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43B" w:rsidP="00FB543B">
      <w:pPr>
        <w:pStyle w:val="Title"/>
      </w:pPr>
      <w:r>
        <w:fldChar w:fldCharType="begin"/>
      </w:r>
      <w:r>
        <w:instrText xml:space="preserve"> TITLE   \* MERGEFORMAT </w:instrText>
      </w:r>
      <w:r>
        <w:fldChar w:fldCharType="separate"/>
      </w:r>
      <w:r>
        <w:t>ICTPMG609 Plan and direct complex ICT projects</w:t>
      </w:r>
      <w:r>
        <w:fldChar w:fldCharType="end"/>
      </w:r>
    </w:p>
    <w:p w:rsidR="00FB543B" w:rsidP="00FB543B">
      <w:pPr>
        <w:pStyle w:val="Version"/>
        <w:sectPr w:rsidSect="00812E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E1D" w:rsidP="00812E1D">
      <w:pPr>
        <w:pStyle w:val="SuperHeading"/>
      </w:pPr>
      <w:r w:rsidRPr="00812E1D">
        <w:t>ICTPMG609 Plan and direct complex ICT projects</w:t>
      </w:r>
    </w:p>
    <w:p w:rsidR="00000000" w:rsidRPr="00812E1D" w:rsidP="00812E1D">
      <w:pPr>
        <w:pStyle w:val="Heading1"/>
      </w:pPr>
      <w:bookmarkStart w:id="1" w:name="O_678431"/>
      <w:bookmarkEnd w:id="1"/>
      <w:r w:rsidRPr="00812E1D">
        <w:t>Modification History</w:t>
      </w:r>
    </w:p>
    <w:tbl>
      <w:tblPr>
        <w:tblW w:w="0" w:type="auto"/>
        <w:tblLayout w:type="fixed"/>
        <w:tblCellMar>
          <w:left w:w="62" w:type="dxa"/>
          <w:right w:w="62" w:type="dxa"/>
        </w:tblCellMar>
        <w:tblLook w:val="0000"/>
      </w:tblPr>
      <w:tblGrid>
        <w:gridCol w:w="2645"/>
        <w:gridCol w:w="6380"/>
      </w:tblGrid>
      <w:tr w:rsidTr="00812E1D">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E1D" w:rsidP="00812E1D">
            <w:pPr>
              <w:pStyle w:val="BodyText"/>
            </w:pPr>
            <w:r w:rsidRPr="00812E1D">
              <w:rPr>
                <w:rStyle w:val="SpecialBold"/>
              </w:rPr>
              <w:t>Release</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E1D">
            <w:pPr>
              <w:pStyle w:val="BodyText"/>
              <w:rPr>
                <w:lang w:val="en-NZ"/>
              </w:rPr>
            </w:pPr>
            <w:r w:rsidRPr="00812E1D">
              <w:rPr>
                <w:rStyle w:val="SpecialBold"/>
              </w:rPr>
              <w:t>Comments</w:t>
            </w:r>
          </w:p>
        </w:tc>
      </w:tr>
      <w:tr w:rsidTr="00812E1D">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E1D">
            <w:pPr>
              <w:pStyle w:val="BodyText"/>
              <w:rPr>
                <w:lang w:val="en-NZ"/>
              </w:rPr>
            </w:pPr>
            <w:r w:rsidRPr="00812E1D">
              <w:t>Release 1</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E1D" w:rsidP="00812E1D">
            <w:pPr>
              <w:pStyle w:val="BodyText"/>
            </w:pPr>
            <w:r w:rsidRPr="00812E1D">
              <w:t>This version first released with ICT Information and Communications Technology Training Package Version 1.0.</w:t>
            </w:r>
          </w:p>
        </w:tc>
      </w:tr>
    </w:tbl>
    <w:p w:rsidR="00000000" w:rsidRPr="00812E1D" w:rsidP="00812E1D">
      <w:pPr>
        <w:pStyle w:val="BodyText"/>
      </w:pPr>
    </w:p>
    <w:p w:rsidR="00000000" w:rsidRPr="00812E1D" w:rsidP="00812E1D">
      <w:pPr>
        <w:pStyle w:val="AllowPageBreak"/>
      </w:pPr>
    </w:p>
    <w:p w:rsidR="00000000" w:rsidRPr="00812E1D" w:rsidP="00812E1D">
      <w:pPr>
        <w:pStyle w:val="Heading1"/>
      </w:pPr>
      <w:bookmarkStart w:id="2" w:name="O_678432"/>
      <w:bookmarkEnd w:id="2"/>
      <w:r w:rsidRPr="00812E1D">
        <w:t>Application</w:t>
      </w:r>
    </w:p>
    <w:p w:rsidR="00000000" w:rsidRPr="00812E1D" w:rsidP="00FB543B">
      <w:pPr>
        <w:pStyle w:val="BodyText"/>
      </w:pPr>
      <w:r w:rsidRPr="00812E1D">
        <w:t>This unit describes the skills and knowledge required to id</w:t>
      </w:r>
      <w:r w:rsidRPr="00812E1D">
        <w:t>entify, plan, control and finalise complex information and communications technology (ICT) projects.</w:t>
      </w:r>
    </w:p>
    <w:p w:rsidR="00000000" w:rsidRPr="00812E1D" w:rsidP="00FB543B">
      <w:pPr>
        <w:pStyle w:val="BodyText"/>
      </w:pPr>
      <w:r w:rsidRPr="00812E1D">
        <w:t>It applies to individuals who may be required to use high-level business and project management skills to ensure effective and timely delivery of projects</w:t>
      </w:r>
      <w:r w:rsidRPr="00812E1D">
        <w:t>.</w:t>
      </w:r>
    </w:p>
    <w:p w:rsidR="00000000" w:rsidRPr="00812E1D" w:rsidP="00FB543B">
      <w:pPr>
        <w:pStyle w:val="BodyText"/>
      </w:pPr>
      <w:r w:rsidRPr="00812E1D">
        <w:t>No licensing, legislative or certification requirements apply to this unit at the time of publication.</w:t>
      </w:r>
    </w:p>
    <w:p w:rsidR="00000000" w:rsidRPr="00812E1D" w:rsidP="00812E1D">
      <w:pPr>
        <w:pStyle w:val="Heading1"/>
      </w:pPr>
      <w:bookmarkStart w:id="3" w:name="O_678435"/>
      <w:bookmarkEnd w:id="3"/>
      <w:r w:rsidRPr="00812E1D">
        <w:t>Unit Sector</w:t>
      </w:r>
    </w:p>
    <w:p w:rsidR="00000000" w:rsidRPr="00812E1D" w:rsidP="00FB543B">
      <w:pPr>
        <w:pStyle w:val="BodyText"/>
      </w:pPr>
      <w:r w:rsidRPr="00812E1D">
        <w:t>Project management</w:t>
      </w:r>
    </w:p>
    <w:p w:rsidR="00000000" w:rsidRPr="00812E1D" w:rsidP="00812E1D">
      <w:pPr>
        <w:pStyle w:val="Heading1"/>
      </w:pPr>
      <w:bookmarkStart w:id="4" w:name="O_678436"/>
      <w:bookmarkEnd w:id="4"/>
      <w:r w:rsidRPr="00812E1D">
        <w:t>Elements and Performance Criteria</w:t>
      </w:r>
    </w:p>
    <w:tbl>
      <w:tblPr>
        <w:tblW w:w="0" w:type="auto"/>
        <w:tblLayout w:type="fixed"/>
        <w:tblCellMar>
          <w:left w:w="62" w:type="dxa"/>
          <w:right w:w="62" w:type="dxa"/>
        </w:tblCellMar>
        <w:tblLook w:val="0000"/>
      </w:tblPr>
      <w:tblGrid>
        <w:gridCol w:w="2537"/>
        <w:gridCol w:w="6591"/>
      </w:tblGrid>
      <w:tr w:rsidTr="00812E1D">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12E1D" w:rsidP="00812E1D">
            <w:pPr>
              <w:pStyle w:val="BodyText"/>
            </w:pPr>
            <w:r w:rsidRPr="00812E1D">
              <w:rPr>
                <w:rStyle w:val="SpecialBold"/>
              </w:rPr>
              <w:t>ELEMENT</w:t>
            </w:r>
          </w:p>
        </w:tc>
        <w:tc>
          <w:tcPr>
            <w:tcW w:w="65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12E1D">
            <w:pPr>
              <w:pStyle w:val="BodyText"/>
              <w:rPr>
                <w:lang w:val="en-NZ"/>
              </w:rPr>
            </w:pPr>
            <w:r w:rsidRPr="00812E1D">
              <w:rPr>
                <w:rStyle w:val="SpecialBold"/>
              </w:rPr>
              <w:t>PERFORMANCE CRITERIA</w:t>
            </w:r>
          </w:p>
        </w:tc>
      </w:tr>
      <w:tr w:rsidTr="00812E1D">
        <w:tblPrEx>
          <w:tblW w:w="0" w:type="auto"/>
          <w:tblLayout w:type="fixed"/>
          <w:tblCellMar>
            <w:left w:w="62" w:type="dxa"/>
            <w:right w:w="62" w:type="dxa"/>
          </w:tblCellMar>
          <w:tblLook w:val="0000"/>
        </w:tblPrEx>
        <w:tc>
          <w:tcPr>
            <w:tcW w:w="253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rPr>
                <w:rStyle w:val="Emphasis"/>
              </w:rPr>
              <w:t>Elements describe the essential outcomes.</w:t>
            </w:r>
          </w:p>
        </w:tc>
        <w:tc>
          <w:tcPr>
            <w:tcW w:w="65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rPr>
                <w:rStyle w:val="Emphasis"/>
              </w:rPr>
              <w:t>Performance criteria describe the performance needed to demonstrate achievement of the element.</w:t>
            </w:r>
          </w:p>
        </w:tc>
      </w:tr>
      <w:tr w:rsidTr="00812E1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1. Identify the strategic and operational needs of the ICT project during the planning phase</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1.1 Identify the strateg</w:t>
            </w:r>
            <w:r w:rsidRPr="00812E1D">
              <w:t>ic and operational needs of the project during the planning phase</w:t>
            </w:r>
          </w:p>
          <w:p w:rsidR="00000000" w:rsidRPr="00812E1D" w:rsidP="00812E1D">
            <w:pPr>
              <w:pStyle w:val="BodyText"/>
            </w:pPr>
            <w:r w:rsidRPr="00812E1D">
              <w:t>1.2 Identify and consider the project</w:t>
            </w:r>
            <w:r>
              <w:t>’</w:t>
            </w:r>
            <w:r w:rsidRPr="00812E1D">
              <w:t>s strategic context and requirements</w:t>
            </w:r>
          </w:p>
          <w:p w:rsidR="00000000" w:rsidRPr="00812E1D" w:rsidP="00812E1D">
            <w:pPr>
              <w:pStyle w:val="BodyText"/>
            </w:pPr>
            <w:r w:rsidRPr="00812E1D">
              <w:t>1.3 Identify and consider the organisation</w:t>
            </w:r>
            <w:r>
              <w:t>’</w:t>
            </w:r>
            <w:r w:rsidRPr="00812E1D">
              <w:t>s strategic and business plans, and its output requirements</w:t>
            </w:r>
          </w:p>
          <w:p w:rsidR="00000000" w:rsidRPr="00812E1D" w:rsidP="00812E1D">
            <w:pPr>
              <w:pStyle w:val="BodyText"/>
            </w:pPr>
            <w:r w:rsidRPr="00812E1D">
              <w:t>1.4 Identify</w:t>
            </w:r>
            <w:r w:rsidRPr="00812E1D">
              <w:t xml:space="preserve"> and explore client requirements and the impact of legislation and industry codes and standards</w:t>
            </w:r>
          </w:p>
          <w:p w:rsidR="00000000" w:rsidP="00812E1D">
            <w:pPr>
              <w:pStyle w:val="BodyText"/>
              <w:rPr>
                <w:lang w:val="en-NZ"/>
              </w:rPr>
            </w:pPr>
            <w:r w:rsidRPr="00812E1D">
              <w:t>1.5 Conduct a risk management analysis and develop and document a risk-management plan</w:t>
            </w:r>
          </w:p>
        </w:tc>
      </w:tr>
      <w:tr w:rsidTr="00812E1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2. Prepare the ICT project plan</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2.1 Define and document precise specifications and terms of reference for the project</w:t>
            </w:r>
          </w:p>
          <w:p w:rsidR="00000000" w:rsidRPr="00812E1D" w:rsidP="00812E1D">
            <w:pPr>
              <w:pStyle w:val="BodyText"/>
            </w:pPr>
            <w:r w:rsidRPr="00812E1D">
              <w:t>2.2 Identify and document project budget, specified to a level that can be used for the management of sub-tasks</w:t>
            </w:r>
          </w:p>
          <w:p w:rsidR="00000000" w:rsidRPr="00812E1D" w:rsidP="00812E1D">
            <w:pPr>
              <w:pStyle w:val="BodyText"/>
            </w:pPr>
            <w:r w:rsidRPr="00812E1D">
              <w:t xml:space="preserve">2.3 Define skills needed for the successful completion of </w:t>
            </w:r>
            <w:r w:rsidRPr="00812E1D">
              <w:t>project</w:t>
            </w:r>
          </w:p>
          <w:p w:rsidR="00000000" w:rsidRPr="00812E1D" w:rsidP="00812E1D">
            <w:pPr>
              <w:pStyle w:val="BodyText"/>
            </w:pPr>
            <w:r w:rsidRPr="00812E1D">
              <w:t>2.4 Define, document and secure physical and other resources required to support the project</w:t>
            </w:r>
          </w:p>
          <w:p w:rsidR="00000000" w:rsidRPr="00812E1D" w:rsidP="00812E1D">
            <w:pPr>
              <w:pStyle w:val="BodyText"/>
            </w:pPr>
            <w:r w:rsidRPr="00812E1D">
              <w:t>2.5 Develop and document timelines, schedules and critical path for the project, taking into consideration contingencies and planning for time slippages</w:t>
            </w:r>
          </w:p>
          <w:p w:rsidR="00000000" w:rsidP="00812E1D">
            <w:pPr>
              <w:pStyle w:val="BodyText"/>
              <w:rPr>
                <w:lang w:val="en-NZ"/>
              </w:rPr>
            </w:pPr>
            <w:r w:rsidRPr="00812E1D">
              <w:t>2.</w:t>
            </w:r>
            <w:r w:rsidRPr="00812E1D">
              <w:t>6 Define and document a consultation strategy or process that will be used to inform clients, contractors and other interested parties of the project</w:t>
            </w:r>
            <w:r>
              <w:t>’</w:t>
            </w:r>
            <w:r w:rsidRPr="00812E1D">
              <w:t>s progress, and seek their input as required</w:t>
            </w:r>
          </w:p>
        </w:tc>
      </w:tr>
      <w:tr w:rsidTr="00812E1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3. Assemble the ICT project team and commence work</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3.1 Secur</w:t>
            </w:r>
            <w:r w:rsidRPr="00812E1D">
              <w:t>e and brief appropriate project-team members regarding the project, their roles, levels of delegated responsibility and the outcomes to be achieved</w:t>
            </w:r>
          </w:p>
          <w:p w:rsidR="00000000" w:rsidRPr="00812E1D" w:rsidP="00812E1D">
            <w:pPr>
              <w:pStyle w:val="BodyText"/>
            </w:pPr>
            <w:r w:rsidRPr="00812E1D">
              <w:t>3.2 Implement effective communication processes to coordinate work and inform team members of progress</w:t>
            </w:r>
          </w:p>
          <w:p w:rsidR="00000000" w:rsidP="00812E1D">
            <w:pPr>
              <w:pStyle w:val="BodyText"/>
              <w:rPr>
                <w:lang w:val="en-NZ"/>
              </w:rPr>
            </w:pPr>
            <w:r w:rsidRPr="00812E1D">
              <w:t>3.3 I</w:t>
            </w:r>
            <w:r w:rsidRPr="00812E1D">
              <w:t>dentify and communicate clear reporting processes for team members</w:t>
            </w:r>
          </w:p>
        </w:tc>
      </w:tr>
      <w:tr w:rsidTr="00812E1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4. Manage the IT project</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4.1 Monitor project progress according to project plan requirements, using appropriate project management tools and methodologies</w:t>
            </w:r>
          </w:p>
          <w:p w:rsidR="00000000" w:rsidRPr="00812E1D" w:rsidP="00812E1D">
            <w:pPr>
              <w:pStyle w:val="BodyText"/>
            </w:pPr>
            <w:r w:rsidRPr="00812E1D">
              <w:t>4.2 Manage team member performanc</w:t>
            </w:r>
            <w:r w:rsidRPr="00812E1D">
              <w:t>e, ensuring that their output is directed to the key performance indicators identified in the project plan</w:t>
            </w:r>
          </w:p>
          <w:p w:rsidR="00000000" w:rsidRPr="00812E1D" w:rsidP="00812E1D">
            <w:pPr>
              <w:pStyle w:val="BodyText"/>
            </w:pPr>
            <w:r w:rsidRPr="00812E1D">
              <w:t>4.3 Make corrections, changes and additions to the project plan in light of changing circumstances to ensure project aims and outcomes</w:t>
            </w:r>
          </w:p>
          <w:p w:rsidR="00000000" w:rsidRPr="00812E1D" w:rsidP="00812E1D">
            <w:pPr>
              <w:pStyle w:val="BodyText"/>
            </w:pPr>
            <w:r w:rsidRPr="00812E1D">
              <w:t>4.4 Monitor re</w:t>
            </w:r>
            <w:r w:rsidRPr="00812E1D">
              <w:t>sourcing to support the project and make corrections to reflect changing circumstances</w:t>
            </w:r>
          </w:p>
          <w:p w:rsidR="00000000" w:rsidP="00812E1D">
            <w:pPr>
              <w:pStyle w:val="BodyText"/>
              <w:rPr>
                <w:lang w:val="en-NZ"/>
              </w:rPr>
            </w:pPr>
            <w:r w:rsidRPr="00812E1D">
              <w:t>4.5 Report overall project progress to senior management or funding bodies as required and in line with the project plan</w:t>
            </w:r>
          </w:p>
        </w:tc>
      </w:tr>
      <w:tr w:rsidTr="00812E1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5. Finalise the IT project</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5.1 Finalise the pro</w:t>
            </w:r>
            <w:r w:rsidRPr="00812E1D">
              <w:t>ject in line with the project plan</w:t>
            </w:r>
          </w:p>
          <w:p w:rsidR="00000000" w:rsidRPr="00812E1D" w:rsidP="00812E1D">
            <w:pPr>
              <w:pStyle w:val="BodyText"/>
            </w:pPr>
            <w:r w:rsidRPr="00812E1D">
              <w:t xml:space="preserve">5.2 Conduct handover to staff members responsible for the </w:t>
            </w:r>
            <w:r w:rsidRPr="00812E1D">
              <w:t>ongoing implementation or maintenance of project products or services efficiently, effectively and in line with organisational procedures</w:t>
            </w:r>
          </w:p>
          <w:p w:rsidR="00000000" w:rsidRPr="00812E1D" w:rsidP="00812E1D">
            <w:pPr>
              <w:pStyle w:val="BodyText"/>
            </w:pPr>
            <w:r w:rsidRPr="00812E1D">
              <w:t>5.3 Debrief project team members and relevant stakeholders about the conduct of the project and the outcomes achieved</w:t>
            </w:r>
          </w:p>
          <w:p w:rsidR="00000000" w:rsidP="00812E1D">
            <w:pPr>
              <w:pStyle w:val="BodyText"/>
              <w:rPr>
                <w:lang w:val="en-NZ"/>
              </w:rPr>
            </w:pPr>
            <w:r w:rsidRPr="00812E1D">
              <w:t>5.4 Prepare a report analysing the strengths and weaknesses of the project plan and the conduct of the project</w:t>
            </w:r>
          </w:p>
        </w:tc>
      </w:tr>
      <w:tr w:rsidTr="00812E1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6. Use the IT project to c</w:t>
            </w:r>
            <w:r w:rsidRPr="00812E1D">
              <w:t>ontribute to improved policies and processes</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6.1 Identify and analyse opportunities for wider organisational learning, including changes to processes or policies generated by the project</w:t>
            </w:r>
          </w:p>
          <w:p w:rsidR="00000000" w:rsidRPr="00812E1D" w:rsidP="00812E1D">
            <w:pPr>
              <w:pStyle w:val="BodyText"/>
            </w:pPr>
            <w:r w:rsidRPr="00812E1D">
              <w:t>6.2 Forward opportunities for future further developments following p</w:t>
            </w:r>
            <w:r w:rsidRPr="00812E1D">
              <w:t>roject completion for consideration by senior management</w:t>
            </w:r>
          </w:p>
          <w:p w:rsidR="00000000" w:rsidRPr="00812E1D" w:rsidP="00812E1D">
            <w:pPr>
              <w:pStyle w:val="BodyText"/>
            </w:pPr>
            <w:r w:rsidRPr="00812E1D">
              <w:t>6.3 Consider the strategic impact of the project and feed into the organisation</w:t>
            </w:r>
            <w:r>
              <w:t>’</w:t>
            </w:r>
            <w:r w:rsidRPr="00812E1D">
              <w:t>s ongoing strategic planning processes</w:t>
            </w:r>
          </w:p>
        </w:tc>
      </w:tr>
    </w:tbl>
    <w:p w:rsidR="00000000" w:rsidRPr="00812E1D" w:rsidP="00812E1D">
      <w:pPr>
        <w:pStyle w:val="BodyText"/>
      </w:pPr>
    </w:p>
    <w:p w:rsidR="00000000" w:rsidRPr="00812E1D" w:rsidP="00812E1D">
      <w:pPr>
        <w:pStyle w:val="AllowPageBreak"/>
      </w:pPr>
    </w:p>
    <w:p w:rsidR="00000000" w:rsidRPr="00812E1D" w:rsidP="00812E1D">
      <w:pPr>
        <w:pStyle w:val="Heading1"/>
      </w:pPr>
      <w:bookmarkStart w:id="5" w:name="O_678437"/>
      <w:bookmarkEnd w:id="5"/>
      <w:r w:rsidRPr="00812E1D">
        <w:t>Foundation Skills</w:t>
      </w:r>
    </w:p>
    <w:p w:rsidR="00000000" w:rsidRPr="00812E1D" w:rsidP="00FB543B">
      <w:pPr>
        <w:pStyle w:val="BodyText"/>
      </w:pPr>
      <w:r w:rsidRPr="00812E1D">
        <w:t xml:space="preserve">This section describes language, literacy, </w:t>
      </w:r>
      <w:r w:rsidRPr="00812E1D">
        <w:t>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rPr>
                <w:rStyle w:val="SpecialBold"/>
              </w:rPr>
              <w:t>Description</w:t>
            </w:r>
          </w:p>
        </w:tc>
      </w:tr>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1.1-1.5, 2.1-2.3, 3.3, 4.1, 4.2, 5.1, 5.4, 6.1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ListBullet"/>
              <w:rPr>
                <w:lang w:val="en-NZ"/>
              </w:rPr>
            </w:pPr>
            <w:r w:rsidRPr="00812E1D">
              <w:t>Interprets and analyses complex textual information to ensure that all requirements are identified, understood, addressed and aligned with the organisational strategic and operational plans</w:t>
            </w:r>
          </w:p>
        </w:tc>
      </w:tr>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1.5, 2.1-2.6, 3.1-3.3, 4.3-4.5, 5.1-5.2, 5.4, 6.2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ListBullet"/>
              <w:rPr>
                <w:lang w:val="en-NZ"/>
              </w:rPr>
            </w:pPr>
            <w:r w:rsidRPr="00812E1D">
              <w:t>Uses h</w:t>
            </w:r>
            <w:r w:rsidRPr="00812E1D">
              <w:t>igh level of narrative and technical language in developing and presenting ideas and information of a complex nature in a logical and sequential manner, to ensure that these are understood by stakeholders</w:t>
            </w:r>
          </w:p>
        </w:tc>
      </w:tr>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1.1-1.5, 2.1-2.6, 3.1-3.3, 4.1-</w:t>
            </w:r>
            <w:r w:rsidRPr="00812E1D">
              <w:t xml:space="preserve"> 4.5, 5.2, 5.3, 6.2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ListBullet"/>
              <w:rPr>
                <w:lang w:val="en-NZ"/>
              </w:rPr>
            </w:pPr>
            <w:r w:rsidRPr="00812E1D">
              <w:t>Uses appropriate language and style, and effective listening, questioning and summarising skills when presenting complex ideas to all stakeholders to ensure that project requirements are clearly understood</w:t>
            </w:r>
          </w:p>
        </w:tc>
      </w:tr>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ListBullet"/>
              <w:rPr>
                <w:lang w:val="en-NZ"/>
              </w:rPr>
            </w:pPr>
            <w:r w:rsidRPr="00812E1D">
              <w:t xml:space="preserve">Uses sound mathematical assumptions and applies equations in developing budgets </w:t>
            </w:r>
          </w:p>
        </w:tc>
      </w:tr>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3.1-3.3, 4.2,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ListBullet"/>
              <w:rPr>
                <w:lang w:val="en-NZ"/>
              </w:rPr>
            </w:pPr>
            <w:r w:rsidRPr="00812E1D">
              <w:t>Plays a lead role in situations requiring effective collaboration, demonstrating high-level influencing skills, focusing and shaping a</w:t>
            </w:r>
            <w:r w:rsidRPr="00812E1D">
              <w:t>wareness, and engaging and motivating others, including those who are geographically dispersed</w:t>
            </w:r>
          </w:p>
        </w:tc>
      </w:tr>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ListBullet"/>
            </w:pPr>
            <w:r w:rsidRPr="00812E1D">
              <w:t>Sequences and schedules complex activities, monitors implementation and manages relevant communication</w:t>
            </w:r>
          </w:p>
          <w:p w:rsidR="00000000" w:rsidRPr="00812E1D" w:rsidP="00812E1D">
            <w:pPr>
              <w:pStyle w:val="ListBullet"/>
            </w:pPr>
            <w:r w:rsidRPr="00812E1D">
              <w:t>Uses systematic, analytical proces</w:t>
            </w:r>
            <w:r w:rsidRPr="00812E1D">
              <w:t>ses in complex, non-routine situations, setting goals, gathering relevant information, and identifying and evaluating options against agreed criteria</w:t>
            </w:r>
          </w:p>
          <w:p w:rsidR="00000000" w:rsidRPr="00812E1D" w:rsidP="00812E1D">
            <w:pPr>
              <w:pStyle w:val="ListBullet"/>
            </w:pPr>
            <w:r w:rsidRPr="00812E1D">
              <w:t>May use formal analytical and lateral thinking techniques for identifying issues, generating and evaluatin</w:t>
            </w:r>
            <w:r w:rsidRPr="00812E1D">
              <w:t>g possible solutions</w:t>
            </w:r>
          </w:p>
          <w:p w:rsidR="00000000" w:rsidRPr="00812E1D" w:rsidP="00812E1D">
            <w:pPr>
              <w:pStyle w:val="ListBullet"/>
            </w:pPr>
            <w:r w:rsidRPr="00812E1D">
              <w:t>Recognises the potential of new approaches to enhance work practices and outcomes</w:t>
            </w:r>
          </w:p>
        </w:tc>
      </w:tr>
    </w:tbl>
    <w:p w:rsidR="00000000" w:rsidRPr="00812E1D" w:rsidP="00812E1D">
      <w:pPr>
        <w:pStyle w:val="BodyText"/>
      </w:pPr>
    </w:p>
    <w:p w:rsidR="00000000" w:rsidRPr="00812E1D" w:rsidP="00812E1D">
      <w:pPr>
        <w:pStyle w:val="AllowPageBreak"/>
      </w:pPr>
    </w:p>
    <w:p w:rsidR="00000000" w:rsidRPr="00812E1D" w:rsidP="00812E1D">
      <w:pPr>
        <w:pStyle w:val="Heading1"/>
      </w:pPr>
      <w:bookmarkStart w:id="6" w:name="O_678439"/>
      <w:bookmarkEnd w:id="6"/>
      <w:r w:rsidRPr="00812E1D">
        <w:t>Unit Mapping Information</w:t>
      </w:r>
    </w:p>
    <w:tbl>
      <w:tblPr>
        <w:tblW w:w="0" w:type="auto"/>
        <w:tblCellMar>
          <w:left w:w="62" w:type="dxa"/>
          <w:right w:w="62" w:type="dxa"/>
        </w:tblCellMar>
        <w:tblLook w:val="0000"/>
      </w:tblPr>
      <w:tblGrid>
        <w:gridCol w:w="2109"/>
        <w:gridCol w:w="2278"/>
        <w:gridCol w:w="3206"/>
        <w:gridCol w:w="1603"/>
      </w:tblGrid>
      <w:tr w:rsidTr="00FB543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rPr>
                <w:rStyle w:val="SpecialBold"/>
              </w:rPr>
              <w:t>Code and title</w:t>
            </w:r>
          </w:p>
          <w:p w:rsidR="00000000" w:rsidRPr="00812E1D" w:rsidP="00812E1D">
            <w:pPr>
              <w:pStyle w:val="BodyText"/>
            </w:pPr>
            <w:r w:rsidRPr="00812E1D">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rPr>
                <w:rStyle w:val="SpecialBold"/>
              </w:rPr>
              <w:t>Code and title</w:t>
            </w:r>
          </w:p>
          <w:p w:rsidR="00000000" w:rsidRPr="00812E1D" w:rsidP="00812E1D">
            <w:pPr>
              <w:pStyle w:val="BodyText"/>
            </w:pPr>
            <w:r w:rsidRPr="00812E1D">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rPr>
                <w:rStyle w:val="SpecialBold"/>
              </w:rPr>
              <w:t>Equivalence status</w:t>
            </w:r>
          </w:p>
        </w:tc>
      </w:tr>
      <w:tr w:rsidTr="00FB5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ICTPMG609 Plan and direct complex ICT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ICAPMG609A Plan and direct complex IT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Updated to meet Standards for Training Packages.</w:t>
            </w:r>
          </w:p>
          <w:p w:rsidR="00000000" w:rsidRPr="00812E1D" w:rsidP="00812E1D">
            <w:pPr>
              <w:pStyle w:val="BodyText"/>
            </w:pPr>
          </w:p>
          <w:p w:rsidR="00000000" w:rsidP="00812E1D">
            <w:pPr>
              <w:pStyle w:val="BodyText"/>
              <w:rPr>
                <w:lang w:val="en-NZ"/>
              </w:rPr>
            </w:pPr>
            <w:r w:rsidRPr="00812E1D">
              <w:t>Minor edit to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Equivalent unit</w:t>
            </w:r>
          </w:p>
        </w:tc>
      </w:tr>
    </w:tbl>
    <w:p w:rsidR="00000000" w:rsidRPr="00812E1D" w:rsidP="00812E1D">
      <w:pPr>
        <w:pStyle w:val="BodyText"/>
      </w:pPr>
    </w:p>
    <w:p w:rsidR="00000000" w:rsidRPr="00812E1D" w:rsidP="00812E1D">
      <w:pPr>
        <w:pStyle w:val="AllowPageBreak"/>
      </w:pPr>
    </w:p>
    <w:p w:rsidR="00000000" w:rsidRPr="00812E1D" w:rsidP="00812E1D">
      <w:pPr>
        <w:pStyle w:val="Heading1"/>
      </w:pPr>
      <w:bookmarkStart w:id="7" w:name="O_678446"/>
      <w:bookmarkEnd w:id="7"/>
      <w:r w:rsidRPr="00812E1D">
        <w:t>Links</w:t>
      </w:r>
    </w:p>
    <w:p w:rsidR="00000000" w:rsidRPr="00812E1D" w:rsidP="00FB543B">
      <w:pPr>
        <w:pStyle w:val="BodyText"/>
      </w:pPr>
      <w:r w:rsidRPr="00812E1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12C49">
        <w:rPr>
          <w:rStyle w:val="Hyperlink"/>
        </w:rPr>
        <w:t>https://vetnet.gov.au/Pages/TrainingDocs.aspx?q=a53af4e4-b400-484e-b778-71c9e9d6aff2</w:t>
      </w:r>
      <w:r>
        <w:fldChar w:fldCharType="end"/>
      </w:r>
    </w:p>
    <w:p w:rsidR="00000000" w:rsidRPr="00812E1D" w:rsidP="00FB543B">
      <w:pPr>
        <w:pStyle w:val="BodyText"/>
        <w:sectPr w:rsidSect="00812E1D">
          <w:headerReference w:type="default" r:id="rId10"/>
          <w:footerReference w:type="default" r:id="rId11"/>
          <w:pgSz w:w="11908" w:h="16833"/>
          <w:pgMar w:top="1702" w:right="1418" w:bottom="1702" w:left="1418" w:header="992" w:footer="992" w:gutter="0"/>
          <w:cols w:space="720"/>
          <w:noEndnote/>
          <w:docGrid w:linePitch="299"/>
        </w:sectPr>
      </w:pPr>
    </w:p>
    <w:p w:rsidR="00000000" w:rsidRPr="00812E1D" w:rsidP="00812E1D">
      <w:pPr>
        <w:pStyle w:val="SuperHeading"/>
      </w:pPr>
      <w:r w:rsidRPr="00812E1D">
        <w:t xml:space="preserve">Assessment </w:t>
      </w:r>
      <w:r w:rsidRPr="00812E1D">
        <w:t>Requirements for ICTPMG609 Plan and direct complex ICT projects</w:t>
      </w:r>
    </w:p>
    <w:p w:rsidR="00000000" w:rsidRPr="00812E1D" w:rsidP="00812E1D">
      <w:pPr>
        <w:pStyle w:val="Heading1"/>
      </w:pPr>
      <w:bookmarkStart w:id="8" w:name="O_678441"/>
      <w:bookmarkEnd w:id="8"/>
      <w:r w:rsidRPr="00812E1D">
        <w:t>Modification History</w:t>
      </w:r>
    </w:p>
    <w:tbl>
      <w:tblPr>
        <w:tblW w:w="0" w:type="auto"/>
        <w:tblLayout w:type="fixed"/>
        <w:tblCellMar>
          <w:left w:w="62" w:type="dxa"/>
          <w:right w:w="62" w:type="dxa"/>
        </w:tblCellMar>
        <w:tblLook w:val="0000"/>
      </w:tblPr>
      <w:tblGrid>
        <w:gridCol w:w="2645"/>
        <w:gridCol w:w="6380"/>
      </w:tblGrid>
      <w:tr w:rsidTr="00812E1D">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rPr>
                <w:rStyle w:val="SpecialBold"/>
              </w:rPr>
              <w:t>Comments</w:t>
            </w:r>
          </w:p>
        </w:tc>
      </w:tr>
      <w:tr w:rsidTr="00812E1D">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E1D">
            <w:pPr>
              <w:pStyle w:val="BodyText"/>
              <w:rPr>
                <w:lang w:val="en-NZ"/>
              </w:rPr>
            </w:pPr>
            <w:r w:rsidRPr="00812E1D">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E1D" w:rsidP="00812E1D">
            <w:pPr>
              <w:pStyle w:val="BodyText"/>
            </w:pPr>
            <w:r w:rsidRPr="00812E1D">
              <w:t>This version first released with ICT Information and Communications Technology Training Package Version 1.0.</w:t>
            </w:r>
          </w:p>
        </w:tc>
      </w:tr>
    </w:tbl>
    <w:p w:rsidR="00000000" w:rsidRPr="00812E1D" w:rsidP="00812E1D">
      <w:pPr>
        <w:pStyle w:val="BodyText"/>
      </w:pPr>
    </w:p>
    <w:p w:rsidR="00000000" w:rsidRPr="00812E1D" w:rsidP="00812E1D">
      <w:pPr>
        <w:pStyle w:val="AllowPageBreak"/>
      </w:pPr>
    </w:p>
    <w:p w:rsidR="00000000" w:rsidRPr="00812E1D" w:rsidP="00812E1D">
      <w:pPr>
        <w:pStyle w:val="Heading1"/>
      </w:pPr>
      <w:bookmarkStart w:id="9" w:name="O_678442"/>
      <w:bookmarkEnd w:id="9"/>
      <w:r w:rsidRPr="00812E1D">
        <w:t>Performance Evidence</w:t>
      </w:r>
    </w:p>
    <w:p w:rsidR="00000000" w:rsidRPr="00812E1D" w:rsidP="00FB543B">
      <w:pPr>
        <w:pStyle w:val="BodyText"/>
      </w:pPr>
      <w:r w:rsidRPr="00812E1D">
        <w:t>Evidence of the ability to:</w:t>
      </w:r>
    </w:p>
    <w:p w:rsidR="00000000" w:rsidRPr="00812E1D" w:rsidP="00812E1D">
      <w:pPr>
        <w:pStyle w:val="ListBullet"/>
      </w:pPr>
      <w:r w:rsidRPr="00812E1D">
        <w:t>design, implement, manage and finalise a complex information and communications technology (ICT) project</w:t>
      </w:r>
    </w:p>
    <w:p w:rsidR="00000000" w:rsidRPr="00812E1D" w:rsidP="00812E1D">
      <w:pPr>
        <w:pStyle w:val="ListBullet"/>
      </w:pPr>
      <w:r w:rsidRPr="00812E1D">
        <w:t>manage planning processes, scheduling, human resources, reporting and response to contingenci</w:t>
      </w:r>
      <w:r w:rsidRPr="00812E1D">
        <w:t>es</w:t>
      </w:r>
    </w:p>
    <w:p w:rsidR="00000000" w:rsidRPr="00812E1D" w:rsidP="00812E1D">
      <w:pPr>
        <w:pStyle w:val="ListBullet"/>
      </w:pPr>
      <w:r w:rsidRPr="00812E1D">
        <w:t>align projects with organisational strategies and requirements</w:t>
      </w:r>
    </w:p>
    <w:p w:rsidR="00000000" w:rsidRPr="00812E1D" w:rsidP="00812E1D">
      <w:pPr>
        <w:pStyle w:val="ListBullet"/>
      </w:pPr>
      <w:r w:rsidRPr="00812E1D">
        <w:t>assess outcomes and provide recommendations that will refine and improve future ICT project management processes.</w:t>
      </w:r>
    </w:p>
    <w:p w:rsidR="00000000" w:rsidRPr="00812E1D" w:rsidP="00812E1D">
      <w:pPr>
        <w:pStyle w:val="BodyText"/>
      </w:pPr>
    </w:p>
    <w:p w:rsidR="00000000" w:rsidRPr="00812E1D" w:rsidP="00FB543B">
      <w:pPr>
        <w:pStyle w:val="BodyText"/>
      </w:pPr>
      <w:r w:rsidRPr="00812E1D">
        <w:t>Note: If a specific volume or frequency is not stated, then evidence must b</w:t>
      </w:r>
      <w:r w:rsidRPr="00812E1D">
        <w:t>e provided at least once.</w:t>
      </w:r>
    </w:p>
    <w:p w:rsidR="00000000" w:rsidRPr="00812E1D" w:rsidP="00812E1D">
      <w:pPr>
        <w:pStyle w:val="Heading1"/>
      </w:pPr>
      <w:bookmarkStart w:id="10" w:name="O_678443"/>
      <w:bookmarkEnd w:id="10"/>
      <w:r w:rsidRPr="00812E1D">
        <w:t>Knowledge Evidence</w:t>
      </w:r>
    </w:p>
    <w:p w:rsidR="00000000" w:rsidRPr="00812E1D" w:rsidP="00FB543B">
      <w:pPr>
        <w:pStyle w:val="BodyText"/>
      </w:pPr>
      <w:r w:rsidRPr="00812E1D">
        <w:t>To complete the unit requirements safely and effectively, the individual must:</w:t>
      </w:r>
    </w:p>
    <w:p w:rsidR="00000000" w:rsidRPr="00812E1D" w:rsidP="00812E1D">
      <w:pPr>
        <w:pStyle w:val="ListBullet"/>
      </w:pPr>
      <w:r w:rsidRPr="00812E1D">
        <w:t>explain the concepts of risk management planning and processes</w:t>
      </w:r>
    </w:p>
    <w:p w:rsidR="00000000" w:rsidRPr="00812E1D" w:rsidP="00812E1D">
      <w:pPr>
        <w:pStyle w:val="ListBullet"/>
      </w:pPr>
      <w:r w:rsidRPr="00812E1D">
        <w:t>outline computer software functions and operation, including relevant proprietary software</w:t>
      </w:r>
    </w:p>
    <w:p w:rsidR="00000000" w:rsidRPr="00812E1D" w:rsidP="00812E1D">
      <w:pPr>
        <w:pStyle w:val="ListBullet"/>
      </w:pPr>
      <w:r w:rsidRPr="00812E1D">
        <w:t>identify relevant current legislation, codes and standards</w:t>
      </w:r>
    </w:p>
    <w:p w:rsidR="00000000" w:rsidRPr="00812E1D" w:rsidP="00812E1D">
      <w:pPr>
        <w:pStyle w:val="ListBullet"/>
      </w:pPr>
      <w:r w:rsidRPr="00812E1D">
        <w:t>explain sustainability requirements and ratings, including:</w:t>
      </w:r>
    </w:p>
    <w:p w:rsidR="00000000" w:rsidRPr="00812E1D" w:rsidP="00812E1D">
      <w:pPr>
        <w:pStyle w:val="ListBullet2"/>
      </w:pPr>
      <w:r w:rsidRPr="00812E1D">
        <w:t>reporting mechanisms</w:t>
      </w:r>
    </w:p>
    <w:p w:rsidR="00000000" w:rsidRPr="00812E1D" w:rsidP="00812E1D">
      <w:pPr>
        <w:pStyle w:val="ListBullet2"/>
      </w:pPr>
      <w:r w:rsidRPr="00812E1D">
        <w:t>conservation of energy</w:t>
      </w:r>
    </w:p>
    <w:p w:rsidR="00000000" w:rsidRPr="00812E1D" w:rsidP="00812E1D">
      <w:pPr>
        <w:pStyle w:val="ListBullet2"/>
      </w:pPr>
      <w:r w:rsidRPr="00812E1D">
        <w:t>m</w:t>
      </w:r>
      <w:r w:rsidRPr="00812E1D">
        <w:t>anagement of other resources</w:t>
      </w:r>
    </w:p>
    <w:p w:rsidR="00000000" w:rsidRPr="00812E1D" w:rsidP="00812E1D">
      <w:pPr>
        <w:pStyle w:val="ListBullet"/>
      </w:pPr>
      <w:r w:rsidRPr="00812E1D">
        <w:t>explain tools and models of project management</w:t>
      </w:r>
    </w:p>
    <w:p w:rsidR="00000000" w:rsidRPr="00812E1D" w:rsidP="00812E1D">
      <w:pPr>
        <w:pStyle w:val="ListBullet"/>
      </w:pPr>
      <w:r w:rsidRPr="00812E1D">
        <w:t>identify and explain organisational frameworks and functions, including:</w:t>
      </w:r>
    </w:p>
    <w:p w:rsidR="00000000" w:rsidRPr="00812E1D" w:rsidP="00812E1D">
      <w:pPr>
        <w:pStyle w:val="ListBullet2"/>
      </w:pPr>
      <w:r w:rsidRPr="00812E1D">
        <w:t>enterprises</w:t>
      </w:r>
    </w:p>
    <w:p w:rsidR="00000000" w:rsidRPr="00812E1D" w:rsidP="00812E1D">
      <w:pPr>
        <w:pStyle w:val="ListBullet2"/>
      </w:pPr>
      <w:r w:rsidRPr="00812E1D">
        <w:t>government bodies</w:t>
      </w:r>
    </w:p>
    <w:p w:rsidR="00000000" w:rsidRPr="00812E1D" w:rsidP="00812E1D">
      <w:pPr>
        <w:pStyle w:val="ListBullet2"/>
      </w:pPr>
      <w:r w:rsidRPr="00812E1D">
        <w:t>industry associations.</w:t>
      </w:r>
    </w:p>
    <w:p w:rsidR="00000000" w:rsidRPr="00812E1D" w:rsidP="00812E1D">
      <w:pPr>
        <w:pStyle w:val="AllowPageBreak"/>
      </w:pPr>
    </w:p>
    <w:p w:rsidR="00000000" w:rsidRPr="00812E1D" w:rsidP="00812E1D">
      <w:pPr>
        <w:pStyle w:val="Heading1"/>
      </w:pPr>
      <w:bookmarkStart w:id="11" w:name="O_678444"/>
      <w:bookmarkEnd w:id="11"/>
      <w:r w:rsidRPr="00812E1D">
        <w:t>Assessment Conditions</w:t>
      </w:r>
    </w:p>
    <w:p w:rsidR="00000000" w:rsidRPr="00812E1D" w:rsidP="00FB543B">
      <w:pPr>
        <w:pStyle w:val="BodyText"/>
      </w:pPr>
      <w:r w:rsidRPr="00812E1D">
        <w:t>Gather eviden</w:t>
      </w:r>
      <w:r w:rsidRPr="00812E1D">
        <w:t>ce to demonstrate consistent performance in conditions that are safe and replicate the workplace. Noise levels, production flow, interruptions and time variances must be typical of those experienced in the ICT project management field of work and include a</w:t>
      </w:r>
      <w:r w:rsidRPr="00812E1D">
        <w:t>ccess to:</w:t>
      </w:r>
    </w:p>
    <w:p w:rsidR="00000000" w:rsidRPr="00812E1D" w:rsidP="00812E1D">
      <w:pPr>
        <w:pStyle w:val="ListBullet"/>
      </w:pPr>
      <w:r w:rsidRPr="00812E1D">
        <w:t>relevant computer software packages</w:t>
      </w:r>
    </w:p>
    <w:p w:rsidR="00000000" w:rsidRPr="00812E1D" w:rsidP="00812E1D">
      <w:pPr>
        <w:pStyle w:val="ListBullet"/>
      </w:pPr>
      <w:r w:rsidRPr="00812E1D">
        <w:t>suitable hardware</w:t>
      </w:r>
    </w:p>
    <w:p w:rsidR="00000000" w:rsidRPr="00812E1D" w:rsidP="00812E1D">
      <w:pPr>
        <w:pStyle w:val="ListBullet"/>
      </w:pPr>
      <w:r w:rsidRPr="00812E1D">
        <w:t>codes, standards and legislation relevant to the jurisdiction and the project</w:t>
      </w:r>
    </w:p>
    <w:p w:rsidR="00000000" w:rsidRPr="00812E1D" w:rsidP="00812E1D">
      <w:pPr>
        <w:pStyle w:val="ListBullet"/>
      </w:pPr>
      <w:r w:rsidRPr="00812E1D">
        <w:t>project documentation</w:t>
      </w:r>
    </w:p>
    <w:p w:rsidR="00000000" w:rsidRPr="00812E1D" w:rsidP="00812E1D">
      <w:pPr>
        <w:pStyle w:val="ListBullet"/>
      </w:pPr>
      <w:r w:rsidRPr="00812E1D">
        <w:t>research resources, including product information and data, theoretical texts and other inf</w:t>
      </w:r>
      <w:r w:rsidRPr="00812E1D">
        <w:t>ormation.</w:t>
      </w:r>
    </w:p>
    <w:p w:rsidR="00000000" w:rsidRPr="00812E1D" w:rsidP="00812E1D">
      <w:pPr>
        <w:pStyle w:val="BodyText"/>
      </w:pPr>
    </w:p>
    <w:p w:rsidR="00000000" w:rsidRPr="00812E1D" w:rsidP="00FB543B">
      <w:pPr>
        <w:pStyle w:val="BodyText"/>
      </w:pPr>
      <w:r w:rsidRPr="00812E1D">
        <w:t>Assessors must satisfy NVR/AQTF assessor requirements.</w:t>
      </w:r>
    </w:p>
    <w:p w:rsidR="00000000" w:rsidRPr="00812E1D" w:rsidP="00812E1D">
      <w:pPr>
        <w:pStyle w:val="Heading1"/>
      </w:pPr>
      <w:bookmarkStart w:id="12" w:name="O_678447"/>
      <w:bookmarkEnd w:id="12"/>
      <w:r w:rsidRPr="00812E1D">
        <w:t>Links</w:t>
      </w:r>
    </w:p>
    <w:p w:rsidR="00000000" w:rsidRPr="00812E1D" w:rsidP="00FB543B">
      <w:pPr>
        <w:pStyle w:val="BodyText"/>
      </w:pPr>
      <w:r w:rsidRPr="00812E1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12C49">
        <w:rPr>
          <w:rStyle w:val="Hyperlink"/>
        </w:rPr>
        <w:t>https://vetnet.gov.au/Pages/TrainingDocs.aspx?q=a53af4e4-b400-484e-b778-71c9e9d6aff2</w:t>
      </w:r>
      <w:r>
        <w:fldChar w:fldCharType="end"/>
      </w:r>
    </w:p>
    <w:p w:rsidR="00000000" w:rsidRPr="00812E1D" w:rsidP="00812E1D"/>
    <w:sectPr w:rsidSect="00812E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D" w:rsidRPr="00FB543B" w:rsidP="00FB5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B" w:rsidP="00812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543B" w:rsidP="00812E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B543B" w:rsidP="00812E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D" w:rsidP="00812E1D">
    <w:pPr>
      <w:pStyle w:val="Footer"/>
      <w:framePr w:wrap="around"/>
    </w:pPr>
    <w:r>
      <w:fldChar w:fldCharType="begin"/>
    </w:r>
    <w:r>
      <w:instrText xml:space="preserve"> DOCPROPERTY  Subject  \* MERGEFORMAT </w:instrText>
    </w:r>
    <w:r>
      <w:fldChar w:fldCharType="separate"/>
    </w:r>
    <w:r w:rsidR="00FB543B">
      <w:t>Approved</w:t>
    </w:r>
    <w:r w:rsidR="00FB543B">
      <w:fldChar w:fldCharType="end"/>
    </w:r>
    <w:r>
      <w:tab/>
      <w:t xml:space="preserve">Page </w:t>
    </w:r>
    <w:r>
      <w:fldChar w:fldCharType="begin"/>
    </w:r>
    <w:r>
      <w:instrText xml:space="preserve"> PAGE  \* Arabic  \* MERGEFORMAT </w:instrText>
    </w:r>
    <w:r>
      <w:fldChar w:fldCharType="separate"/>
    </w:r>
    <w:r w:rsidR="00FB54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543B">
      <w:rPr>
        <w:noProof/>
      </w:rPr>
      <w:t>5</w:t>
    </w:r>
    <w:r>
      <w:rPr>
        <w:noProof/>
      </w:rPr>
      <w:fldChar w:fldCharType="end"/>
    </w:r>
  </w:p>
  <w:p w:rsidR="00812E1D" w:rsidP="00812E1D">
    <w:pPr>
      <w:pStyle w:val="Footer"/>
      <w:framePr w:wrap="around"/>
    </w:pPr>
    <w:r>
      <w:t xml:space="preserve">© Commonwealth of Australia, </w:t>
    </w:r>
    <w:r>
      <w:fldChar w:fldCharType="begin"/>
    </w:r>
    <w:r>
      <w:instrText xml:space="preserve"> DATE  \@ "yyyy"  \* MERGEFORMAT </w:instrText>
    </w:r>
    <w:r>
      <w:fldChar w:fldCharType="separate"/>
    </w:r>
    <w:r w:rsidR="00FB543B">
      <w:rPr>
        <w:noProof/>
      </w:rPr>
      <w:t>2025</w:t>
    </w:r>
    <w:r>
      <w:fldChar w:fldCharType="end"/>
    </w:r>
    <w:r>
      <w:tab/>
    </w:r>
    <w:r>
      <w:fldChar w:fldCharType="begin"/>
    </w:r>
    <w:r>
      <w:instrText xml:space="preserve"> DOCPROPERTY  Author  \* MERGEFORMAT </w:instrText>
    </w:r>
    <w:r>
      <w:fldChar w:fldCharType="separate"/>
    </w:r>
    <w:r w:rsidR="00FB543B">
      <w:t>Future Skills Organisation</w:t>
    </w:r>
    <w:r w:rsidR="00FB543B">
      <w:fldChar w:fldCharType="end"/>
    </w:r>
  </w:p>
  <w:p w:rsidR="00812E1D" w:rsidP="00812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E1D" w:rsidRPr="00FB543B" w:rsidP="00FB54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43B" w:rsidRPr="002D2AF8" w:rsidP="00812E1D">
    <w:pPr>
      <w:pStyle w:val="Header"/>
      <w:framePr w:wrap="around"/>
    </w:pPr>
    <w:r>
      <w:fldChar w:fldCharType="begin"/>
    </w:r>
    <w:r>
      <w:instrText xml:space="preserve"> TITLE   \* MERGEFORMAT </w:instrText>
    </w:r>
    <w:r>
      <w:fldChar w:fldCharType="separate"/>
    </w:r>
    <w:r>
      <w:t>ICTPMG609 Plan and direct complex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543B" w:rsidP="00812E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D" w:rsidRPr="002D2AF8" w:rsidP="00812E1D">
    <w:pPr>
      <w:pStyle w:val="Header"/>
      <w:framePr w:wrap="around"/>
    </w:pPr>
    <w:r>
      <w:fldChar w:fldCharType="begin"/>
    </w:r>
    <w:r>
      <w:instrText xml:space="preserve"> TITLE   \* MERGEFORMAT </w:instrText>
    </w:r>
    <w:r>
      <w:fldChar w:fldCharType="separate"/>
    </w:r>
    <w:r w:rsidR="00FB543B">
      <w:t>ICTPMG609 Plan and direct complex ICT projects</w:t>
    </w:r>
    <w:r w:rsidR="00FB543B">
      <w:fldChar w:fldCharType="end"/>
    </w:r>
    <w:r>
      <w:tab/>
      <w:t xml:space="preserve">Date this document was generated: </w:t>
    </w:r>
    <w:r>
      <w:fldChar w:fldCharType="begin"/>
    </w:r>
    <w:r>
      <w:instrText xml:space="preserve"> CREATEDATE  \@ "d MMMM yyyy"  \* MERGEFORMAT </w:instrText>
    </w:r>
    <w:r>
      <w:fldChar w:fldCharType="separate"/>
    </w:r>
    <w:r w:rsidR="00FB543B">
      <w:rPr>
        <w:noProof/>
      </w:rPr>
      <w:t>2 March 2025</w:t>
    </w:r>
    <w:r>
      <w:fldChar w:fldCharType="end"/>
    </w:r>
  </w:p>
  <w:p w:rsidR="00812E1D" w:rsidP="00812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AA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76E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6B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E1D"/>
    <w:pPr>
      <w:spacing w:before="360" w:after="60"/>
      <w:outlineLvl w:val="0"/>
    </w:pPr>
    <w:rPr>
      <w:sz w:val="32"/>
    </w:rPr>
  </w:style>
  <w:style w:type="paragraph" w:styleId="Heading2">
    <w:name w:val="heading 2"/>
    <w:basedOn w:val="HeadingBase"/>
    <w:next w:val="BodyText"/>
    <w:link w:val="Heading2Char"/>
    <w:qFormat/>
    <w:rsid w:val="00812E1D"/>
    <w:pPr>
      <w:keepLines/>
      <w:spacing w:before="240" w:after="120"/>
      <w:outlineLvl w:val="1"/>
    </w:pPr>
    <w:rPr>
      <w:sz w:val="28"/>
      <w:szCs w:val="40"/>
    </w:rPr>
  </w:style>
  <w:style w:type="paragraph" w:styleId="Heading3">
    <w:name w:val="heading 3"/>
    <w:basedOn w:val="HeadingBase"/>
    <w:next w:val="BodyText"/>
    <w:link w:val="Heading3Char"/>
    <w:qFormat/>
    <w:rsid w:val="00812E1D"/>
    <w:pPr>
      <w:spacing w:before="180" w:after="120"/>
      <w:outlineLvl w:val="2"/>
    </w:pPr>
    <w:rPr>
      <w:spacing w:val="-10"/>
      <w:kern w:val="32"/>
    </w:rPr>
  </w:style>
  <w:style w:type="paragraph" w:styleId="Heading4">
    <w:name w:val="heading 4"/>
    <w:basedOn w:val="HeadingBase"/>
    <w:next w:val="BodyText"/>
    <w:link w:val="Heading4Char"/>
    <w:qFormat/>
    <w:rsid w:val="00812E1D"/>
    <w:pPr>
      <w:spacing w:before="160" w:after="120"/>
      <w:outlineLvl w:val="3"/>
    </w:pPr>
    <w:rPr>
      <w:sz w:val="22"/>
    </w:rPr>
  </w:style>
  <w:style w:type="paragraph" w:styleId="Heading5">
    <w:name w:val="heading 5"/>
    <w:basedOn w:val="HeadingBase"/>
    <w:next w:val="Normal"/>
    <w:link w:val="Heading5Char"/>
    <w:qFormat/>
    <w:rsid w:val="00812E1D"/>
    <w:pPr>
      <w:spacing w:before="80"/>
      <w:outlineLvl w:val="4"/>
    </w:pPr>
    <w:rPr>
      <w:color w:val="918585"/>
      <w:sz w:val="20"/>
    </w:rPr>
  </w:style>
  <w:style w:type="paragraph" w:styleId="Heading6">
    <w:name w:val="heading 6"/>
    <w:basedOn w:val="HeadingBase"/>
    <w:next w:val="Normal"/>
    <w:link w:val="Heading6Char"/>
    <w:qFormat/>
    <w:rsid w:val="00812E1D"/>
    <w:pPr>
      <w:spacing w:before="60"/>
      <w:outlineLvl w:val="5"/>
    </w:pPr>
    <w:rPr>
      <w:color w:val="918585"/>
      <w:sz w:val="20"/>
    </w:rPr>
  </w:style>
  <w:style w:type="paragraph" w:styleId="Heading7">
    <w:name w:val="heading 7"/>
    <w:basedOn w:val="Normal"/>
    <w:next w:val="Normal"/>
    <w:link w:val="Heading7Char"/>
    <w:qFormat/>
    <w:rsid w:val="00812E1D"/>
    <w:pPr>
      <w:ind w:left="720"/>
      <w:outlineLvl w:val="6"/>
    </w:pPr>
    <w:rPr>
      <w:i/>
    </w:rPr>
  </w:style>
  <w:style w:type="paragraph" w:styleId="Heading8">
    <w:name w:val="heading 8"/>
    <w:basedOn w:val="Normal"/>
    <w:next w:val="Normal"/>
    <w:link w:val="Heading8Char"/>
    <w:qFormat/>
    <w:rsid w:val="00812E1D"/>
    <w:pPr>
      <w:ind w:left="720"/>
      <w:outlineLvl w:val="7"/>
    </w:pPr>
    <w:rPr>
      <w:i/>
    </w:rPr>
  </w:style>
  <w:style w:type="paragraph" w:styleId="Heading9">
    <w:name w:val="heading 9"/>
    <w:basedOn w:val="Normal"/>
    <w:next w:val="Normal"/>
    <w:link w:val="Heading9Char"/>
    <w:qFormat/>
    <w:rsid w:val="00812E1D"/>
    <w:pPr>
      <w:ind w:left="720"/>
      <w:outlineLvl w:val="8"/>
    </w:pPr>
    <w:rPr>
      <w:i/>
    </w:rPr>
  </w:style>
  <w:style w:type="character" w:default="1" w:styleId="DefaultParagraphFont">
    <w:name w:val="Default Paragraph Font"/>
    <w:uiPriority w:val="1"/>
    <w:unhideWhenUsed/>
    <w:rsid w:val="00812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E1D"/>
  </w:style>
  <w:style w:type="character" w:customStyle="1" w:styleId="Heading1Char">
    <w:name w:val="Heading 1 Char"/>
    <w:basedOn w:val="DefaultParagraphFont"/>
    <w:link w:val="Heading1"/>
    <w:rsid w:val="00812E1D"/>
    <w:rPr>
      <w:rFonts w:ascii="Times New Roman" w:eastAsia="Times New Roman" w:hAnsi="Times New Roman" w:cs="Times New Roman"/>
      <w:b/>
      <w:sz w:val="32"/>
      <w:szCs w:val="20"/>
      <w:lang w:eastAsia="en-US"/>
    </w:rPr>
  </w:style>
  <w:style w:type="paragraph" w:styleId="BodyText">
    <w:name w:val="Body Text"/>
    <w:basedOn w:val="Normal"/>
    <w:link w:val="BodyTextChar"/>
    <w:rsid w:val="00812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E1D"/>
    <w:rPr>
      <w:rFonts w:ascii="Times New Roman" w:eastAsia="Times New Roman" w:hAnsi="Times New Roman" w:cs="Times New Roman"/>
      <w:sz w:val="24"/>
      <w:lang w:eastAsia="en-US"/>
    </w:rPr>
  </w:style>
  <w:style w:type="paragraph" w:styleId="ListBullet">
    <w:name w:val="List Bullet"/>
    <w:basedOn w:val="List"/>
    <w:rsid w:val="00812E1D"/>
    <w:pPr>
      <w:numPr>
        <w:numId w:val="12"/>
      </w:numPr>
      <w:tabs>
        <w:tab w:val="clear" w:pos="340"/>
      </w:tabs>
      <w:spacing w:before="40" w:after="40"/>
    </w:pPr>
  </w:style>
  <w:style w:type="character" w:customStyle="1" w:styleId="SpecialBold">
    <w:name w:val="Special Bold"/>
    <w:basedOn w:val="DefaultParagraphFont"/>
    <w:rsid w:val="00812E1D"/>
    <w:rPr>
      <w:b/>
      <w:spacing w:val="0"/>
    </w:rPr>
  </w:style>
  <w:style w:type="paragraph" w:styleId="ListBullet2">
    <w:name w:val="List Bullet 2"/>
    <w:basedOn w:val="List2"/>
    <w:rsid w:val="00812E1D"/>
    <w:pPr>
      <w:numPr>
        <w:numId w:val="13"/>
      </w:numPr>
      <w:tabs>
        <w:tab w:val="clear" w:pos="680"/>
      </w:tabs>
    </w:pPr>
  </w:style>
  <w:style w:type="character" w:styleId="Emphasis">
    <w:name w:val="Emphasis"/>
    <w:basedOn w:val="DefaultParagraphFont"/>
    <w:qFormat/>
    <w:rsid w:val="00812E1D"/>
    <w:rPr>
      <w:i/>
    </w:rPr>
  </w:style>
  <w:style w:type="paragraph" w:customStyle="1" w:styleId="SuperHeading">
    <w:name w:val="SuperHeading"/>
    <w:basedOn w:val="Normal"/>
    <w:rsid w:val="00812E1D"/>
    <w:pPr>
      <w:spacing w:before="240" w:after="120"/>
      <w:outlineLvl w:val="0"/>
    </w:pPr>
    <w:rPr>
      <w:rFonts w:ascii="Times New Roman" w:hAnsi="Times New Roman"/>
      <w:b/>
      <w:sz w:val="32"/>
    </w:rPr>
  </w:style>
  <w:style w:type="paragraph" w:customStyle="1" w:styleId="AllowPageBreak">
    <w:name w:val="AllowPageBreak"/>
    <w:rsid w:val="00812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2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E1D"/>
    <w:rPr>
      <w:rFonts w:ascii="Courier New" w:eastAsia="Times New Roman" w:hAnsi="Courier New" w:cs="Times New Roman"/>
      <w:i/>
      <w:szCs w:val="20"/>
      <w:lang w:eastAsia="en-US"/>
    </w:rPr>
  </w:style>
  <w:style w:type="paragraph" w:customStyle="1" w:styleId="HeadingBase">
    <w:name w:val="Heading Base"/>
    <w:rsid w:val="00812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E1D"/>
    <w:pPr>
      <w:tabs>
        <w:tab w:val="right" w:leader="dot" w:pos="9072"/>
      </w:tabs>
      <w:ind w:left="567"/>
    </w:pPr>
    <w:rPr>
      <w:szCs w:val="22"/>
    </w:rPr>
  </w:style>
  <w:style w:type="paragraph" w:customStyle="1" w:styleId="TOCBase">
    <w:name w:val="TOC Base"/>
    <w:rsid w:val="00812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E1D"/>
    <w:pPr>
      <w:tabs>
        <w:tab w:val="right" w:leader="dot" w:pos="9072"/>
      </w:tabs>
      <w:spacing w:before="40" w:after="40"/>
      <w:ind w:left="284"/>
    </w:pPr>
    <w:rPr>
      <w:rFonts w:ascii="Times New Roman" w:hAnsi="Times New Roman"/>
    </w:rPr>
  </w:style>
  <w:style w:type="paragraph" w:styleId="TOC1">
    <w:name w:val="toc 1"/>
    <w:basedOn w:val="TOCBase"/>
    <w:next w:val="Normal"/>
    <w:rsid w:val="00812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E1D"/>
    <w:rPr>
      <w:rFonts w:ascii="Times New Roman" w:eastAsia="Times New Roman" w:hAnsi="Times New Roman" w:cs="Times New Roman"/>
      <w:sz w:val="16"/>
      <w:lang w:eastAsia="en-US"/>
    </w:rPr>
  </w:style>
  <w:style w:type="paragraph" w:styleId="Title">
    <w:name w:val="Title"/>
    <w:basedOn w:val="HeadingBase"/>
    <w:link w:val="TitleChar"/>
    <w:qFormat/>
    <w:rsid w:val="00812E1D"/>
    <w:pPr>
      <w:spacing w:before="5040"/>
      <w:jc w:val="center"/>
    </w:pPr>
    <w:rPr>
      <w:sz w:val="48"/>
      <w:szCs w:val="72"/>
      <w:lang w:val="en-US"/>
    </w:rPr>
  </w:style>
  <w:style w:type="character" w:customStyle="1" w:styleId="TitleChar">
    <w:name w:val="Title Char"/>
    <w:basedOn w:val="DefaultParagraphFont"/>
    <w:link w:val="Title"/>
    <w:rsid w:val="00812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E1D"/>
    <w:pPr>
      <w:tabs>
        <w:tab w:val="left" w:pos="3600"/>
        <w:tab w:val="left" w:pos="3958"/>
      </w:tabs>
    </w:pPr>
  </w:style>
  <w:style w:type="paragraph" w:styleId="List">
    <w:name w:val="List"/>
    <w:basedOn w:val="BodyText"/>
    <w:next w:val="BodyText"/>
    <w:rsid w:val="00812E1D"/>
    <w:pPr>
      <w:tabs>
        <w:tab w:val="left" w:pos="340"/>
      </w:tabs>
      <w:spacing w:before="60" w:after="60"/>
      <w:ind w:left="340" w:hanging="340"/>
    </w:pPr>
  </w:style>
  <w:style w:type="paragraph" w:customStyle="1" w:styleId="Note">
    <w:name w:val="Note"/>
    <w:basedOn w:val="BodyText"/>
    <w:rsid w:val="00812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E1D"/>
    <w:pPr>
      <w:framePr w:wrap="auto" w:hAnchor="text" w:y="6049"/>
    </w:pPr>
    <w:rPr>
      <w:color w:val="000000"/>
      <w:sz w:val="40"/>
    </w:rPr>
  </w:style>
  <w:style w:type="paragraph" w:customStyle="1" w:styleId="TOCTitle">
    <w:name w:val="TOCTitle"/>
    <w:basedOn w:val="Heading1"/>
    <w:rsid w:val="00812E1D"/>
    <w:pPr>
      <w:spacing w:after="240"/>
      <w:jc w:val="center"/>
      <w:outlineLvl w:val="9"/>
    </w:pPr>
    <w:rPr>
      <w:caps/>
    </w:rPr>
  </w:style>
  <w:style w:type="paragraph" w:customStyle="1" w:styleId="Version">
    <w:name w:val="Version"/>
    <w:rsid w:val="00812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E1D"/>
    <w:pPr>
      <w:keepNext w:val="0"/>
      <w:tabs>
        <w:tab w:val="right" w:pos="4176"/>
      </w:tabs>
      <w:ind w:left="198" w:hanging="198"/>
    </w:pPr>
    <w:rPr>
      <w:rFonts w:ascii="Garamond" w:hAnsi="Garamond"/>
    </w:rPr>
  </w:style>
  <w:style w:type="paragraph" w:styleId="IndexHeading">
    <w:name w:val="index heading"/>
    <w:basedOn w:val="Normal"/>
    <w:next w:val="Index1"/>
    <w:semiHidden/>
    <w:rsid w:val="00812E1D"/>
    <w:pPr>
      <w:spacing w:before="120" w:after="120"/>
    </w:pPr>
    <w:rPr>
      <w:rFonts w:ascii="Arial" w:hAnsi="Arial"/>
      <w:b/>
      <w:color w:val="918585"/>
      <w:sz w:val="24"/>
    </w:rPr>
  </w:style>
  <w:style w:type="paragraph" w:styleId="Header">
    <w:name w:val="header"/>
    <w:basedOn w:val="Normal"/>
    <w:link w:val="HeaderChar"/>
    <w:rsid w:val="00812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E1D"/>
    <w:rPr>
      <w:rFonts w:ascii="Times New Roman" w:eastAsia="Times New Roman" w:hAnsi="Times New Roman" w:cs="Times New Roman"/>
      <w:sz w:val="16"/>
      <w:szCs w:val="20"/>
      <w:lang w:val="en-GB" w:eastAsia="en-US"/>
    </w:rPr>
  </w:style>
  <w:style w:type="paragraph" w:customStyle="1" w:styleId="Chapter">
    <w:name w:val="Chapter"/>
    <w:basedOn w:val="Normal"/>
    <w:rsid w:val="00812E1D"/>
    <w:pPr>
      <w:spacing w:before="240"/>
    </w:pPr>
    <w:rPr>
      <w:rFonts w:ascii="Times New Roman" w:hAnsi="Times New Roman"/>
      <w:smallCaps/>
      <w:spacing w:val="80"/>
      <w:sz w:val="28"/>
    </w:rPr>
  </w:style>
  <w:style w:type="paragraph" w:customStyle="1" w:styleId="InChapter">
    <w:name w:val="InChapter"/>
    <w:basedOn w:val="Heading3"/>
    <w:rsid w:val="00812E1D"/>
    <w:pPr>
      <w:spacing w:after="240"/>
      <w:outlineLvl w:val="9"/>
    </w:pPr>
    <w:rPr>
      <w:noProof/>
    </w:rPr>
  </w:style>
  <w:style w:type="paragraph" w:styleId="Index2">
    <w:name w:val="index 2"/>
    <w:basedOn w:val="Normal"/>
    <w:next w:val="Normal"/>
    <w:semiHidden/>
    <w:rsid w:val="00812E1D"/>
    <w:pPr>
      <w:tabs>
        <w:tab w:val="right" w:pos="4176"/>
      </w:tabs>
      <w:ind w:left="568" w:hanging="284"/>
    </w:pPr>
    <w:rPr>
      <w:rFonts w:ascii="Garamond" w:hAnsi="Garamond"/>
    </w:rPr>
  </w:style>
  <w:style w:type="paragraph" w:customStyle="1" w:styleId="Byline">
    <w:name w:val="Byline"/>
    <w:rsid w:val="00812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E1D"/>
    <w:pPr>
      <w:tabs>
        <w:tab w:val="clear" w:pos="3600"/>
        <w:tab w:val="clear" w:pos="3958"/>
      </w:tabs>
      <w:jc w:val="right"/>
    </w:pPr>
  </w:style>
  <w:style w:type="paragraph" w:styleId="Caption">
    <w:name w:val="caption"/>
    <w:basedOn w:val="BodyText"/>
    <w:next w:val="Normal"/>
    <w:qFormat/>
    <w:rsid w:val="00812E1D"/>
    <w:pPr>
      <w:framePr w:w="2268" w:hSpace="181" w:vSpace="181" w:wrap="around" w:vAnchor="text" w:hAnchor="page" w:x="1135" w:y="285" w:anchorLock="1"/>
    </w:pPr>
    <w:rPr>
      <w:i/>
    </w:rPr>
  </w:style>
  <w:style w:type="paragraph" w:customStyle="1" w:styleId="MiniTOCTitle">
    <w:name w:val="MiniTOCTitle"/>
    <w:basedOn w:val="Heading4"/>
    <w:rsid w:val="00812E1D"/>
    <w:pPr>
      <w:spacing w:before="240"/>
      <w:outlineLvl w:val="9"/>
    </w:pPr>
    <w:rPr>
      <w:noProof/>
      <w:sz w:val="24"/>
    </w:rPr>
  </w:style>
  <w:style w:type="paragraph" w:customStyle="1" w:styleId="MiniTOCItem">
    <w:name w:val="MiniTOCItem"/>
    <w:basedOn w:val="ListBullet"/>
    <w:rsid w:val="00812E1D"/>
    <w:pPr>
      <w:numPr>
        <w:numId w:val="0"/>
      </w:numPr>
      <w:tabs>
        <w:tab w:val="right" w:leader="dot" w:pos="6521"/>
      </w:tabs>
      <w:spacing w:before="0" w:after="0"/>
    </w:pPr>
  </w:style>
  <w:style w:type="paragraph" w:customStyle="1" w:styleId="TOFTitle">
    <w:name w:val="TOFTitle"/>
    <w:basedOn w:val="TOCTitle"/>
    <w:rsid w:val="00812E1D"/>
  </w:style>
  <w:style w:type="paragraph" w:styleId="TableofFigures">
    <w:name w:val="table of figures"/>
    <w:basedOn w:val="Normal"/>
    <w:next w:val="Normal"/>
    <w:semiHidden/>
    <w:rsid w:val="00812E1D"/>
    <w:pPr>
      <w:tabs>
        <w:tab w:val="right" w:leader="dot" w:pos="9072"/>
      </w:tabs>
      <w:ind w:left="970" w:hanging="403"/>
    </w:pPr>
    <w:rPr>
      <w:rFonts w:ascii="Times New Roman" w:hAnsi="Times New Roman"/>
      <w:b/>
    </w:rPr>
  </w:style>
  <w:style w:type="paragraph" w:styleId="ListNumber">
    <w:name w:val="List Number"/>
    <w:basedOn w:val="List"/>
    <w:rsid w:val="00812E1D"/>
    <w:pPr>
      <w:numPr>
        <w:numId w:val="15"/>
      </w:numPr>
      <w:tabs>
        <w:tab w:val="clear" w:pos="340"/>
      </w:tabs>
    </w:pPr>
  </w:style>
  <w:style w:type="character" w:customStyle="1" w:styleId="WingdingSymbols">
    <w:name w:val="Wingding Symbols"/>
    <w:rsid w:val="00812E1D"/>
    <w:rPr>
      <w:rFonts w:ascii="Wingdings" w:hAnsi="Wingdings"/>
    </w:rPr>
  </w:style>
  <w:style w:type="paragraph" w:customStyle="1" w:styleId="TableHeading">
    <w:name w:val="Table Heading"/>
    <w:basedOn w:val="HeadingBase"/>
    <w:rsid w:val="00812E1D"/>
    <w:pPr>
      <w:keepLines/>
      <w:pBdr>
        <w:bottom w:val="single" w:sz="6" w:space="1" w:color="918585"/>
      </w:pBdr>
      <w:spacing w:before="240"/>
    </w:pPr>
  </w:style>
  <w:style w:type="character" w:customStyle="1" w:styleId="HotSpot">
    <w:name w:val="HotSpot"/>
    <w:rsid w:val="00812E1D"/>
    <w:rPr>
      <w:color w:val="0033CC"/>
      <w:u w:val="none"/>
    </w:rPr>
  </w:style>
  <w:style w:type="paragraph" w:customStyle="1" w:styleId="BodyTextRight">
    <w:name w:val="Body Text Right"/>
    <w:basedOn w:val="BodyText"/>
    <w:rsid w:val="00812E1D"/>
    <w:pPr>
      <w:spacing w:before="0" w:after="0"/>
      <w:jc w:val="right"/>
    </w:pPr>
  </w:style>
  <w:style w:type="paragraph" w:styleId="Index3">
    <w:name w:val="index 3"/>
    <w:basedOn w:val="ListNumber2"/>
    <w:next w:val="Normal"/>
    <w:semiHidden/>
    <w:rsid w:val="00812E1D"/>
    <w:pPr>
      <w:numPr>
        <w:numId w:val="0"/>
      </w:numPr>
      <w:tabs>
        <w:tab w:val="right" w:leader="dot" w:pos="4176"/>
      </w:tabs>
    </w:pPr>
  </w:style>
  <w:style w:type="paragraph" w:styleId="ListNumber2">
    <w:name w:val="List Number 2"/>
    <w:basedOn w:val="List2"/>
    <w:rsid w:val="00812E1D"/>
    <w:pPr>
      <w:numPr>
        <w:numId w:val="10"/>
      </w:numPr>
      <w:tabs>
        <w:tab w:val="clear" w:pos="1060"/>
      </w:tabs>
    </w:pPr>
  </w:style>
  <w:style w:type="paragraph" w:customStyle="1" w:styleId="MarginNote">
    <w:name w:val="Margin Note"/>
    <w:basedOn w:val="BodyText"/>
    <w:rsid w:val="00812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E1D"/>
    <w:rPr>
      <w:sz w:val="32"/>
    </w:rPr>
  </w:style>
  <w:style w:type="paragraph" w:customStyle="1" w:styleId="HeadingProcedure">
    <w:name w:val="Heading Procedure"/>
    <w:basedOn w:val="HeadingBase"/>
    <w:next w:val="Normal"/>
    <w:rsid w:val="00812E1D"/>
    <w:pPr>
      <w:tabs>
        <w:tab w:val="left" w:pos="0"/>
      </w:tabs>
      <w:spacing w:before="120" w:after="60"/>
    </w:pPr>
    <w:rPr>
      <w:i/>
      <w:color w:val="918585"/>
      <w:sz w:val="22"/>
    </w:rPr>
  </w:style>
  <w:style w:type="paragraph" w:customStyle="1" w:styleId="TableBodyText">
    <w:name w:val="Table Body Text"/>
    <w:basedOn w:val="BodyText"/>
    <w:rsid w:val="00812E1D"/>
    <w:pPr>
      <w:spacing w:before="60" w:after="60"/>
    </w:pPr>
  </w:style>
  <w:style w:type="paragraph" w:styleId="ListContinue">
    <w:name w:val="List Continue"/>
    <w:basedOn w:val="List"/>
    <w:rsid w:val="00812E1D"/>
    <w:pPr>
      <w:ind w:firstLine="0"/>
    </w:pPr>
  </w:style>
  <w:style w:type="paragraph" w:customStyle="1" w:styleId="ListNote">
    <w:name w:val="List Note"/>
    <w:basedOn w:val="List"/>
    <w:rsid w:val="00812E1D"/>
    <w:pPr>
      <w:pBdr>
        <w:top w:val="single" w:sz="6" w:space="2" w:color="918585"/>
        <w:bottom w:val="single" w:sz="6" w:space="2" w:color="918585"/>
      </w:pBdr>
      <w:tabs>
        <w:tab w:val="left" w:pos="1021"/>
      </w:tabs>
      <w:ind w:firstLine="0"/>
    </w:pPr>
  </w:style>
  <w:style w:type="paragraph" w:customStyle="1" w:styleId="Warning">
    <w:name w:val="Warning"/>
    <w:basedOn w:val="BodyText"/>
    <w:rsid w:val="00812E1D"/>
    <w:pPr>
      <w:shd w:val="clear" w:color="auto" w:fill="D9D9D9"/>
      <w:tabs>
        <w:tab w:val="left" w:pos="992"/>
      </w:tabs>
      <w:ind w:left="119" w:right="119"/>
    </w:pPr>
    <w:rPr>
      <w:sz w:val="20"/>
    </w:rPr>
  </w:style>
  <w:style w:type="paragraph" w:customStyle="1" w:styleId="MarginIcons">
    <w:name w:val="Margin Icons"/>
    <w:basedOn w:val="BodyText"/>
    <w:rsid w:val="00812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E1D"/>
    <w:rPr>
      <w:rFonts w:ascii="Courier New" w:hAnsi="Courier New"/>
    </w:rPr>
  </w:style>
  <w:style w:type="paragraph" w:customStyle="1" w:styleId="NoteBullet">
    <w:name w:val="Note Bullet"/>
    <w:basedOn w:val="Note"/>
    <w:rsid w:val="00812E1D"/>
    <w:pPr>
      <w:tabs>
        <w:tab w:val="clear" w:pos="680"/>
      </w:tabs>
      <w:spacing w:before="60" w:after="60"/>
    </w:pPr>
  </w:style>
  <w:style w:type="paragraph" w:customStyle="1" w:styleId="SubHeading2">
    <w:name w:val="SubHeading2"/>
    <w:basedOn w:val="HeadingBase"/>
    <w:rsid w:val="00812E1D"/>
    <w:pPr>
      <w:spacing w:before="240" w:after="60"/>
    </w:pPr>
    <w:rPr>
      <w:sz w:val="20"/>
    </w:rPr>
  </w:style>
  <w:style w:type="paragraph" w:customStyle="1" w:styleId="SubHeading1">
    <w:name w:val="SubHeading1"/>
    <w:basedOn w:val="HeadingBase"/>
    <w:rsid w:val="00812E1D"/>
    <w:pPr>
      <w:spacing w:before="240" w:after="60"/>
    </w:pPr>
    <w:rPr>
      <w:color w:val="918585"/>
      <w:sz w:val="22"/>
    </w:rPr>
  </w:style>
  <w:style w:type="paragraph" w:customStyle="1" w:styleId="SideHeading">
    <w:name w:val="Side Heading"/>
    <w:basedOn w:val="HeadingBase"/>
    <w:rsid w:val="00812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E1D"/>
    <w:pPr>
      <w:tabs>
        <w:tab w:val="num" w:pos="360"/>
      </w:tabs>
    </w:pPr>
  </w:style>
  <w:style w:type="paragraph" w:styleId="PlainText">
    <w:name w:val="Plain Text"/>
    <w:basedOn w:val="Normal"/>
    <w:link w:val="PlainTextChar"/>
    <w:rsid w:val="00812E1D"/>
    <w:rPr>
      <w:sz w:val="20"/>
    </w:rPr>
  </w:style>
  <w:style w:type="character" w:customStyle="1" w:styleId="PlainTextChar">
    <w:name w:val="Plain Text Char"/>
    <w:basedOn w:val="DefaultParagraphFont"/>
    <w:link w:val="PlainText"/>
    <w:rsid w:val="00812E1D"/>
    <w:rPr>
      <w:rFonts w:ascii="Courier New" w:eastAsia="Times New Roman" w:hAnsi="Courier New" w:cs="Times New Roman"/>
      <w:sz w:val="20"/>
      <w:szCs w:val="20"/>
      <w:lang w:eastAsia="en-US"/>
    </w:rPr>
  </w:style>
  <w:style w:type="character" w:customStyle="1" w:styleId="MenuOption">
    <w:name w:val="Menu Option"/>
    <w:basedOn w:val="DefaultParagraphFont"/>
    <w:rsid w:val="00812E1D"/>
    <w:rPr>
      <w:b/>
      <w:smallCaps/>
    </w:rPr>
  </w:style>
  <w:style w:type="paragraph" w:customStyle="1" w:styleId="TableListNumber">
    <w:name w:val="Table List Number"/>
    <w:basedOn w:val="ListNumber"/>
    <w:rsid w:val="00812E1D"/>
    <w:pPr>
      <w:numPr>
        <w:numId w:val="0"/>
      </w:numPr>
    </w:pPr>
  </w:style>
  <w:style w:type="paragraph" w:styleId="TOC4">
    <w:name w:val="toc 4"/>
    <w:basedOn w:val="TOCBase"/>
    <w:next w:val="Normal"/>
    <w:semiHidden/>
    <w:rsid w:val="00812E1D"/>
    <w:pPr>
      <w:tabs>
        <w:tab w:val="right" w:leader="dot" w:pos="9071"/>
      </w:tabs>
      <w:ind w:left="1701"/>
    </w:pPr>
  </w:style>
  <w:style w:type="paragraph" w:customStyle="1" w:styleId="ListAlpha">
    <w:name w:val="List Alpha"/>
    <w:basedOn w:val="List"/>
    <w:rsid w:val="00812E1D"/>
    <w:pPr>
      <w:numPr>
        <w:numId w:val="9"/>
      </w:numPr>
    </w:pPr>
  </w:style>
  <w:style w:type="paragraph" w:customStyle="1" w:styleId="ListAlpha2">
    <w:name w:val="List Alpha 2"/>
    <w:basedOn w:val="List2"/>
    <w:rsid w:val="00812E1D"/>
    <w:pPr>
      <w:numPr>
        <w:numId w:val="8"/>
      </w:numPr>
    </w:pPr>
  </w:style>
  <w:style w:type="paragraph" w:styleId="List2">
    <w:name w:val="List 2"/>
    <w:basedOn w:val="BodyText"/>
    <w:rsid w:val="00812E1D"/>
    <w:pPr>
      <w:tabs>
        <w:tab w:val="left" w:pos="680"/>
      </w:tabs>
      <w:spacing w:before="60" w:after="60"/>
      <w:ind w:left="680" w:hanging="340"/>
    </w:pPr>
  </w:style>
  <w:style w:type="paragraph" w:styleId="List3">
    <w:name w:val="List 3"/>
    <w:basedOn w:val="BodyText"/>
    <w:rsid w:val="00812E1D"/>
    <w:pPr>
      <w:tabs>
        <w:tab w:val="left" w:pos="1021"/>
      </w:tabs>
      <w:spacing w:before="60" w:after="60"/>
      <w:ind w:left="1020" w:hanging="340"/>
    </w:pPr>
  </w:style>
  <w:style w:type="paragraph" w:styleId="List4">
    <w:name w:val="List 4"/>
    <w:basedOn w:val="BodyText"/>
    <w:rsid w:val="00812E1D"/>
    <w:pPr>
      <w:tabs>
        <w:tab w:val="left" w:pos="1361"/>
      </w:tabs>
      <w:spacing w:before="60" w:after="60"/>
      <w:ind w:left="1361" w:hanging="340"/>
    </w:pPr>
  </w:style>
  <w:style w:type="paragraph" w:styleId="List5">
    <w:name w:val="List 5"/>
    <w:basedOn w:val="BodyText"/>
    <w:rsid w:val="00812E1D"/>
    <w:pPr>
      <w:tabs>
        <w:tab w:val="left" w:pos="1701"/>
      </w:tabs>
      <w:spacing w:before="60" w:after="60"/>
      <w:ind w:left="1701" w:hanging="340"/>
    </w:pPr>
  </w:style>
  <w:style w:type="paragraph" w:styleId="ListBullet3">
    <w:name w:val="List Bullet 3"/>
    <w:basedOn w:val="List3"/>
    <w:rsid w:val="00812E1D"/>
    <w:pPr>
      <w:numPr>
        <w:numId w:val="14"/>
      </w:numPr>
      <w:tabs>
        <w:tab w:val="clear" w:pos="1021"/>
      </w:tabs>
      <w:ind w:left="1037" w:hanging="357"/>
    </w:pPr>
  </w:style>
  <w:style w:type="paragraph" w:styleId="ListBullet4">
    <w:name w:val="List Bullet 4"/>
    <w:basedOn w:val="List4"/>
    <w:rsid w:val="00812E1D"/>
    <w:pPr>
      <w:numPr>
        <w:numId w:val="3"/>
      </w:numPr>
      <w:tabs>
        <w:tab w:val="clear" w:pos="1361"/>
      </w:tabs>
    </w:pPr>
  </w:style>
  <w:style w:type="paragraph" w:styleId="ListBullet5">
    <w:name w:val="List Bullet 5"/>
    <w:basedOn w:val="List5"/>
    <w:rsid w:val="00812E1D"/>
    <w:pPr>
      <w:numPr>
        <w:numId w:val="4"/>
      </w:numPr>
    </w:pPr>
  </w:style>
  <w:style w:type="paragraph" w:styleId="ListContinue2">
    <w:name w:val="List Continue 2"/>
    <w:basedOn w:val="List2"/>
    <w:rsid w:val="00812E1D"/>
    <w:pPr>
      <w:ind w:firstLine="0"/>
    </w:pPr>
  </w:style>
  <w:style w:type="paragraph" w:styleId="ListContinue3">
    <w:name w:val="List Continue 3"/>
    <w:basedOn w:val="List3"/>
    <w:rsid w:val="00812E1D"/>
    <w:pPr>
      <w:ind w:left="1021" w:firstLine="0"/>
    </w:pPr>
  </w:style>
  <w:style w:type="paragraph" w:styleId="ListContinue4">
    <w:name w:val="List Continue 4"/>
    <w:basedOn w:val="List4"/>
    <w:rsid w:val="00812E1D"/>
    <w:pPr>
      <w:ind w:firstLine="0"/>
    </w:pPr>
  </w:style>
  <w:style w:type="paragraph" w:styleId="ListContinue5">
    <w:name w:val="List Continue 5"/>
    <w:basedOn w:val="List5"/>
    <w:rsid w:val="00812E1D"/>
    <w:pPr>
      <w:ind w:firstLine="0"/>
    </w:pPr>
  </w:style>
  <w:style w:type="paragraph" w:styleId="ListNumber3">
    <w:name w:val="List Number 3"/>
    <w:basedOn w:val="List3"/>
    <w:rsid w:val="00812E1D"/>
    <w:pPr>
      <w:numPr>
        <w:numId w:val="5"/>
      </w:numPr>
    </w:pPr>
  </w:style>
  <w:style w:type="paragraph" w:styleId="ListNumber4">
    <w:name w:val="List Number 4"/>
    <w:basedOn w:val="List4"/>
    <w:rsid w:val="00812E1D"/>
    <w:pPr>
      <w:numPr>
        <w:numId w:val="6"/>
      </w:numPr>
    </w:pPr>
  </w:style>
  <w:style w:type="paragraph" w:styleId="ListNumber5">
    <w:name w:val="List Number 5"/>
    <w:basedOn w:val="List5"/>
    <w:rsid w:val="00812E1D"/>
    <w:pPr>
      <w:numPr>
        <w:numId w:val="7"/>
      </w:numPr>
    </w:pPr>
  </w:style>
  <w:style w:type="paragraph" w:styleId="BlockText">
    <w:name w:val="Block Text"/>
    <w:basedOn w:val="Normal"/>
    <w:rsid w:val="00812E1D"/>
    <w:pPr>
      <w:spacing w:after="120"/>
      <w:ind w:left="1440" w:right="1440"/>
    </w:pPr>
  </w:style>
  <w:style w:type="character" w:customStyle="1" w:styleId="Subscript">
    <w:name w:val="Subscript"/>
    <w:basedOn w:val="DefaultParagraphFont"/>
    <w:rsid w:val="00812E1D"/>
    <w:rPr>
      <w:sz w:val="16"/>
      <w:vertAlign w:val="subscript"/>
    </w:rPr>
  </w:style>
  <w:style w:type="character" w:customStyle="1" w:styleId="Superscript">
    <w:name w:val="Superscript"/>
    <w:basedOn w:val="DefaultParagraphFont"/>
    <w:rsid w:val="00812E1D"/>
    <w:rPr>
      <w:sz w:val="16"/>
      <w:vertAlign w:val="superscript"/>
    </w:rPr>
  </w:style>
  <w:style w:type="character" w:customStyle="1" w:styleId="Symbols">
    <w:name w:val="Symbols"/>
    <w:basedOn w:val="DefaultParagraphFont"/>
    <w:rsid w:val="00812E1D"/>
    <w:rPr>
      <w:rFonts w:ascii="Symbol" w:hAnsi="Symbol"/>
    </w:rPr>
  </w:style>
  <w:style w:type="character" w:customStyle="1" w:styleId="MenuOptions">
    <w:name w:val="Menu Options"/>
    <w:basedOn w:val="DefaultParagraphFont"/>
    <w:rsid w:val="00812E1D"/>
    <w:rPr>
      <w:rFonts w:ascii="Arial Narrow" w:hAnsi="Arial Narrow"/>
      <w:smallCaps/>
    </w:rPr>
  </w:style>
  <w:style w:type="character" w:customStyle="1" w:styleId="Buttons">
    <w:name w:val="Buttons"/>
    <w:basedOn w:val="DefaultParagraphFont"/>
    <w:rsid w:val="00812E1D"/>
    <w:rPr>
      <w:b/>
    </w:rPr>
  </w:style>
  <w:style w:type="character" w:customStyle="1" w:styleId="Underlined">
    <w:name w:val="Underlined"/>
    <w:basedOn w:val="DefaultParagraphFont"/>
    <w:rsid w:val="00812E1D"/>
    <w:rPr>
      <w:u w:val="single"/>
    </w:rPr>
  </w:style>
  <w:style w:type="paragraph" w:customStyle="1" w:styleId="TableBodyTextRight">
    <w:name w:val="Table Body Text Right"/>
    <w:basedOn w:val="TableBodyText"/>
    <w:rsid w:val="00812E1D"/>
    <w:pPr>
      <w:widowControl w:val="0"/>
      <w:autoSpaceDE w:val="0"/>
      <w:autoSpaceDN w:val="0"/>
      <w:adjustRightInd w:val="0"/>
      <w:jc w:val="right"/>
    </w:pPr>
    <w:rPr>
      <w:rFonts w:cs="Arial"/>
      <w:szCs w:val="18"/>
    </w:rPr>
  </w:style>
  <w:style w:type="paragraph" w:customStyle="1" w:styleId="CopyrightText">
    <w:name w:val="Copyright Text"/>
    <w:basedOn w:val="BodyText"/>
    <w:rsid w:val="00812E1D"/>
    <w:rPr>
      <w:sz w:val="18"/>
    </w:rPr>
  </w:style>
  <w:style w:type="paragraph" w:customStyle="1" w:styleId="BodySmallRight">
    <w:name w:val="Body Small Right"/>
    <w:basedOn w:val="BodyTextRight"/>
    <w:rsid w:val="00812E1D"/>
    <w:rPr>
      <w:sz w:val="18"/>
      <w:szCs w:val="18"/>
    </w:rPr>
  </w:style>
  <w:style w:type="paragraph" w:customStyle="1" w:styleId="MarginEdition">
    <w:name w:val="Margin Edition"/>
    <w:basedOn w:val="MarginNote"/>
    <w:rsid w:val="00812E1D"/>
    <w:pPr>
      <w:spacing w:before="0" w:after="0"/>
    </w:pPr>
    <w:rPr>
      <w:rFonts w:ascii="Times New Roman" w:hAnsi="Times New Roman"/>
      <w:color w:val="999999"/>
    </w:rPr>
  </w:style>
  <w:style w:type="paragraph" w:customStyle="1" w:styleId="Spacer">
    <w:name w:val="Spacer"/>
    <w:basedOn w:val="Normal"/>
    <w:rsid w:val="00812E1D"/>
    <w:rPr>
      <w:sz w:val="2"/>
      <w:szCs w:val="2"/>
    </w:rPr>
  </w:style>
  <w:style w:type="character" w:customStyle="1" w:styleId="Small">
    <w:name w:val="Small"/>
    <w:basedOn w:val="DefaultParagraphFont"/>
    <w:rsid w:val="00812E1D"/>
    <w:rPr>
      <w:sz w:val="16"/>
    </w:rPr>
  </w:style>
  <w:style w:type="paragraph" w:customStyle="1" w:styleId="WideTable">
    <w:name w:val="Wide Table"/>
    <w:basedOn w:val="Normal"/>
    <w:rsid w:val="00812E1D"/>
    <w:pPr>
      <w:ind w:left="-1418"/>
    </w:pPr>
    <w:rPr>
      <w:sz w:val="2"/>
      <w:szCs w:val="2"/>
    </w:rPr>
  </w:style>
  <w:style w:type="character" w:styleId="PageNumber">
    <w:name w:val="page number"/>
    <w:basedOn w:val="DefaultParagraphFont"/>
    <w:rsid w:val="00812E1D"/>
  </w:style>
  <w:style w:type="paragraph" w:styleId="Quote">
    <w:name w:val="Quote"/>
    <w:basedOn w:val="Heading1"/>
    <w:link w:val="QuoteChar"/>
    <w:qFormat/>
    <w:rsid w:val="00812E1D"/>
    <w:rPr>
      <w:b w:val="0"/>
      <w:sz w:val="72"/>
      <w:szCs w:val="72"/>
      <w:lang w:val="en-NZ"/>
    </w:rPr>
  </w:style>
  <w:style w:type="character" w:customStyle="1" w:styleId="QuoteChar">
    <w:name w:val="Quote Char"/>
    <w:basedOn w:val="DefaultParagraphFont"/>
    <w:link w:val="Quote"/>
    <w:rsid w:val="00812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E1D"/>
    <w:pPr>
      <w:pageBreakBefore/>
    </w:pPr>
  </w:style>
  <w:style w:type="paragraph" w:customStyle="1" w:styleId="Border">
    <w:name w:val="Border"/>
    <w:basedOn w:val="Normal"/>
    <w:qFormat/>
    <w:rsid w:val="00812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E1D"/>
    <w:rPr>
      <w:b/>
      <w:bCs/>
      <w:i/>
      <w:iCs/>
      <w:color w:val="auto"/>
    </w:rPr>
  </w:style>
  <w:style w:type="paragraph" w:styleId="IntenseQuote">
    <w:name w:val="Intense Quote"/>
    <w:basedOn w:val="Normal"/>
    <w:next w:val="Normal"/>
    <w:link w:val="IntenseQuoteChar"/>
    <w:uiPriority w:val="30"/>
    <w:qFormat/>
    <w:rsid w:val="00812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E1D"/>
    <w:rPr>
      <w:smallCaps/>
      <w:color w:val="auto"/>
      <w:u w:val="single"/>
    </w:rPr>
  </w:style>
  <w:style w:type="character" w:styleId="IntenseReference">
    <w:name w:val="Intense Reference"/>
    <w:basedOn w:val="DefaultParagraphFont"/>
    <w:uiPriority w:val="32"/>
    <w:qFormat/>
    <w:rsid w:val="00812E1D"/>
    <w:rPr>
      <w:b/>
      <w:bCs/>
      <w:smallCaps/>
      <w:color w:val="auto"/>
      <w:spacing w:val="5"/>
      <w:u w:val="single"/>
    </w:rPr>
  </w:style>
  <w:style w:type="paragraph" w:customStyle="1" w:styleId="2ColumnHeading">
    <w:name w:val="2Column Heading"/>
    <w:basedOn w:val="BodyText"/>
    <w:qFormat/>
    <w:rsid w:val="00812E1D"/>
    <w:pPr>
      <w:spacing w:after="60"/>
      <w:ind w:left="-2268"/>
    </w:pPr>
    <w:rPr>
      <w:b/>
    </w:rPr>
  </w:style>
  <w:style w:type="paragraph" w:customStyle="1" w:styleId="Heading1TOC">
    <w:name w:val="Heading1 TOC"/>
    <w:basedOn w:val="Normal"/>
    <w:qFormat/>
    <w:rsid w:val="00812E1D"/>
    <w:pPr>
      <w:spacing w:before="240" w:after="120"/>
    </w:pPr>
    <w:rPr>
      <w:rFonts w:ascii="Times New Roman" w:hAnsi="Times New Roman"/>
      <w:b/>
      <w:sz w:val="32"/>
    </w:rPr>
  </w:style>
  <w:style w:type="paragraph" w:customStyle="1" w:styleId="Heading2TOC">
    <w:name w:val="Heading2 TOC"/>
    <w:basedOn w:val="Normal"/>
    <w:qFormat/>
    <w:rsid w:val="00812E1D"/>
    <w:pPr>
      <w:spacing w:before="240" w:after="60"/>
    </w:pPr>
    <w:rPr>
      <w:rFonts w:ascii="Times New Roman" w:hAnsi="Times New Roman"/>
      <w:b/>
      <w:sz w:val="28"/>
    </w:rPr>
  </w:style>
  <w:style w:type="character" w:customStyle="1" w:styleId="Underline">
    <w:name w:val="Underline"/>
    <w:basedOn w:val="DefaultParagraphFont"/>
    <w:qFormat/>
    <w:rsid w:val="00812E1D"/>
    <w:rPr>
      <w:u w:val="single"/>
    </w:rPr>
  </w:style>
  <w:style w:type="character" w:customStyle="1" w:styleId="BoldandItalics">
    <w:name w:val="Bold and Italics"/>
    <w:qFormat/>
    <w:rsid w:val="00812E1D"/>
    <w:rPr>
      <w:b/>
      <w:i/>
      <w:u w:val="none"/>
    </w:rPr>
  </w:style>
  <w:style w:type="paragraph" w:styleId="BalloonText">
    <w:name w:val="Balloon Text"/>
    <w:basedOn w:val="Normal"/>
    <w:link w:val="BalloonTextChar"/>
    <w:rsid w:val="00812E1D"/>
    <w:rPr>
      <w:rFonts w:ascii="Tahoma" w:hAnsi="Tahoma" w:cs="Tahoma"/>
      <w:sz w:val="16"/>
      <w:szCs w:val="16"/>
    </w:rPr>
  </w:style>
  <w:style w:type="character" w:customStyle="1" w:styleId="BalloonTextChar">
    <w:name w:val="Balloon Text Char"/>
    <w:basedOn w:val="DefaultParagraphFont"/>
    <w:link w:val="BalloonText"/>
    <w:rsid w:val="00812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E1D"/>
    <w:rPr>
      <w:b/>
      <w:color w:val="660033"/>
      <w:spacing w:val="0"/>
    </w:rPr>
  </w:style>
  <w:style w:type="paragraph" w:customStyle="1" w:styleId="Nameditemlist">
    <w:name w:val="Named item list"/>
    <w:basedOn w:val="BodyText"/>
    <w:qFormat/>
    <w:rsid w:val="00812E1D"/>
    <w:pPr>
      <w:tabs>
        <w:tab w:val="left" w:pos="2835"/>
      </w:tabs>
      <w:ind w:left="2835" w:hanging="2835"/>
    </w:pPr>
  </w:style>
  <w:style w:type="paragraph" w:customStyle="1" w:styleId="BodyTextnopadding">
    <w:name w:val="Body Text no padding"/>
    <w:basedOn w:val="BodyText"/>
    <w:qFormat/>
    <w:rsid w:val="00812E1D"/>
    <w:pPr>
      <w:spacing w:before="0" w:after="0"/>
    </w:pPr>
  </w:style>
  <w:style w:type="paragraph" w:customStyle="1" w:styleId="BodyTextBold">
    <w:name w:val="Body Text Bold"/>
    <w:basedOn w:val="BodyText"/>
    <w:qFormat/>
    <w:rsid w:val="00812E1D"/>
    <w:rPr>
      <w:b/>
    </w:rPr>
  </w:style>
  <w:style w:type="character" w:styleId="Hyperlink">
    <w:name w:val="Hyperlink"/>
    <w:basedOn w:val="DefaultParagraphFont"/>
    <w:uiPriority w:val="99"/>
    <w:unhideWhenUsed/>
    <w:rsid w:val="00FB54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7794</Characters>
  <Application>Microsoft Office Word</Application>
  <DocSecurity>0</DocSecurity>
  <Lines>259</Lines>
  <Paragraphs>150</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ICTPMG609 Plan and direct complex ICT projects</dc:title>
  <dc:subject>Approved</dc:subject>
  <dc:creator>Future Skills Organisation</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