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27C" w:rsidP="00144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ICTPMG603 Manage ICT project planning</w:t>
      </w:r>
      <w:r>
        <w:fldChar w:fldCharType="end"/>
      </w:r>
    </w:p>
    <w:p w:rsidR="0014427C" w:rsidP="0014427C">
      <w:pPr>
        <w:pStyle w:val="Version"/>
        <w:sectPr w:rsidSect="00614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886" w:rsidP="00614886">
      <w:pPr>
        <w:pStyle w:val="SuperHeading"/>
      </w:pPr>
      <w:r w:rsidRPr="00614886">
        <w:t>ICTPMG603 Manage ICT project planning</w:t>
      </w:r>
    </w:p>
    <w:p w:rsidR="00000000" w:rsidRPr="00614886" w:rsidP="00614886">
      <w:pPr>
        <w:pStyle w:val="Heading1"/>
      </w:pPr>
      <w:bookmarkStart w:id="1" w:name="O_678526"/>
      <w:bookmarkEnd w:id="1"/>
      <w:r w:rsidRPr="006148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rPr>
                <w:rStyle w:val="SpecialBold"/>
              </w:rPr>
              <w:t>Comments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This version first released with ICT Information and Communications Technology Training Package Version 1.0.</w:t>
            </w:r>
          </w:p>
        </w:tc>
      </w:tr>
    </w:tbl>
    <w:p w:rsidR="00000000" w:rsidRPr="00614886" w:rsidP="00614886">
      <w:pPr>
        <w:pStyle w:val="BodyText"/>
      </w:pPr>
    </w:p>
    <w:p w:rsidR="00000000" w:rsidRPr="00614886" w:rsidP="00614886">
      <w:pPr>
        <w:pStyle w:val="AllowPageBreak"/>
      </w:pPr>
    </w:p>
    <w:p w:rsidR="00000000" w:rsidRPr="00614886" w:rsidP="00614886">
      <w:pPr>
        <w:pStyle w:val="Heading1"/>
      </w:pPr>
      <w:bookmarkStart w:id="2" w:name="O_678527"/>
      <w:bookmarkEnd w:id="2"/>
      <w:r w:rsidRPr="00614886">
        <w:t>Application</w:t>
      </w:r>
    </w:p>
    <w:p w:rsidR="00000000" w:rsidRPr="00614886" w:rsidP="0014427C">
      <w:pPr>
        <w:pStyle w:val="BodyText"/>
      </w:pPr>
      <w:r w:rsidRPr="00614886">
        <w:t>This unit describes the skills and knowledge required to plan and m</w:t>
      </w:r>
      <w:r w:rsidRPr="00614886">
        <w:t>anage an information and communications technology (ICT) project within small, medium or large organisations.</w:t>
      </w:r>
    </w:p>
    <w:p w:rsidR="00000000" w:rsidRPr="00614886" w:rsidP="0014427C">
      <w:pPr>
        <w:pStyle w:val="BodyText"/>
      </w:pPr>
      <w:r w:rsidRPr="00614886">
        <w:t>It applies to individuals who may be required to apply advanced project management skills in developing and documenting logical processes and tim</w:t>
      </w:r>
      <w:r w:rsidRPr="00614886">
        <w:t>elines to ensure that projects are delivered in accordance with stakeholder expectations.</w:t>
      </w:r>
    </w:p>
    <w:p w:rsidR="00000000" w:rsidRPr="00614886" w:rsidP="0014427C">
      <w:pPr>
        <w:pStyle w:val="BodyText"/>
      </w:pPr>
      <w:r w:rsidRPr="00614886">
        <w:t>No licensing, legislative or certification requirements apply to this unit at the time of publication.</w:t>
      </w:r>
    </w:p>
    <w:p w:rsidR="00000000" w:rsidRPr="00614886" w:rsidP="00614886">
      <w:pPr>
        <w:pStyle w:val="Heading1"/>
      </w:pPr>
      <w:bookmarkStart w:id="3" w:name="O_678530"/>
      <w:bookmarkEnd w:id="3"/>
      <w:r w:rsidRPr="00614886">
        <w:t>Unit Sector</w:t>
      </w:r>
    </w:p>
    <w:p w:rsidR="00000000" w:rsidRPr="00614886" w:rsidP="0014427C">
      <w:pPr>
        <w:pStyle w:val="BodyText"/>
      </w:pPr>
      <w:r w:rsidRPr="00614886">
        <w:t>Project management</w:t>
      </w:r>
    </w:p>
    <w:p w:rsidR="00000000" w:rsidRPr="00614886" w:rsidP="00614886">
      <w:pPr>
        <w:pStyle w:val="Heading1"/>
      </w:pPr>
      <w:bookmarkStart w:id="4" w:name="O_678531"/>
      <w:bookmarkEnd w:id="4"/>
      <w:r w:rsidRPr="006148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rPr>
                <w:rStyle w:val="SpecialBold"/>
              </w:rPr>
              <w:t>PERFORMANCE CRITERIA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1. Establish project control plans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1.1 Develop the project management plan</w:t>
            </w:r>
          </w:p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1.2 Develop management sub-plans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2. Determine appropriate methodology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2.1 Assess models of project management</w:t>
            </w:r>
          </w:p>
          <w:p w:rsidR="00000000" w:rsidRPr="00614886" w:rsidP="00614886">
            <w:pPr>
              <w:pStyle w:val="BodyText"/>
            </w:pPr>
            <w:r w:rsidRPr="00614886">
              <w:t>2.2 Assess product development or procurement approach</w:t>
            </w:r>
          </w:p>
          <w:p w:rsidR="00000000" w:rsidRPr="00614886" w:rsidP="00614886">
            <w:pPr>
              <w:pStyle w:val="BodyText"/>
            </w:pPr>
            <w:r w:rsidRPr="00614886">
              <w:t>2.3 Select appropriate project management and systems development methodology</w:t>
            </w:r>
          </w:p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2.4 Tailor methodologies to solution requirements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3. Develop project schedule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3.1 Develop project component breakdown</w:t>
            </w:r>
          </w:p>
          <w:p w:rsidR="00000000" w:rsidRPr="00614886" w:rsidP="00614886">
            <w:pPr>
              <w:pStyle w:val="BodyText"/>
            </w:pPr>
            <w:r w:rsidRPr="00614886">
              <w:t>3.2 Estimate project effort and duration</w:t>
            </w:r>
          </w:p>
          <w:p w:rsidR="00000000" w:rsidRPr="00614886" w:rsidP="00614886">
            <w:pPr>
              <w:pStyle w:val="BodyText"/>
            </w:pPr>
            <w:r w:rsidRPr="00614886">
              <w:t>3.3 Create project</w:t>
            </w:r>
            <w:r w:rsidRPr="00614886">
              <w:t xml:space="preserve"> schedule</w:t>
            </w:r>
          </w:p>
          <w:p w:rsidR="00000000" w:rsidRPr="00614886" w:rsidP="00614886">
            <w:pPr>
              <w:pStyle w:val="BodyText"/>
            </w:pPr>
            <w:r w:rsidRPr="00614886">
              <w:t>3.4 Develop and allocate work packages</w:t>
            </w:r>
          </w:p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3.5 Establish schedule controls</w:t>
            </w:r>
          </w:p>
        </w:tc>
      </w:tr>
      <w:tr w:rsidTr="00614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4. Finalise project budget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4.1 Identify areas of anticipated project spend</w:t>
            </w:r>
          </w:p>
          <w:p w:rsidR="00000000" w:rsidRPr="00614886" w:rsidP="00614886">
            <w:pPr>
              <w:pStyle w:val="BodyText"/>
            </w:pPr>
            <w:r w:rsidRPr="00614886">
              <w:t>4.2 Determine dollar amounts and timing of cash flows</w:t>
            </w:r>
          </w:p>
          <w:p w:rsidR="00000000" w:rsidRPr="00614886" w:rsidP="00614886">
            <w:pPr>
              <w:pStyle w:val="BodyText"/>
            </w:pPr>
            <w:r w:rsidRPr="00614886">
              <w:t>4.3 Develop a project budget</w:t>
            </w:r>
          </w:p>
          <w:p w:rsidR="00000000" w:rsidRPr="00614886" w:rsidP="00614886">
            <w:pPr>
              <w:pStyle w:val="BodyText"/>
            </w:pPr>
            <w:r w:rsidRPr="00614886">
              <w:t>4.4 Establish bu</w:t>
            </w:r>
            <w:r w:rsidRPr="00614886">
              <w:t>dget controls</w:t>
            </w:r>
          </w:p>
        </w:tc>
      </w:tr>
    </w:tbl>
    <w:p w:rsidR="00000000" w:rsidRPr="00614886" w:rsidP="00614886">
      <w:pPr>
        <w:pStyle w:val="BodyText"/>
      </w:pPr>
    </w:p>
    <w:p w:rsidR="00000000" w:rsidRPr="00614886" w:rsidP="00614886">
      <w:pPr>
        <w:pStyle w:val="AllowPageBreak"/>
      </w:pPr>
    </w:p>
    <w:p w:rsidR="00000000" w:rsidRPr="00614886" w:rsidP="00614886">
      <w:pPr>
        <w:pStyle w:val="Heading1"/>
      </w:pPr>
      <w:bookmarkStart w:id="5" w:name="O_678532"/>
      <w:bookmarkEnd w:id="5"/>
      <w:r w:rsidRPr="00614886">
        <w:t>Foundation Skills</w:t>
      </w:r>
    </w:p>
    <w:p w:rsidR="00000000" w:rsidRPr="0014427C" w:rsidP="0014427C">
      <w:pPr>
        <w:pStyle w:val="BodyText"/>
        <w:rPr>
          <w:i/>
        </w:rPr>
      </w:pPr>
      <w:r w:rsidRPr="001442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rPr>
                <w:rStyle w:val="SpecialBold"/>
              </w:rPr>
              <w:t>Description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ListBullet"/>
              <w:rPr>
                <w:lang w:val="en-NZ"/>
              </w:rPr>
            </w:pPr>
            <w:r w:rsidRPr="00614886">
              <w:t>Interprets and analyses complex text to ascertain requirements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1.1, 1.2, 2.4, 3.1, 3.3-3.5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ListBullet"/>
            </w:pPr>
            <w:r w:rsidRPr="00614886">
              <w:t>Develops documents that present ideas in logical and precise sequence while establishing inter-relationships between project stages</w:t>
            </w:r>
          </w:p>
          <w:p w:rsidR="00000000" w:rsidP="00614886">
            <w:pPr>
              <w:pStyle w:val="ListBullet"/>
              <w:rPr>
                <w:lang w:val="en-NZ"/>
              </w:rPr>
            </w:pPr>
            <w:r w:rsidRPr="00614886">
              <w:t>Prese</w:t>
            </w:r>
            <w:r w:rsidRPr="00614886">
              <w:t>nts ideas in a manner that is prescriptive and eliminates ambiguity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1.1, 1.2, 2.1, 2.2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ListBullet"/>
            </w:pPr>
            <w:r w:rsidRPr="00614886">
              <w:t>Determines requirements through active listening, use of open-ended questioning and paraphrasing</w:t>
            </w:r>
          </w:p>
          <w:p w:rsidR="00000000" w:rsidRPr="00614886" w:rsidP="00614886">
            <w:pPr>
              <w:pStyle w:val="ListBullet"/>
            </w:pPr>
            <w:r w:rsidRPr="00614886">
              <w:t>Uses appropriate language and style to present complex or technical information and ideas appropriate to the audience</w:t>
            </w:r>
          </w:p>
          <w:p w:rsidR="00000000" w:rsidP="00614886">
            <w:pPr>
              <w:pStyle w:val="ListBullet"/>
              <w:rPr>
                <w:lang w:val="en-NZ"/>
              </w:rPr>
            </w:pPr>
            <w:r w:rsidRPr="00614886">
              <w:t>Facilitates successful discussions by comparing and building on ideas of others and ensuring a win-win outcome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3.2, 4.2-4.4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ListBullet"/>
              <w:rPr>
                <w:lang w:val="en-NZ"/>
              </w:rPr>
            </w:pPr>
            <w:r w:rsidRPr="00614886">
              <w:t>Use</w:t>
            </w:r>
            <w:r w:rsidRPr="00614886">
              <w:t>s sound mathematical assumptions and applies equations in developing cost-benefit analyses, budgets and cash flows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ListBullet"/>
            </w:pPr>
            <w:r w:rsidRPr="00614886">
              <w:t xml:space="preserve">Sequences and schedules complex activities, monitors </w:t>
            </w:r>
            <w:r w:rsidRPr="00614886">
              <w:t>implementation and manages relevant communications</w:t>
            </w:r>
          </w:p>
          <w:p w:rsidR="00000000" w:rsidRPr="00614886" w:rsidP="00614886">
            <w:pPr>
              <w:pStyle w:val="ListBullet"/>
            </w:pPr>
            <w:r w:rsidRPr="00614886">
              <w:t>Uses systemat</w:t>
            </w:r>
            <w:r w:rsidRPr="00614886">
              <w:t>ic, analytical processes in complex, non-routine situations, setting goals, gathering relevant information, and identifying and evaluating options against agreed criteria</w:t>
            </w:r>
          </w:p>
          <w:p w:rsidR="00000000" w:rsidRPr="00614886" w:rsidP="00614886">
            <w:pPr>
              <w:pStyle w:val="ListBullet"/>
            </w:pPr>
            <w:r w:rsidRPr="00614886">
              <w:t>May invest time in developing and shaping several options before making a final choic</w:t>
            </w:r>
            <w:r w:rsidRPr="00614886">
              <w:t>e, using a combination of lateral and analytical thinking to choose an idea to suit needs, resources and constraints</w:t>
            </w:r>
          </w:p>
        </w:tc>
      </w:tr>
    </w:tbl>
    <w:p w:rsidR="00000000" w:rsidRPr="00614886" w:rsidP="00614886">
      <w:pPr>
        <w:pStyle w:val="BodyText"/>
      </w:pPr>
    </w:p>
    <w:p w:rsidR="00000000" w:rsidRPr="00614886" w:rsidP="00614886">
      <w:pPr>
        <w:pStyle w:val="AllowPageBreak"/>
      </w:pPr>
    </w:p>
    <w:p w:rsidR="00000000" w:rsidRPr="00614886" w:rsidP="00614886">
      <w:pPr>
        <w:pStyle w:val="Heading1"/>
      </w:pPr>
      <w:bookmarkStart w:id="6" w:name="O_678534"/>
      <w:bookmarkEnd w:id="6"/>
      <w:r w:rsidRPr="0061488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Code and title</w:t>
            </w:r>
          </w:p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Code and title</w:t>
            </w:r>
          </w:p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rPr>
                <w:rStyle w:val="SpecialBold"/>
              </w:rPr>
              <w:t>Equivalence status</w:t>
            </w:r>
          </w:p>
        </w:tc>
      </w:tr>
      <w:tr w:rsidTr="00144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ICTPMG603 Manage ICT project planning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ICAPMG603A Manage IT project planning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886">
            <w:pPr>
              <w:pStyle w:val="BodyText"/>
              <w:rPr>
                <w:lang w:val="en-NZ"/>
              </w:rPr>
            </w:pPr>
            <w:r w:rsidRPr="00614886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886" w:rsidP="00614886">
            <w:pPr>
              <w:pStyle w:val="BodyText"/>
            </w:pPr>
            <w:r w:rsidRPr="00614886">
              <w:t>Equivalent unit</w:t>
            </w:r>
          </w:p>
        </w:tc>
      </w:tr>
    </w:tbl>
    <w:p w:rsidR="00000000" w:rsidRPr="00614886" w:rsidP="00614886">
      <w:pPr>
        <w:pStyle w:val="BodyText"/>
      </w:pPr>
    </w:p>
    <w:p w:rsidR="00000000" w:rsidRPr="00614886" w:rsidP="00614886">
      <w:pPr>
        <w:pStyle w:val="AllowPageBreak"/>
      </w:pPr>
    </w:p>
    <w:p w:rsidR="00000000" w:rsidRPr="00614886" w:rsidP="00614886">
      <w:pPr>
        <w:pStyle w:val="Heading1"/>
      </w:pPr>
      <w:bookmarkStart w:id="7" w:name="O_678541"/>
      <w:bookmarkEnd w:id="7"/>
      <w:r w:rsidRPr="00614886">
        <w:t>Links</w:t>
      </w:r>
    </w:p>
    <w:p w:rsidR="00000000" w:rsidRPr="00614886" w:rsidP="0014427C">
      <w:pPr>
        <w:pStyle w:val="BodyText"/>
      </w:pPr>
      <w:r w:rsidRPr="006148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C33C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14886" w:rsidP="00614886"/>
    <w:sectPr w:rsidSect="006148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886" w:rsidRPr="0014427C" w:rsidP="00144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C" w:rsidP="00614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27C" w:rsidP="00614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27C" w:rsidP="00614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886" w:rsidRPr="0014427C" w:rsidP="00144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C" w:rsidRPr="002D2AF8" w:rsidP="00614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ICTPMG603 Manage ICT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4427C" w:rsidP="00614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B43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CD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886"/>
  </w:style>
  <w:style w:type="character" w:customStyle="1" w:styleId="Heading1Char">
    <w:name w:val="Heading 1 Char"/>
    <w:basedOn w:val="DefaultParagraphFont"/>
    <w:link w:val="Heading1"/>
    <w:rsid w:val="00614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8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886"/>
    <w:rPr>
      <w:b/>
      <w:spacing w:val="0"/>
    </w:rPr>
  </w:style>
  <w:style w:type="character" w:styleId="Emphasis">
    <w:name w:val="Emphasis"/>
    <w:basedOn w:val="DefaultParagraphFont"/>
    <w:qFormat/>
    <w:rsid w:val="00614886"/>
    <w:rPr>
      <w:i/>
    </w:rPr>
  </w:style>
  <w:style w:type="paragraph" w:customStyle="1" w:styleId="SuperHeading">
    <w:name w:val="SuperHeading"/>
    <w:basedOn w:val="Normal"/>
    <w:rsid w:val="00614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8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8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886"/>
  </w:style>
  <w:style w:type="paragraph" w:styleId="TableofFigures">
    <w:name w:val="table of figures"/>
    <w:basedOn w:val="Normal"/>
    <w:next w:val="Normal"/>
    <w:semiHidden/>
    <w:rsid w:val="00614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8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886"/>
    <w:rPr>
      <w:rFonts w:ascii="Wingdings" w:hAnsi="Wingdings"/>
    </w:rPr>
  </w:style>
  <w:style w:type="paragraph" w:customStyle="1" w:styleId="TableHeading">
    <w:name w:val="Table Heading"/>
    <w:basedOn w:val="HeadingBase"/>
    <w:rsid w:val="00614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886"/>
    <w:rPr>
      <w:color w:val="0033CC"/>
      <w:u w:val="none"/>
    </w:rPr>
  </w:style>
  <w:style w:type="paragraph" w:customStyle="1" w:styleId="BodyTextRight">
    <w:name w:val="Body Text Right"/>
    <w:basedOn w:val="BodyText"/>
    <w:rsid w:val="00614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8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886"/>
    <w:rPr>
      <w:sz w:val="32"/>
    </w:rPr>
  </w:style>
  <w:style w:type="paragraph" w:customStyle="1" w:styleId="HeadingProcedure">
    <w:name w:val="Heading Procedure"/>
    <w:basedOn w:val="HeadingBase"/>
    <w:next w:val="Normal"/>
    <w:rsid w:val="00614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886"/>
    <w:pPr>
      <w:spacing w:before="60" w:after="60"/>
    </w:pPr>
  </w:style>
  <w:style w:type="paragraph" w:styleId="ListContinue">
    <w:name w:val="List Continue"/>
    <w:basedOn w:val="List"/>
    <w:rsid w:val="00614886"/>
    <w:pPr>
      <w:ind w:firstLine="0"/>
    </w:pPr>
  </w:style>
  <w:style w:type="paragraph" w:customStyle="1" w:styleId="ListNote">
    <w:name w:val="List Note"/>
    <w:basedOn w:val="List"/>
    <w:rsid w:val="00614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886"/>
    <w:rPr>
      <w:rFonts w:ascii="Courier New" w:hAnsi="Courier New"/>
    </w:rPr>
  </w:style>
  <w:style w:type="paragraph" w:customStyle="1" w:styleId="NoteBullet">
    <w:name w:val="Note Bullet"/>
    <w:basedOn w:val="Note"/>
    <w:rsid w:val="00614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8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886"/>
    <w:rPr>
      <w:b/>
      <w:smallCaps/>
    </w:rPr>
  </w:style>
  <w:style w:type="paragraph" w:customStyle="1" w:styleId="TableListNumber">
    <w:name w:val="Table List Number"/>
    <w:basedOn w:val="ListNumber"/>
    <w:rsid w:val="00614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886"/>
    <w:pPr>
      <w:numPr>
        <w:numId w:val="8"/>
      </w:numPr>
    </w:pPr>
  </w:style>
  <w:style w:type="paragraph" w:customStyle="1" w:styleId="ListAlpha2">
    <w:name w:val="List Alpha 2"/>
    <w:basedOn w:val="List2"/>
    <w:rsid w:val="00614886"/>
    <w:pPr>
      <w:numPr>
        <w:numId w:val="7"/>
      </w:numPr>
    </w:pPr>
  </w:style>
  <w:style w:type="paragraph" w:styleId="List2">
    <w:name w:val="List 2"/>
    <w:basedOn w:val="BodyText"/>
    <w:rsid w:val="00614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8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8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886"/>
    <w:pPr>
      <w:numPr>
        <w:numId w:val="3"/>
      </w:numPr>
    </w:pPr>
  </w:style>
  <w:style w:type="paragraph" w:styleId="ListContinue2">
    <w:name w:val="List Continue 2"/>
    <w:basedOn w:val="List2"/>
    <w:rsid w:val="00614886"/>
    <w:pPr>
      <w:ind w:firstLine="0"/>
    </w:pPr>
  </w:style>
  <w:style w:type="paragraph" w:styleId="ListContinue3">
    <w:name w:val="List Continue 3"/>
    <w:basedOn w:val="List3"/>
    <w:rsid w:val="00614886"/>
    <w:pPr>
      <w:ind w:left="1021" w:firstLine="0"/>
    </w:pPr>
  </w:style>
  <w:style w:type="paragraph" w:styleId="ListContinue4">
    <w:name w:val="List Continue 4"/>
    <w:basedOn w:val="List4"/>
    <w:rsid w:val="00614886"/>
    <w:pPr>
      <w:ind w:firstLine="0"/>
    </w:pPr>
  </w:style>
  <w:style w:type="paragraph" w:styleId="ListContinue5">
    <w:name w:val="List Continue 5"/>
    <w:basedOn w:val="List5"/>
    <w:rsid w:val="00614886"/>
    <w:pPr>
      <w:ind w:firstLine="0"/>
    </w:pPr>
  </w:style>
  <w:style w:type="paragraph" w:styleId="ListNumber3">
    <w:name w:val="List Number 3"/>
    <w:basedOn w:val="List3"/>
    <w:rsid w:val="00614886"/>
    <w:pPr>
      <w:numPr>
        <w:numId w:val="4"/>
      </w:numPr>
    </w:pPr>
  </w:style>
  <w:style w:type="paragraph" w:styleId="ListNumber4">
    <w:name w:val="List Number 4"/>
    <w:basedOn w:val="List4"/>
    <w:rsid w:val="00614886"/>
    <w:pPr>
      <w:numPr>
        <w:numId w:val="5"/>
      </w:numPr>
    </w:pPr>
  </w:style>
  <w:style w:type="paragraph" w:styleId="ListNumber5">
    <w:name w:val="List Number 5"/>
    <w:basedOn w:val="List5"/>
    <w:rsid w:val="00614886"/>
    <w:pPr>
      <w:numPr>
        <w:numId w:val="6"/>
      </w:numPr>
    </w:pPr>
  </w:style>
  <w:style w:type="paragraph" w:styleId="BlockText">
    <w:name w:val="Block Text"/>
    <w:basedOn w:val="Normal"/>
    <w:rsid w:val="00614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886"/>
    <w:rPr>
      <w:sz w:val="16"/>
      <w:vertAlign w:val="superscript"/>
    </w:rPr>
  </w:style>
  <w:style w:type="character" w:customStyle="1" w:styleId="Symbols">
    <w:name w:val="Symbols"/>
    <w:basedOn w:val="DefaultParagraphFont"/>
    <w:rsid w:val="00614886"/>
    <w:rPr>
      <w:rFonts w:ascii="Symbol" w:hAnsi="Symbol"/>
    </w:rPr>
  </w:style>
  <w:style w:type="character" w:customStyle="1" w:styleId="MenuOptions">
    <w:name w:val="Menu Options"/>
    <w:basedOn w:val="DefaultParagraphFont"/>
    <w:rsid w:val="00614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886"/>
    <w:rPr>
      <w:b/>
    </w:rPr>
  </w:style>
  <w:style w:type="character" w:customStyle="1" w:styleId="Underlined">
    <w:name w:val="Underlined"/>
    <w:basedOn w:val="DefaultParagraphFont"/>
    <w:rsid w:val="00614886"/>
    <w:rPr>
      <w:u w:val="single"/>
    </w:rPr>
  </w:style>
  <w:style w:type="paragraph" w:customStyle="1" w:styleId="TableBodyTextRight">
    <w:name w:val="Table Body Text Right"/>
    <w:basedOn w:val="TableBodyText"/>
    <w:rsid w:val="00614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886"/>
    <w:rPr>
      <w:sz w:val="18"/>
    </w:rPr>
  </w:style>
  <w:style w:type="paragraph" w:customStyle="1" w:styleId="BodySmallRight">
    <w:name w:val="Body Small Right"/>
    <w:basedOn w:val="BodyTextRight"/>
    <w:rsid w:val="00614886"/>
    <w:rPr>
      <w:sz w:val="18"/>
      <w:szCs w:val="18"/>
    </w:rPr>
  </w:style>
  <w:style w:type="paragraph" w:customStyle="1" w:styleId="MarginEdition">
    <w:name w:val="Margin Edition"/>
    <w:basedOn w:val="MarginNote"/>
    <w:rsid w:val="00614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886"/>
    <w:rPr>
      <w:sz w:val="2"/>
      <w:szCs w:val="2"/>
    </w:rPr>
  </w:style>
  <w:style w:type="character" w:customStyle="1" w:styleId="Small">
    <w:name w:val="Small"/>
    <w:basedOn w:val="DefaultParagraphFont"/>
    <w:rsid w:val="00614886"/>
    <w:rPr>
      <w:sz w:val="16"/>
    </w:rPr>
  </w:style>
  <w:style w:type="paragraph" w:customStyle="1" w:styleId="WideTable">
    <w:name w:val="Wide Table"/>
    <w:basedOn w:val="Normal"/>
    <w:rsid w:val="00614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886"/>
  </w:style>
  <w:style w:type="paragraph" w:styleId="Quote">
    <w:name w:val="Quote"/>
    <w:basedOn w:val="Heading1"/>
    <w:link w:val="QuoteChar"/>
    <w:qFormat/>
    <w:rsid w:val="00614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886"/>
    <w:pPr>
      <w:pageBreakBefore/>
    </w:pPr>
  </w:style>
  <w:style w:type="paragraph" w:customStyle="1" w:styleId="Border">
    <w:name w:val="Border"/>
    <w:basedOn w:val="Normal"/>
    <w:qFormat/>
    <w:rsid w:val="00614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886"/>
    <w:rPr>
      <w:u w:val="single"/>
    </w:rPr>
  </w:style>
  <w:style w:type="character" w:customStyle="1" w:styleId="BoldandItalics">
    <w:name w:val="Bold and Italics"/>
    <w:qFormat/>
    <w:rsid w:val="00614886"/>
    <w:rPr>
      <w:b/>
      <w:i/>
      <w:u w:val="none"/>
    </w:rPr>
  </w:style>
  <w:style w:type="paragraph" w:styleId="BalloonText">
    <w:name w:val="Balloon Text"/>
    <w:basedOn w:val="Normal"/>
    <w:link w:val="BalloonTextChar"/>
    <w:rsid w:val="0061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886"/>
    <w:pPr>
      <w:spacing w:before="0" w:after="0"/>
    </w:pPr>
  </w:style>
  <w:style w:type="paragraph" w:customStyle="1" w:styleId="BodyTextBold">
    <w:name w:val="Body Text Bold"/>
    <w:basedOn w:val="BodyText"/>
    <w:qFormat/>
    <w:rsid w:val="00614886"/>
    <w:rPr>
      <w:b/>
    </w:rPr>
  </w:style>
  <w:style w:type="character" w:styleId="Hyperlink">
    <w:name w:val="Hyperlink"/>
    <w:basedOn w:val="DefaultParagraphFont"/>
    <w:uiPriority w:val="99"/>
    <w:unhideWhenUsed/>
    <w:rsid w:val="00144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3428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ICTPMG603 Manage ICT project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