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F9B" w:rsidP="00FB4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ICTPMG506 Prepare network project briefs</w:t>
      </w:r>
      <w:r>
        <w:fldChar w:fldCharType="end"/>
      </w:r>
    </w:p>
    <w:p w:rsidR="00FB4F9B" w:rsidP="00FB4F9B">
      <w:pPr>
        <w:pStyle w:val="Version"/>
        <w:sectPr w:rsidSect="00885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EA4" w:rsidP="00885EA4">
      <w:pPr>
        <w:pStyle w:val="SuperHeading"/>
      </w:pPr>
      <w:r w:rsidRPr="00885EA4">
        <w:t>ICTPMG506 Prepare network project briefs</w:t>
      </w:r>
    </w:p>
    <w:p w:rsidR="00000000" w:rsidRPr="00885EA4" w:rsidP="00885EA4">
      <w:pPr>
        <w:pStyle w:val="Heading1"/>
      </w:pPr>
      <w:bookmarkStart w:id="1" w:name="O_1142613"/>
      <w:bookmarkEnd w:id="1"/>
      <w:r w:rsidRPr="00885E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885E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BodyText"/>
            </w:pPr>
            <w:r w:rsidRPr="00885EA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rPr>
                <w:rStyle w:val="SpecialBold"/>
              </w:rPr>
              <w:t>Comments</w:t>
            </w:r>
          </w:p>
        </w:tc>
      </w:tr>
      <w:tr w:rsidTr="00885E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BodyText"/>
            </w:pPr>
            <w:r w:rsidRPr="00885EA4">
              <w:t>This version first released with ICT Information and Communications Technology Training Package Version 7.0.</w:t>
            </w:r>
          </w:p>
        </w:tc>
      </w:tr>
    </w:tbl>
    <w:p w:rsidR="00000000" w:rsidRPr="00885EA4" w:rsidP="00885EA4">
      <w:pPr>
        <w:pStyle w:val="BodyText"/>
      </w:pPr>
    </w:p>
    <w:p w:rsidR="00000000" w:rsidRPr="00885EA4" w:rsidP="00885EA4">
      <w:pPr>
        <w:pStyle w:val="AllowPageBreak"/>
      </w:pPr>
    </w:p>
    <w:p w:rsidR="00000000" w:rsidRPr="00885EA4" w:rsidP="00885EA4">
      <w:pPr>
        <w:pStyle w:val="Heading1"/>
      </w:pPr>
      <w:bookmarkStart w:id="2" w:name="O_1142618"/>
      <w:bookmarkEnd w:id="2"/>
      <w:r w:rsidRPr="00885EA4">
        <w:t>Application</w:t>
      </w:r>
    </w:p>
    <w:p w:rsidR="00000000" w:rsidRPr="00885EA4" w:rsidP="00FB4F9B">
      <w:pPr>
        <w:pStyle w:val="BodyText"/>
      </w:pPr>
      <w:r w:rsidRPr="00885EA4">
        <w:t xml:space="preserve">This unit describes the skills and knowledge required to prepare </w:t>
      </w:r>
      <w:r w:rsidRPr="00885EA4">
        <w:t>project briefs that outline key characteristics of networking projects, including costing, vendor and technology choices, scheduling and resourcing needs.</w:t>
      </w:r>
    </w:p>
    <w:p w:rsidR="00000000" w:rsidRPr="00885EA4" w:rsidP="00FB4F9B">
      <w:pPr>
        <w:pStyle w:val="BodyText"/>
      </w:pPr>
      <w:r w:rsidRPr="00885EA4">
        <w:t>The unit applies to those who work under limited supervision and have responsibility to provide guida</w:t>
      </w:r>
      <w:r w:rsidRPr="00885EA4">
        <w:t>nce and to delegate tasks to others.</w:t>
      </w:r>
    </w:p>
    <w:p w:rsidR="00000000" w:rsidRPr="00885EA4" w:rsidP="00FB4F9B">
      <w:pPr>
        <w:pStyle w:val="BodyText"/>
      </w:pPr>
      <w:r w:rsidRPr="00885EA4">
        <w:t>No licensing, legislative or certification requirements apply to this unit at the time of publication.</w:t>
      </w:r>
    </w:p>
    <w:p w:rsidR="00000000" w:rsidRPr="00885EA4" w:rsidP="00885EA4">
      <w:pPr>
        <w:pStyle w:val="Heading1"/>
      </w:pPr>
      <w:bookmarkStart w:id="3" w:name="O_1142617"/>
      <w:bookmarkEnd w:id="3"/>
      <w:r w:rsidRPr="00885EA4">
        <w:t>Unit Sector</w:t>
      </w:r>
    </w:p>
    <w:p w:rsidR="00000000" w:rsidRPr="00885EA4" w:rsidP="00FB4F9B">
      <w:pPr>
        <w:pStyle w:val="BodyText"/>
      </w:pPr>
      <w:r w:rsidRPr="00885EA4">
        <w:t>Telecommunications – project management</w:t>
      </w:r>
    </w:p>
    <w:p w:rsidR="00000000" w:rsidRPr="00885EA4" w:rsidP="00885EA4">
      <w:pPr>
        <w:pStyle w:val="Heading1"/>
      </w:pPr>
      <w:bookmarkStart w:id="4" w:name="O_1142616"/>
      <w:bookmarkEnd w:id="4"/>
      <w:r w:rsidRPr="00885EA4">
        <w:t>Elements and Performance C</w:t>
      </w:r>
      <w:r w:rsidRPr="00885EA4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BodyText"/>
            </w:pPr>
            <w:r w:rsidRPr="00885EA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rPr>
                <w:rStyle w:val="SpecialBold"/>
              </w:rPr>
              <w:t>PERFORMANCE CRITERIA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BodyText"/>
            </w:pPr>
            <w:r w:rsidRPr="00885EA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List"/>
              <w:rPr>
                <w:lang w:val="en-NZ"/>
              </w:rPr>
            </w:pPr>
            <w:r w:rsidRPr="00885EA4">
              <w:t>1. Plan network project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List"/>
            </w:pPr>
            <w:r w:rsidRPr="00885EA4">
              <w:t>1.1 Obtain p</w:t>
            </w:r>
            <w:r w:rsidRPr="00885EA4">
              <w:t>roject details and scope from relevant personnel and arrange for network access in compliance with required security arrangements, legislation, codes, regulations, standards, organisational policies and procedures</w:t>
            </w:r>
          </w:p>
          <w:p w:rsidR="00000000" w:rsidRPr="00885EA4" w:rsidP="00885EA4">
            <w:pPr>
              <w:pStyle w:val="List"/>
            </w:pPr>
            <w:r w:rsidRPr="00885EA4">
              <w:t>1.2 Assess network conditions according to</w:t>
            </w:r>
            <w:r w:rsidRPr="00885EA4">
              <w:t xml:space="preserve"> organisational requirements </w:t>
            </w:r>
          </w:p>
          <w:p w:rsidR="00000000" w:rsidRPr="00885EA4" w:rsidP="00885EA4">
            <w:pPr>
              <w:pStyle w:val="List"/>
            </w:pPr>
            <w:r w:rsidRPr="00885EA4">
              <w:t>1.3 Obtain and analyse required site survey data and geographical information according to organisational requirements</w:t>
            </w:r>
          </w:p>
          <w:p w:rsidR="00000000" w:rsidRPr="00885EA4" w:rsidP="00885EA4">
            <w:pPr>
              <w:pStyle w:val="List"/>
            </w:pPr>
            <w:r w:rsidRPr="00885EA4">
              <w:t>1.4 Identify and assess barriers to outline key characteristics of project costs, vendor and technology cho</w:t>
            </w:r>
            <w:r w:rsidRPr="00885EA4">
              <w:t>ices, scheduling and resourcing needs</w:t>
            </w:r>
          </w:p>
          <w:p w:rsidR="00000000" w:rsidP="00885EA4">
            <w:pPr>
              <w:pStyle w:val="List"/>
              <w:rPr>
                <w:lang w:val="en-NZ"/>
              </w:rPr>
            </w:pPr>
            <w:r w:rsidRPr="00885EA4">
              <w:t>1.5 Analyse impact of required legislation, codes, regulations and standards on planning the project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List"/>
              <w:rPr>
                <w:lang w:val="en-NZ"/>
              </w:rPr>
            </w:pPr>
            <w:r w:rsidRPr="00885EA4">
              <w:t>2. Develop draft network project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List"/>
            </w:pPr>
            <w:r w:rsidRPr="00885EA4">
              <w:t>2.1 Record project specifications, project costs, vendor and technology choic</w:t>
            </w:r>
            <w:r w:rsidRPr="00885EA4">
              <w:t>es, scheduling and resourcing needs, according to organisational requirements</w:t>
            </w:r>
          </w:p>
          <w:p w:rsidR="00000000" w:rsidRPr="00885EA4" w:rsidP="00885EA4">
            <w:pPr>
              <w:pStyle w:val="List"/>
            </w:pPr>
            <w:r w:rsidRPr="00885EA4">
              <w:t>2.2 Clarify project brief with relevant personnel</w:t>
            </w:r>
          </w:p>
          <w:p w:rsidR="00000000" w:rsidP="00885EA4">
            <w:pPr>
              <w:pStyle w:val="List"/>
              <w:rPr>
                <w:lang w:val="en-NZ"/>
              </w:rPr>
            </w:pPr>
            <w:r w:rsidRPr="00885EA4">
              <w:t>2.3 Present draft project brief to relevant personnel and obtain required approval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List"/>
              <w:rPr>
                <w:lang w:val="en-NZ"/>
              </w:rPr>
            </w:pPr>
            <w:r w:rsidRPr="00885EA4">
              <w:t xml:space="preserve">3. Assess tenders to be included in network </w:t>
            </w:r>
            <w:r w:rsidRPr="00885EA4">
              <w:t>project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List"/>
            </w:pPr>
            <w:r w:rsidRPr="00885EA4">
              <w:t>3.1 Obtain vendor quotes and issue required tenders according to organisational requirements</w:t>
            </w:r>
          </w:p>
          <w:p w:rsidR="00000000" w:rsidRPr="00885EA4" w:rsidP="00885EA4">
            <w:pPr>
              <w:pStyle w:val="List"/>
            </w:pPr>
            <w:r w:rsidRPr="00885EA4">
              <w:t>3.2 Evaluate quotes and tenders against project brief criteria and proposed variations</w:t>
            </w:r>
          </w:p>
          <w:p w:rsidR="00000000" w:rsidRPr="00885EA4" w:rsidP="00885EA4">
            <w:pPr>
              <w:pStyle w:val="List"/>
            </w:pPr>
            <w:r w:rsidRPr="00885EA4">
              <w:t xml:space="preserve">3.3 Examine project costing estimates and confirm that budget </w:t>
            </w:r>
            <w:r w:rsidRPr="00885EA4">
              <w:t>parameters are attained</w:t>
            </w:r>
          </w:p>
          <w:p w:rsidR="00000000" w:rsidRPr="00885EA4" w:rsidP="00885EA4">
            <w:pPr>
              <w:pStyle w:val="List"/>
            </w:pPr>
            <w:r w:rsidRPr="00885EA4">
              <w:t>3.4 Assess whether competitive tenders meet specified organisational timeframes</w:t>
            </w:r>
          </w:p>
          <w:p w:rsidR="00000000" w:rsidP="00885EA4">
            <w:pPr>
              <w:pStyle w:val="List"/>
              <w:rPr>
                <w:lang w:val="en-NZ"/>
              </w:rPr>
            </w:pPr>
            <w:r w:rsidRPr="00885EA4">
              <w:t>3.5 Obtain tender approval from relevant personnel according to organisational requirements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List"/>
              <w:rPr>
                <w:lang w:val="en-NZ"/>
              </w:rPr>
            </w:pPr>
            <w:r w:rsidRPr="00885EA4">
              <w:t>4. Develop final network project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List"/>
            </w:pPr>
            <w:r w:rsidRPr="00885EA4">
              <w:t xml:space="preserve">4.1 Monitor project progress against project brief specifications </w:t>
            </w:r>
          </w:p>
          <w:p w:rsidR="00000000" w:rsidRPr="00885EA4" w:rsidP="00885EA4">
            <w:pPr>
              <w:pStyle w:val="List"/>
            </w:pPr>
            <w:r w:rsidRPr="00885EA4">
              <w:t xml:space="preserve">4.2 Discuss and propose solutions to project issues with relevant personnel </w:t>
            </w:r>
          </w:p>
          <w:p w:rsidR="00000000" w:rsidRPr="00885EA4" w:rsidP="00885EA4">
            <w:pPr>
              <w:pStyle w:val="List"/>
            </w:pPr>
            <w:r w:rsidRPr="00885EA4">
              <w:t>4.3 Document discussed project solutions and prepare project completion advice according to organisational requi</w:t>
            </w:r>
            <w:r w:rsidRPr="00885EA4">
              <w:t>rements</w:t>
            </w:r>
          </w:p>
          <w:p w:rsidR="00000000" w:rsidP="00885EA4">
            <w:pPr>
              <w:pStyle w:val="List"/>
              <w:rPr>
                <w:lang w:val="en-NZ"/>
              </w:rPr>
            </w:pPr>
            <w:r w:rsidRPr="00885EA4">
              <w:t xml:space="preserve">4.4 Negotiate and implement contract variations in consideration of proposed project solutions 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List"/>
              <w:rPr>
                <w:lang w:val="en-NZ"/>
              </w:rPr>
            </w:pPr>
            <w:r w:rsidRPr="00885EA4">
              <w:t>5. Obtain network project brief sign-off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List"/>
            </w:pPr>
            <w:r w:rsidRPr="00885EA4">
              <w:t xml:space="preserve">5.1 Present finalised project brief to relevant personnel </w:t>
            </w:r>
          </w:p>
          <w:p w:rsidR="00000000" w:rsidRPr="00885EA4" w:rsidP="00885EA4">
            <w:pPr>
              <w:pStyle w:val="List"/>
            </w:pPr>
            <w:r w:rsidRPr="00885EA4">
              <w:t>5.2 Complete sign-off procedures</w:t>
            </w:r>
          </w:p>
        </w:tc>
      </w:tr>
    </w:tbl>
    <w:p w:rsidR="00000000" w:rsidRPr="00885EA4" w:rsidP="00885EA4">
      <w:pPr>
        <w:pStyle w:val="BodyText"/>
      </w:pPr>
    </w:p>
    <w:p w:rsidR="00000000" w:rsidRPr="00885EA4" w:rsidP="00885EA4">
      <w:pPr>
        <w:pStyle w:val="AllowPageBreak"/>
      </w:pPr>
    </w:p>
    <w:p w:rsidR="00000000" w:rsidRPr="00885EA4" w:rsidP="00885EA4">
      <w:pPr>
        <w:pStyle w:val="Heading1"/>
      </w:pPr>
      <w:bookmarkStart w:id="5" w:name="O_1142615"/>
      <w:bookmarkEnd w:id="5"/>
      <w:r w:rsidRPr="00885EA4">
        <w:t>Foundation Skills</w:t>
      </w:r>
    </w:p>
    <w:p w:rsidR="00000000" w:rsidRPr="00FB4F9B" w:rsidP="00FB4F9B">
      <w:pPr>
        <w:pStyle w:val="BodyText"/>
        <w:rPr>
          <w:i/>
        </w:rPr>
      </w:pPr>
      <w:r w:rsidRPr="00FB4F9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BodyText"/>
            </w:pPr>
            <w:r w:rsidRPr="00885EA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rPr>
                <w:rStyle w:val="SpecialBold"/>
              </w:rPr>
              <w:t>DESCRIPTION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ListBullet"/>
              <w:rPr>
                <w:lang w:val="en-NZ"/>
              </w:rPr>
            </w:pPr>
            <w:r w:rsidRPr="00885EA4">
              <w:t>Performs mathematical calculations to analyse labour, costs and quantities, and accurately process costs and estimates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ListBullet"/>
              <w:rPr>
                <w:lang w:val="en-NZ"/>
              </w:rPr>
            </w:pPr>
            <w:r w:rsidRPr="00885EA4">
              <w:t>Clearly articulates information using language suitable for specific audiences and checks for understanding by seeki</w:t>
            </w:r>
            <w:r w:rsidRPr="00885EA4">
              <w:t>ng feedback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ListBullet"/>
              <w:rPr>
                <w:lang w:val="en-NZ"/>
              </w:rPr>
            </w:pPr>
            <w:r w:rsidRPr="00885EA4">
              <w:t>Identifies required information and extrapolates content to determine project impact, provide recommendations and confirm requirements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ListBullet"/>
            </w:pPr>
            <w:r w:rsidRPr="00885EA4">
              <w:t>Generates complex written texts, demonstrating control over a broad range of writing styl</w:t>
            </w:r>
            <w:r w:rsidRPr="00885EA4">
              <w:t>es and purposes</w:t>
            </w:r>
          </w:p>
          <w:p w:rsidR="00000000" w:rsidP="00885EA4">
            <w:pPr>
              <w:pStyle w:val="ListBullet"/>
              <w:rPr>
                <w:lang w:val="en-NZ"/>
              </w:rPr>
            </w:pPr>
            <w:r w:rsidRPr="00885EA4">
              <w:t>Demonstrates sophisticated writing skills by selecting required conventions and stylistic devices to express precise meaning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ListBullet"/>
            </w:pPr>
            <w:r w:rsidRPr="00885EA4">
              <w:t xml:space="preserve">Selects, implements and seeks to improve protocols governing communications to required personnel </w:t>
            </w:r>
            <w:r w:rsidRPr="00885EA4">
              <w:t>in a range of work contexts</w:t>
            </w:r>
          </w:p>
          <w:p w:rsidR="00000000" w:rsidP="00885EA4">
            <w:pPr>
              <w:pStyle w:val="ListBullet"/>
              <w:rPr>
                <w:lang w:val="en-NZ"/>
              </w:rPr>
            </w:pPr>
            <w:r w:rsidRPr="00885EA4">
              <w:t>Implements strategies for a diverse range of colleagues and clients to build rapport and foster strong relationships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ListBullet"/>
            </w:pPr>
            <w:r w:rsidRPr="00885EA4">
              <w:t>Considers legal requirements and organisational requirements in own role</w:t>
            </w:r>
          </w:p>
          <w:p w:rsidR="00000000" w:rsidP="00885EA4">
            <w:pPr>
              <w:pStyle w:val="ListBullet"/>
              <w:rPr>
                <w:lang w:val="en-NZ"/>
              </w:rPr>
            </w:pPr>
            <w:r w:rsidRPr="00885EA4">
              <w:t>Monitors pro</w:t>
            </w:r>
            <w:r w:rsidRPr="00885EA4">
              <w:t>gress of plans and schedules, and reviews and changes them to meet new demands and priorities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ListBullet"/>
              <w:rPr>
                <w:lang w:val="en-NZ"/>
              </w:rPr>
            </w:pPr>
            <w:r w:rsidRPr="00885EA4">
              <w:t>Responds to problems requiring immediate resolution, drawing on past experiences to focus on the cause of a problem rather than the symptom</w:t>
            </w:r>
          </w:p>
        </w:tc>
      </w:tr>
      <w:tr w:rsidTr="00FB4F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Sel</w:t>
            </w:r>
            <w:r w:rsidRPr="00885EA4">
              <w:t>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ListBullet"/>
            </w:pPr>
            <w:r w:rsidRPr="00885EA4">
              <w:t xml:space="preserve">Accepts responsibility for planning and sequencing complex tasks and workload, negotiating key aspects with others and taking into account capabilities, efficiencies and effectiveness </w:t>
            </w:r>
          </w:p>
        </w:tc>
      </w:tr>
    </w:tbl>
    <w:p w:rsidR="00000000" w:rsidRPr="00885EA4" w:rsidP="00885EA4">
      <w:pPr>
        <w:pStyle w:val="BodyText"/>
      </w:pPr>
    </w:p>
    <w:p w:rsidR="00000000" w:rsidRPr="00885EA4" w:rsidP="00885EA4">
      <w:pPr>
        <w:pStyle w:val="AllowPageBreak"/>
      </w:pPr>
    </w:p>
    <w:p w:rsidR="00000000" w:rsidRPr="00885EA4" w:rsidP="00885EA4">
      <w:pPr>
        <w:pStyle w:val="Heading1"/>
      </w:pPr>
      <w:bookmarkStart w:id="6" w:name="O_1142614"/>
      <w:bookmarkEnd w:id="6"/>
      <w:r w:rsidRPr="00885EA4">
        <w:t>Unit Mapping Information</w:t>
      </w:r>
    </w:p>
    <w:p w:rsidR="00000000" w:rsidRPr="00885EA4" w:rsidP="00FB4F9B">
      <w:pPr>
        <w:pStyle w:val="BodyText"/>
      </w:pPr>
      <w:r w:rsidRPr="00885EA4">
        <w:t>Supersedes and is equivalent to ICTPMG503 Prepare a project brief.</w:t>
      </w:r>
    </w:p>
    <w:p w:rsidR="00000000" w:rsidRPr="00885EA4" w:rsidP="00885EA4">
      <w:pPr>
        <w:pStyle w:val="Heading1"/>
      </w:pPr>
      <w:bookmarkStart w:id="7" w:name="O_1142607"/>
      <w:bookmarkEnd w:id="7"/>
      <w:r w:rsidRPr="00885EA4">
        <w:t>Links</w:t>
      </w:r>
    </w:p>
    <w:p w:rsidR="00000000" w:rsidRPr="00885EA4" w:rsidP="00FB4F9B">
      <w:pPr>
        <w:pStyle w:val="BodyText"/>
      </w:pPr>
      <w:r w:rsidRPr="00885E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58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5EA4" w:rsidP="00FB4F9B">
      <w:pPr>
        <w:pStyle w:val="BodyText"/>
        <w:sectPr w:rsidSect="00885E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5EA4" w:rsidP="00885EA4">
      <w:pPr>
        <w:pStyle w:val="SuperHeading"/>
      </w:pPr>
      <w:r w:rsidRPr="00885EA4">
        <w:t>Assessment Requirements for ICTPMG506 Prepare network project briefs</w:t>
      </w:r>
    </w:p>
    <w:p w:rsidR="00000000" w:rsidRPr="00885EA4" w:rsidP="00885EA4">
      <w:pPr>
        <w:pStyle w:val="Heading1"/>
      </w:pPr>
      <w:bookmarkStart w:id="8" w:name="O_1142609"/>
      <w:bookmarkEnd w:id="8"/>
      <w:r w:rsidRPr="00885E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885E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BodyText"/>
            </w:pPr>
            <w:r w:rsidRPr="00885EA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rPr>
                <w:rStyle w:val="SpecialBold"/>
              </w:rPr>
              <w:t>Comments</w:t>
            </w:r>
          </w:p>
        </w:tc>
      </w:tr>
      <w:tr w:rsidTr="00885E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EA4">
            <w:pPr>
              <w:pStyle w:val="BodyText"/>
              <w:rPr>
                <w:lang w:val="en-NZ"/>
              </w:rPr>
            </w:pPr>
            <w:r w:rsidRPr="00885EA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EA4" w:rsidP="00885EA4">
            <w:pPr>
              <w:pStyle w:val="BodyText"/>
            </w:pPr>
            <w:r w:rsidRPr="00885EA4">
              <w:t>This version first released with ICT Information and Communications Techno</w:t>
            </w:r>
            <w:r w:rsidRPr="00885EA4">
              <w:t>logy Training Package Version 7.0.</w:t>
            </w:r>
          </w:p>
        </w:tc>
      </w:tr>
    </w:tbl>
    <w:p w:rsidR="00000000" w:rsidRPr="00885EA4" w:rsidP="00885EA4">
      <w:pPr>
        <w:pStyle w:val="BodyText"/>
      </w:pPr>
    </w:p>
    <w:p w:rsidR="00000000" w:rsidRPr="00885EA4" w:rsidP="00885EA4">
      <w:pPr>
        <w:pStyle w:val="AllowPageBreak"/>
      </w:pPr>
    </w:p>
    <w:p w:rsidR="00000000" w:rsidRPr="00885EA4" w:rsidP="00885EA4">
      <w:pPr>
        <w:pStyle w:val="Heading1"/>
      </w:pPr>
      <w:bookmarkStart w:id="9" w:name="O_1142612"/>
      <w:bookmarkEnd w:id="9"/>
      <w:r w:rsidRPr="00885EA4">
        <w:t>Performance Evidence</w:t>
      </w:r>
    </w:p>
    <w:p w:rsidR="00000000" w:rsidRPr="00885EA4" w:rsidP="00FB4F9B">
      <w:pPr>
        <w:pStyle w:val="BodyText"/>
      </w:pPr>
      <w:r w:rsidRPr="00885EA4">
        <w:t xml:space="preserve">The candidate must demonstrate the ability to complete the tasks outlined in the elements, performance criteria and foundation skills of this unit, including evidence </w:t>
      </w:r>
      <w:r w:rsidRPr="00885EA4">
        <w:t>of the ability to:</w:t>
      </w:r>
    </w:p>
    <w:p w:rsidR="00000000" w:rsidRPr="00885EA4" w:rsidP="00885EA4">
      <w:pPr>
        <w:pStyle w:val="ListBullet"/>
      </w:pPr>
      <w:r w:rsidRPr="00885EA4">
        <w:t>develop at least two network project briefs.</w:t>
      </w:r>
    </w:p>
    <w:p w:rsidR="00000000" w:rsidRPr="00885EA4" w:rsidP="00885EA4">
      <w:pPr>
        <w:pStyle w:val="BodyText"/>
      </w:pPr>
    </w:p>
    <w:p w:rsidR="00000000" w:rsidRPr="00885EA4" w:rsidP="00FB4F9B">
      <w:pPr>
        <w:pStyle w:val="BodyText"/>
      </w:pPr>
      <w:r w:rsidRPr="00885EA4">
        <w:t>In the course of the above, the candidate must:</w:t>
      </w:r>
    </w:p>
    <w:p w:rsidR="00000000" w:rsidRPr="00885EA4" w:rsidP="00885EA4">
      <w:pPr>
        <w:pStyle w:val="ListBullet"/>
      </w:pPr>
      <w:r w:rsidRPr="00885EA4">
        <w:t>analyse and document project specifications, including project costs, vendor and technology choices, and scheduling and resourcing needs</w:t>
      </w:r>
    </w:p>
    <w:p w:rsidR="00000000" w:rsidRPr="00885EA4" w:rsidP="00885EA4">
      <w:pPr>
        <w:pStyle w:val="ListBullet"/>
      </w:pPr>
      <w:r w:rsidRPr="00885EA4">
        <w:t>cons</w:t>
      </w:r>
      <w:r w:rsidRPr="00885EA4">
        <w:t>ider and apply required legislative and environmental conditions</w:t>
      </w:r>
    </w:p>
    <w:p w:rsidR="00000000" w:rsidRPr="00885EA4" w:rsidP="00885EA4">
      <w:pPr>
        <w:pStyle w:val="ListBullet"/>
      </w:pPr>
      <w:r w:rsidRPr="00885EA4">
        <w:t>assess tenders and vendors against network project brief requirements</w:t>
      </w:r>
    </w:p>
    <w:p w:rsidR="00000000" w:rsidRPr="00885EA4" w:rsidP="00885EA4">
      <w:pPr>
        <w:pStyle w:val="ListBullet"/>
      </w:pPr>
      <w:r w:rsidRPr="00885EA4">
        <w:t>monitor progress of network project.</w:t>
      </w:r>
    </w:p>
    <w:p w:rsidR="00000000" w:rsidRPr="00885EA4" w:rsidP="00885EA4">
      <w:pPr>
        <w:pStyle w:val="AllowPageBreak"/>
      </w:pPr>
    </w:p>
    <w:p w:rsidR="00000000" w:rsidRPr="00885EA4" w:rsidP="00885EA4">
      <w:pPr>
        <w:pStyle w:val="Heading1"/>
      </w:pPr>
      <w:bookmarkStart w:id="10" w:name="O_1142611"/>
      <w:bookmarkEnd w:id="10"/>
      <w:r w:rsidRPr="00885EA4">
        <w:t>Knowledge Evidence</w:t>
      </w:r>
    </w:p>
    <w:p w:rsidR="00000000" w:rsidRPr="00885EA4" w:rsidP="00FB4F9B">
      <w:pPr>
        <w:pStyle w:val="BodyText"/>
      </w:pPr>
      <w:r w:rsidRPr="00885EA4">
        <w:t>The candidate must be able to demonstrate know</w:t>
      </w:r>
      <w:r w:rsidRPr="00885EA4">
        <w:t>ledge to complete the tasks outlined in the elements, performance criteria and foundation skills of this unit, including knowledge of:</w:t>
      </w:r>
    </w:p>
    <w:p w:rsidR="00000000" w:rsidRPr="00885EA4" w:rsidP="00885EA4">
      <w:pPr>
        <w:pStyle w:val="ListBullet"/>
      </w:pPr>
      <w:r w:rsidRPr="00885EA4">
        <w:t>characteristics of optimal network conditions</w:t>
      </w:r>
    </w:p>
    <w:p w:rsidR="00000000" w:rsidRPr="00885EA4" w:rsidP="00885EA4">
      <w:pPr>
        <w:pStyle w:val="ListBullet"/>
      </w:pPr>
      <w:r w:rsidRPr="00885EA4">
        <w:t>functions and features of:</w:t>
      </w:r>
    </w:p>
    <w:p w:rsidR="00000000" w:rsidRPr="00885EA4" w:rsidP="00885EA4">
      <w:pPr>
        <w:pStyle w:val="ListBullet2"/>
      </w:pPr>
      <w:r w:rsidRPr="00885EA4">
        <w:t>survey data and geographical information</w:t>
      </w:r>
    </w:p>
    <w:p w:rsidR="00000000" w:rsidRPr="00885EA4" w:rsidP="00885EA4">
      <w:pPr>
        <w:pStyle w:val="ListBullet2"/>
      </w:pPr>
      <w:r w:rsidRPr="00885EA4">
        <w:t>network project briefs</w:t>
      </w:r>
    </w:p>
    <w:p w:rsidR="00000000" w:rsidRPr="00885EA4" w:rsidP="00885EA4">
      <w:pPr>
        <w:pStyle w:val="ListBullet2"/>
      </w:pPr>
      <w:r w:rsidRPr="00885EA4">
        <w:t>network and transmission equipment</w:t>
      </w:r>
    </w:p>
    <w:p w:rsidR="00000000" w:rsidRPr="00885EA4" w:rsidP="00885EA4">
      <w:pPr>
        <w:pStyle w:val="ListBullet2"/>
      </w:pPr>
      <w:r w:rsidRPr="00885EA4">
        <w:t>network topologies, interface and interconnect solutions</w:t>
      </w:r>
    </w:p>
    <w:p w:rsidR="00000000" w:rsidRPr="00885EA4" w:rsidP="00885EA4">
      <w:pPr>
        <w:pStyle w:val="ListBullet2"/>
      </w:pPr>
      <w:r w:rsidRPr="00885EA4">
        <w:t>warranty information and contractor work guarantee</w:t>
      </w:r>
    </w:p>
    <w:p w:rsidR="00000000" w:rsidRPr="00885EA4" w:rsidP="00885EA4">
      <w:pPr>
        <w:pStyle w:val="ListBullet"/>
      </w:pPr>
      <w:r w:rsidRPr="00885EA4">
        <w:t>techniques to assess barriers against outlining project costs, vendor and technology choi</w:t>
      </w:r>
      <w:r w:rsidRPr="00885EA4">
        <w:t>ces, scheduling and resourcing needs</w:t>
      </w:r>
    </w:p>
    <w:p w:rsidR="00000000" w:rsidRPr="00885EA4" w:rsidP="00885EA4">
      <w:pPr>
        <w:pStyle w:val="ListBullet"/>
      </w:pPr>
      <w:r w:rsidRPr="00885EA4">
        <w:t>organisational policies and procedures to obtain vendor quotes, approval and issue tenders</w:t>
      </w:r>
    </w:p>
    <w:p w:rsidR="00000000" w:rsidRPr="00885EA4" w:rsidP="00885EA4">
      <w:pPr>
        <w:pStyle w:val="ListBullet"/>
      </w:pPr>
      <w:r w:rsidRPr="00885EA4">
        <w:t>principles and techniques of:</w:t>
      </w:r>
    </w:p>
    <w:p w:rsidR="00000000" w:rsidRPr="00885EA4" w:rsidP="00885EA4">
      <w:pPr>
        <w:pStyle w:val="ListBullet2"/>
      </w:pPr>
      <w:r w:rsidRPr="00885EA4">
        <w:t>evaluating quotes and tenders against project brief criteria</w:t>
      </w:r>
    </w:p>
    <w:p w:rsidR="00000000" w:rsidRPr="00885EA4" w:rsidP="00885EA4">
      <w:pPr>
        <w:pStyle w:val="ListBullet2"/>
      </w:pPr>
      <w:r w:rsidRPr="00885EA4">
        <w:t>examining project costing estimates</w:t>
      </w:r>
    </w:p>
    <w:p w:rsidR="00000000" w:rsidRPr="00885EA4" w:rsidP="00885EA4">
      <w:pPr>
        <w:pStyle w:val="ListBullet2"/>
      </w:pPr>
      <w:r w:rsidRPr="00885EA4">
        <w:t>monitoring budget parameters</w:t>
      </w:r>
    </w:p>
    <w:p w:rsidR="00000000" w:rsidRPr="00885EA4" w:rsidP="00885EA4">
      <w:pPr>
        <w:pStyle w:val="ListBullet2"/>
      </w:pPr>
      <w:r w:rsidRPr="00885EA4">
        <w:t>assessing competitive tenders</w:t>
      </w:r>
    </w:p>
    <w:p w:rsidR="00000000" w:rsidRPr="00885EA4" w:rsidP="00885EA4">
      <w:pPr>
        <w:pStyle w:val="ListBullet"/>
      </w:pPr>
      <w:r w:rsidRPr="00885EA4">
        <w:t>key aspects of common client network applications and related equipment</w:t>
      </w:r>
    </w:p>
    <w:p w:rsidR="00000000" w:rsidRPr="00885EA4" w:rsidP="00885EA4">
      <w:pPr>
        <w:pStyle w:val="ListBullet"/>
      </w:pPr>
      <w:r w:rsidRPr="00885EA4">
        <w:t>advantages and disadvantages of leasing and purchase options</w:t>
      </w:r>
    </w:p>
    <w:p w:rsidR="00000000" w:rsidRPr="00885EA4" w:rsidP="00885EA4">
      <w:pPr>
        <w:pStyle w:val="ListBullet"/>
      </w:pPr>
      <w:r w:rsidRPr="00885EA4">
        <w:t>legislation, codes, regulations and standards, workplace health and safety (WHS), organisational requirements and environmental impacts on scoped work, including options for green information and communications technology (ICT) installations</w:t>
      </w:r>
    </w:p>
    <w:p w:rsidR="00000000" w:rsidRPr="00885EA4" w:rsidP="00885EA4">
      <w:pPr>
        <w:pStyle w:val="ListBullet"/>
      </w:pPr>
      <w:r w:rsidRPr="00885EA4">
        <w:t xml:space="preserve">common faults </w:t>
      </w:r>
      <w:r w:rsidRPr="00885EA4">
        <w:t>in equipment and related connection and transmission media.</w:t>
      </w:r>
    </w:p>
    <w:p w:rsidR="00000000" w:rsidRPr="00885EA4" w:rsidP="00885EA4">
      <w:pPr>
        <w:pStyle w:val="AllowPageBreak"/>
      </w:pPr>
    </w:p>
    <w:p w:rsidR="00000000" w:rsidRPr="00885EA4" w:rsidP="00885EA4">
      <w:pPr>
        <w:pStyle w:val="Heading1"/>
      </w:pPr>
      <w:bookmarkStart w:id="11" w:name="O_1142610"/>
      <w:bookmarkEnd w:id="11"/>
      <w:r w:rsidRPr="00885EA4">
        <w:t>Assessment Conditions</w:t>
      </w:r>
    </w:p>
    <w:p w:rsidR="00000000" w:rsidRPr="00885EA4" w:rsidP="00FB4F9B">
      <w:pPr>
        <w:pStyle w:val="BodyText"/>
      </w:pPr>
      <w:r w:rsidRPr="00885EA4">
        <w:t>Skills in this unit must be demonstrated in a workplace or simulated environment where the conditions are typical of those in a working environment in this</w:t>
      </w:r>
      <w:r w:rsidRPr="00885EA4">
        <w:t xml:space="preserve"> industry.</w:t>
      </w:r>
    </w:p>
    <w:p w:rsidR="00000000" w:rsidRPr="00885EA4" w:rsidP="00FB4F9B">
      <w:pPr>
        <w:pStyle w:val="BodyText"/>
      </w:pPr>
      <w:r w:rsidRPr="00885EA4">
        <w:t>This includes access to:</w:t>
      </w:r>
    </w:p>
    <w:p w:rsidR="00000000" w:rsidRPr="00885EA4" w:rsidP="00885EA4">
      <w:pPr>
        <w:pStyle w:val="ListBullet"/>
      </w:pPr>
      <w:r w:rsidRPr="00885EA4">
        <w:t>sites on which projects are conducted</w:t>
      </w:r>
    </w:p>
    <w:p w:rsidR="00000000" w:rsidRPr="00885EA4" w:rsidP="00885EA4">
      <w:pPr>
        <w:pStyle w:val="ListBullet"/>
      </w:pPr>
      <w:r w:rsidRPr="00885EA4">
        <w:t>required databases, legislative requirements and other site and project related documentation.</w:t>
      </w:r>
    </w:p>
    <w:p w:rsidR="00000000" w:rsidRPr="00885EA4" w:rsidP="00885EA4">
      <w:pPr>
        <w:pStyle w:val="BodyText"/>
      </w:pPr>
    </w:p>
    <w:p w:rsidR="00000000" w:rsidRPr="00885EA4" w:rsidP="00FB4F9B">
      <w:pPr>
        <w:pStyle w:val="BodyText"/>
      </w:pPr>
      <w:r w:rsidRPr="00885EA4">
        <w:t>Assessors of this unit must satisfy the requirements for assessors in applicable voca</w:t>
      </w:r>
      <w:r w:rsidRPr="00885EA4">
        <w:t>tional education and training legislation, frameworks and/or standards.</w:t>
      </w:r>
    </w:p>
    <w:p w:rsidR="00000000" w:rsidRPr="00885EA4" w:rsidP="00885EA4">
      <w:pPr>
        <w:pStyle w:val="Heading1"/>
      </w:pPr>
      <w:bookmarkStart w:id="12" w:name="O_1142608"/>
      <w:bookmarkEnd w:id="12"/>
      <w:r w:rsidRPr="00885EA4">
        <w:t>Links</w:t>
      </w:r>
    </w:p>
    <w:p w:rsidR="00000000" w:rsidRPr="00885EA4" w:rsidP="00FB4F9B">
      <w:pPr>
        <w:pStyle w:val="BodyText"/>
      </w:pPr>
      <w:r w:rsidRPr="00885E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58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5EA4" w:rsidP="00885EA4"/>
    <w:sectPr w:rsidSect="00885E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A4" w:rsidRPr="00FB4F9B" w:rsidP="00FB4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9B" w:rsidP="00885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4F9B" w:rsidP="00885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4F9B" w:rsidP="00885E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A4" w:rsidP="00885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4F9B">
      <w:t>Approved</w:t>
    </w:r>
    <w:r w:rsidR="00FB4F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4F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4F9B">
      <w:rPr>
        <w:noProof/>
      </w:rPr>
      <w:t>5</w:t>
    </w:r>
    <w:r>
      <w:rPr>
        <w:noProof/>
      </w:rPr>
      <w:fldChar w:fldCharType="end"/>
    </w:r>
  </w:p>
  <w:p w:rsidR="00885EA4" w:rsidP="00885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4F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4F9B">
      <w:t>Future Skills Organisation</w:t>
    </w:r>
    <w:r w:rsidR="00FB4F9B">
      <w:fldChar w:fldCharType="end"/>
    </w:r>
  </w:p>
  <w:p w:rsidR="00885EA4" w:rsidP="00885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EA4" w:rsidRPr="00FB4F9B" w:rsidP="00FB4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9B" w:rsidRPr="002D2AF8" w:rsidP="00885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ICTPMG506 Prepare network project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4F9B" w:rsidP="00885E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EA4" w:rsidRPr="002D2AF8" w:rsidP="00885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4F9B">
      <w:t>ICTPMG506 Prepare network project briefs</w:t>
    </w:r>
    <w:r w:rsidR="00FB4F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4F9B">
      <w:rPr>
        <w:noProof/>
      </w:rPr>
      <w:t>2 March 2025</w:t>
    </w:r>
    <w:r>
      <w:fldChar w:fldCharType="end"/>
    </w:r>
  </w:p>
  <w:p w:rsidR="00885EA4" w:rsidP="00885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529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E2E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4E2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EA4"/>
  </w:style>
  <w:style w:type="character" w:customStyle="1" w:styleId="Heading1Char">
    <w:name w:val="Heading 1 Char"/>
    <w:basedOn w:val="DefaultParagraphFont"/>
    <w:link w:val="Heading1"/>
    <w:rsid w:val="00885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E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5E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5E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EA4"/>
    <w:rPr>
      <w:b/>
      <w:spacing w:val="0"/>
    </w:rPr>
  </w:style>
  <w:style w:type="paragraph" w:styleId="ListBullet2">
    <w:name w:val="List Bullet 2"/>
    <w:basedOn w:val="List2"/>
    <w:rsid w:val="00885E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5EA4"/>
    <w:rPr>
      <w:i/>
    </w:rPr>
  </w:style>
  <w:style w:type="paragraph" w:customStyle="1" w:styleId="SuperHeading">
    <w:name w:val="SuperHeading"/>
    <w:basedOn w:val="Normal"/>
    <w:rsid w:val="00885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E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5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E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5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EA4"/>
  </w:style>
  <w:style w:type="paragraph" w:styleId="TableofFigures">
    <w:name w:val="table of figures"/>
    <w:basedOn w:val="Normal"/>
    <w:next w:val="Normal"/>
    <w:semiHidden/>
    <w:rsid w:val="00885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E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EA4"/>
    <w:rPr>
      <w:rFonts w:ascii="Wingdings" w:hAnsi="Wingdings"/>
    </w:rPr>
  </w:style>
  <w:style w:type="paragraph" w:customStyle="1" w:styleId="TableHeading">
    <w:name w:val="Table Heading"/>
    <w:basedOn w:val="HeadingBase"/>
    <w:rsid w:val="00885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EA4"/>
    <w:rPr>
      <w:color w:val="0033CC"/>
      <w:u w:val="none"/>
    </w:rPr>
  </w:style>
  <w:style w:type="paragraph" w:customStyle="1" w:styleId="BodyTextRight">
    <w:name w:val="Body Text Right"/>
    <w:basedOn w:val="BodyText"/>
    <w:rsid w:val="00885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E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EA4"/>
    <w:rPr>
      <w:sz w:val="32"/>
    </w:rPr>
  </w:style>
  <w:style w:type="paragraph" w:customStyle="1" w:styleId="HeadingProcedure">
    <w:name w:val="Heading Procedure"/>
    <w:basedOn w:val="HeadingBase"/>
    <w:next w:val="Normal"/>
    <w:rsid w:val="00885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EA4"/>
    <w:pPr>
      <w:spacing w:before="60" w:after="60"/>
    </w:pPr>
  </w:style>
  <w:style w:type="paragraph" w:styleId="ListContinue">
    <w:name w:val="List Continue"/>
    <w:basedOn w:val="List"/>
    <w:rsid w:val="00885EA4"/>
    <w:pPr>
      <w:ind w:firstLine="0"/>
    </w:pPr>
  </w:style>
  <w:style w:type="paragraph" w:customStyle="1" w:styleId="ListNote">
    <w:name w:val="List Note"/>
    <w:basedOn w:val="List"/>
    <w:rsid w:val="00885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EA4"/>
    <w:rPr>
      <w:rFonts w:ascii="Courier New" w:hAnsi="Courier New"/>
    </w:rPr>
  </w:style>
  <w:style w:type="paragraph" w:customStyle="1" w:styleId="NoteBullet">
    <w:name w:val="Note Bullet"/>
    <w:basedOn w:val="Note"/>
    <w:rsid w:val="00885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E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EA4"/>
    <w:rPr>
      <w:b/>
      <w:smallCaps/>
    </w:rPr>
  </w:style>
  <w:style w:type="paragraph" w:customStyle="1" w:styleId="TableListNumber">
    <w:name w:val="Table List Number"/>
    <w:basedOn w:val="ListNumber"/>
    <w:rsid w:val="00885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EA4"/>
    <w:pPr>
      <w:numPr>
        <w:numId w:val="9"/>
      </w:numPr>
    </w:pPr>
  </w:style>
  <w:style w:type="paragraph" w:customStyle="1" w:styleId="ListAlpha2">
    <w:name w:val="List Alpha 2"/>
    <w:basedOn w:val="List2"/>
    <w:rsid w:val="00885EA4"/>
    <w:pPr>
      <w:numPr>
        <w:numId w:val="8"/>
      </w:numPr>
    </w:pPr>
  </w:style>
  <w:style w:type="paragraph" w:styleId="List2">
    <w:name w:val="List 2"/>
    <w:basedOn w:val="BodyText"/>
    <w:rsid w:val="00885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E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E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EA4"/>
    <w:pPr>
      <w:numPr>
        <w:numId w:val="4"/>
      </w:numPr>
    </w:pPr>
  </w:style>
  <w:style w:type="paragraph" w:styleId="ListContinue2">
    <w:name w:val="List Continue 2"/>
    <w:basedOn w:val="List2"/>
    <w:rsid w:val="00885EA4"/>
    <w:pPr>
      <w:ind w:firstLine="0"/>
    </w:pPr>
  </w:style>
  <w:style w:type="paragraph" w:styleId="ListContinue3">
    <w:name w:val="List Continue 3"/>
    <w:basedOn w:val="List3"/>
    <w:rsid w:val="00885EA4"/>
    <w:pPr>
      <w:ind w:left="1021" w:firstLine="0"/>
    </w:pPr>
  </w:style>
  <w:style w:type="paragraph" w:styleId="ListContinue4">
    <w:name w:val="List Continue 4"/>
    <w:basedOn w:val="List4"/>
    <w:rsid w:val="00885EA4"/>
    <w:pPr>
      <w:ind w:firstLine="0"/>
    </w:pPr>
  </w:style>
  <w:style w:type="paragraph" w:styleId="ListContinue5">
    <w:name w:val="List Continue 5"/>
    <w:basedOn w:val="List5"/>
    <w:rsid w:val="00885EA4"/>
    <w:pPr>
      <w:ind w:firstLine="0"/>
    </w:pPr>
  </w:style>
  <w:style w:type="paragraph" w:styleId="ListNumber3">
    <w:name w:val="List Number 3"/>
    <w:basedOn w:val="List3"/>
    <w:rsid w:val="00885EA4"/>
    <w:pPr>
      <w:numPr>
        <w:numId w:val="5"/>
      </w:numPr>
    </w:pPr>
  </w:style>
  <w:style w:type="paragraph" w:styleId="ListNumber4">
    <w:name w:val="List Number 4"/>
    <w:basedOn w:val="List4"/>
    <w:rsid w:val="00885EA4"/>
    <w:pPr>
      <w:numPr>
        <w:numId w:val="6"/>
      </w:numPr>
    </w:pPr>
  </w:style>
  <w:style w:type="paragraph" w:styleId="ListNumber5">
    <w:name w:val="List Number 5"/>
    <w:basedOn w:val="List5"/>
    <w:rsid w:val="00885EA4"/>
    <w:pPr>
      <w:numPr>
        <w:numId w:val="7"/>
      </w:numPr>
    </w:pPr>
  </w:style>
  <w:style w:type="paragraph" w:styleId="BlockText">
    <w:name w:val="Block Text"/>
    <w:basedOn w:val="Normal"/>
    <w:rsid w:val="00885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EA4"/>
    <w:rPr>
      <w:sz w:val="16"/>
      <w:vertAlign w:val="superscript"/>
    </w:rPr>
  </w:style>
  <w:style w:type="character" w:customStyle="1" w:styleId="Symbols">
    <w:name w:val="Symbols"/>
    <w:basedOn w:val="DefaultParagraphFont"/>
    <w:rsid w:val="00885EA4"/>
    <w:rPr>
      <w:rFonts w:ascii="Symbol" w:hAnsi="Symbol"/>
    </w:rPr>
  </w:style>
  <w:style w:type="character" w:customStyle="1" w:styleId="MenuOptions">
    <w:name w:val="Menu Options"/>
    <w:basedOn w:val="DefaultParagraphFont"/>
    <w:rsid w:val="00885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EA4"/>
    <w:rPr>
      <w:b/>
    </w:rPr>
  </w:style>
  <w:style w:type="character" w:customStyle="1" w:styleId="Underlined">
    <w:name w:val="Underlined"/>
    <w:basedOn w:val="DefaultParagraphFont"/>
    <w:rsid w:val="00885EA4"/>
    <w:rPr>
      <w:u w:val="single"/>
    </w:rPr>
  </w:style>
  <w:style w:type="paragraph" w:customStyle="1" w:styleId="TableBodyTextRight">
    <w:name w:val="Table Body Text Right"/>
    <w:basedOn w:val="TableBodyText"/>
    <w:rsid w:val="00885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EA4"/>
    <w:rPr>
      <w:sz w:val="18"/>
    </w:rPr>
  </w:style>
  <w:style w:type="paragraph" w:customStyle="1" w:styleId="BodySmallRight">
    <w:name w:val="Body Small Right"/>
    <w:basedOn w:val="BodyTextRight"/>
    <w:rsid w:val="00885EA4"/>
    <w:rPr>
      <w:sz w:val="18"/>
      <w:szCs w:val="18"/>
    </w:rPr>
  </w:style>
  <w:style w:type="paragraph" w:customStyle="1" w:styleId="MarginEdition">
    <w:name w:val="Margin Edition"/>
    <w:basedOn w:val="MarginNote"/>
    <w:rsid w:val="00885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EA4"/>
    <w:rPr>
      <w:sz w:val="2"/>
      <w:szCs w:val="2"/>
    </w:rPr>
  </w:style>
  <w:style w:type="character" w:customStyle="1" w:styleId="Small">
    <w:name w:val="Small"/>
    <w:basedOn w:val="DefaultParagraphFont"/>
    <w:rsid w:val="00885EA4"/>
    <w:rPr>
      <w:sz w:val="16"/>
    </w:rPr>
  </w:style>
  <w:style w:type="paragraph" w:customStyle="1" w:styleId="WideTable">
    <w:name w:val="Wide Table"/>
    <w:basedOn w:val="Normal"/>
    <w:rsid w:val="00885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EA4"/>
  </w:style>
  <w:style w:type="paragraph" w:styleId="Quote">
    <w:name w:val="Quote"/>
    <w:basedOn w:val="Heading1"/>
    <w:link w:val="QuoteChar"/>
    <w:qFormat/>
    <w:rsid w:val="00885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EA4"/>
    <w:pPr>
      <w:pageBreakBefore/>
    </w:pPr>
  </w:style>
  <w:style w:type="paragraph" w:customStyle="1" w:styleId="Border">
    <w:name w:val="Border"/>
    <w:basedOn w:val="Normal"/>
    <w:qFormat/>
    <w:rsid w:val="00885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EA4"/>
    <w:rPr>
      <w:u w:val="single"/>
    </w:rPr>
  </w:style>
  <w:style w:type="character" w:customStyle="1" w:styleId="BoldandItalics">
    <w:name w:val="Bold and Italics"/>
    <w:qFormat/>
    <w:rsid w:val="00885EA4"/>
    <w:rPr>
      <w:b/>
      <w:i/>
      <w:u w:val="none"/>
    </w:rPr>
  </w:style>
  <w:style w:type="paragraph" w:styleId="BalloonText">
    <w:name w:val="Balloon Text"/>
    <w:basedOn w:val="Normal"/>
    <w:link w:val="BalloonTextChar"/>
    <w:rsid w:val="00885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EA4"/>
    <w:pPr>
      <w:spacing w:before="0" w:after="0"/>
    </w:pPr>
  </w:style>
  <w:style w:type="paragraph" w:customStyle="1" w:styleId="BodyTextBold">
    <w:name w:val="Body Text Bold"/>
    <w:basedOn w:val="BodyText"/>
    <w:qFormat/>
    <w:rsid w:val="00885EA4"/>
    <w:rPr>
      <w:b/>
    </w:rPr>
  </w:style>
  <w:style w:type="character" w:styleId="Hyperlink">
    <w:name w:val="Hyperlink"/>
    <w:basedOn w:val="DefaultParagraphFont"/>
    <w:uiPriority w:val="99"/>
    <w:unhideWhenUsed/>
    <w:rsid w:val="00FB4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7021</Characters>
  <Application>Microsoft Office Word</Application>
  <DocSecurity>0</DocSecurity>
  <Lines>200</Lines>
  <Paragraphs>132</Paragraphs>
  <ScaleCrop>false</ScaleCrop>
  <Company>Author-it Software Corporation Ltd.</Company>
  <LinksUpToDate>false</LinksUpToDate>
  <CharactersWithSpaces>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ICTPMG506 Prepare network project briefs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2025-03-01T17:06:00Z</dcterms:created>
  <dcterms:modified xsi:type="dcterms:W3CDTF">2025-03-01T17:06:00Z</dcterms:modified>
</cp:coreProperties>
</file>