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5AE8" w:rsidP="001C5A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ICTPMG501 Manage ICT projects</w:t>
      </w:r>
      <w:r>
        <w:fldChar w:fldCharType="end"/>
      </w:r>
    </w:p>
    <w:p w:rsidR="001C5AE8" w:rsidP="001C5AE8">
      <w:pPr>
        <w:pStyle w:val="Version"/>
        <w:sectPr w:rsidSect="007E62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624D" w:rsidP="007E624D">
      <w:pPr>
        <w:pStyle w:val="SuperHeading"/>
      </w:pPr>
      <w:r w:rsidRPr="007E624D">
        <w:t>ICTPMG501 Manage ICT projects</w:t>
      </w:r>
    </w:p>
    <w:p w:rsidR="00000000" w:rsidRPr="007E624D" w:rsidP="007E624D">
      <w:pPr>
        <w:pStyle w:val="Heading1"/>
      </w:pPr>
      <w:bookmarkStart w:id="1" w:name="O_678583"/>
      <w:bookmarkEnd w:id="1"/>
      <w:r w:rsidRPr="007E624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380"/>
      </w:tblGrid>
      <w:tr w:rsidTr="007E62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24D" w:rsidP="007E624D">
            <w:pPr>
              <w:pStyle w:val="BodyText"/>
            </w:pPr>
            <w:r w:rsidRPr="007E624D">
              <w:rPr>
                <w:rStyle w:val="SpecialBold"/>
              </w:rPr>
              <w:t>Release</w:t>
            </w:r>
          </w:p>
        </w:tc>
        <w:tc>
          <w:tcPr>
            <w:tcW w:w="6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24D">
            <w:pPr>
              <w:pStyle w:val="BodyText"/>
              <w:rPr>
                <w:lang w:val="en-NZ"/>
              </w:rPr>
            </w:pPr>
            <w:r w:rsidRPr="007E624D">
              <w:rPr>
                <w:rStyle w:val="SpecialBold"/>
              </w:rPr>
              <w:t>Comments</w:t>
            </w:r>
          </w:p>
        </w:tc>
      </w:tr>
      <w:tr w:rsidTr="007E62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24D">
            <w:pPr>
              <w:pStyle w:val="BodyText"/>
              <w:rPr>
                <w:lang w:val="en-NZ"/>
              </w:rPr>
            </w:pPr>
            <w:r w:rsidRPr="007E624D">
              <w:t>Release 1</w:t>
            </w:r>
          </w:p>
        </w:tc>
        <w:tc>
          <w:tcPr>
            <w:tcW w:w="6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24D" w:rsidP="007E624D">
            <w:pPr>
              <w:pStyle w:val="BodyText"/>
            </w:pPr>
            <w:r w:rsidRPr="007E624D">
              <w:t>This version first released with ICT Information and Communications Technology Training Package Version 1.0.</w:t>
            </w:r>
          </w:p>
        </w:tc>
      </w:tr>
    </w:tbl>
    <w:p w:rsidR="00000000" w:rsidRPr="007E624D" w:rsidP="007E624D">
      <w:pPr>
        <w:pStyle w:val="BodyText"/>
      </w:pPr>
    </w:p>
    <w:p w:rsidR="00000000" w:rsidRPr="007E624D" w:rsidP="007E624D">
      <w:pPr>
        <w:pStyle w:val="AllowPageBreak"/>
      </w:pPr>
    </w:p>
    <w:p w:rsidR="00000000" w:rsidRPr="007E624D" w:rsidP="007E624D">
      <w:pPr>
        <w:pStyle w:val="Heading1"/>
      </w:pPr>
      <w:bookmarkStart w:id="2" w:name="O_678584"/>
      <w:bookmarkEnd w:id="2"/>
      <w:r w:rsidRPr="007E624D">
        <w:t>Application</w:t>
      </w:r>
    </w:p>
    <w:p w:rsidR="00000000" w:rsidRPr="007E624D" w:rsidP="001C5AE8">
      <w:pPr>
        <w:pStyle w:val="BodyText"/>
      </w:pPr>
      <w:r w:rsidRPr="007E624D">
        <w:t>This unit describes the skills and knowledge required to manage the</w:t>
      </w:r>
      <w:r w:rsidRPr="007E624D">
        <w:t xml:space="preserve"> initiation, implementation and completion of reasonably complex information and communications technology (ICT) projects incorporating scope, risk control and financial factors.</w:t>
      </w:r>
    </w:p>
    <w:p w:rsidR="00000000" w:rsidRPr="007E624D" w:rsidP="001C5AE8">
      <w:pPr>
        <w:pStyle w:val="BodyText"/>
      </w:pPr>
      <w:r w:rsidRPr="007E624D">
        <w:t>It applies to individuals who utilise a range of specialised technical and m</w:t>
      </w:r>
      <w:r w:rsidRPr="007E624D">
        <w:t>anagerial techniques to plan, carry out and evaluate their own work and/or the work of a team.</w:t>
      </w:r>
    </w:p>
    <w:p w:rsidR="00000000" w:rsidRPr="007E624D" w:rsidP="001C5AE8">
      <w:pPr>
        <w:pStyle w:val="BodyText"/>
      </w:pPr>
      <w:r w:rsidRPr="007E624D">
        <w:t>No licensing, legislative or certification requirements apply to this unit at the time of publication.</w:t>
      </w:r>
    </w:p>
    <w:p w:rsidR="00000000" w:rsidRPr="007E624D" w:rsidP="007E624D">
      <w:pPr>
        <w:pStyle w:val="Heading1"/>
      </w:pPr>
      <w:bookmarkStart w:id="3" w:name="O_678587"/>
      <w:bookmarkEnd w:id="3"/>
      <w:r w:rsidRPr="007E624D">
        <w:t>Unit Sector</w:t>
      </w:r>
    </w:p>
    <w:p w:rsidR="00000000" w:rsidRPr="007E624D" w:rsidP="001C5AE8">
      <w:pPr>
        <w:pStyle w:val="BodyText"/>
      </w:pPr>
      <w:r w:rsidRPr="007E624D">
        <w:t>Project management</w:t>
      </w:r>
    </w:p>
    <w:p w:rsidR="00000000" w:rsidRPr="007E624D" w:rsidP="007E624D">
      <w:pPr>
        <w:pStyle w:val="Heading1"/>
      </w:pPr>
      <w:bookmarkStart w:id="4" w:name="O_678588"/>
      <w:bookmarkEnd w:id="4"/>
      <w:r w:rsidRPr="007E624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7E62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24D" w:rsidP="007E624D">
            <w:pPr>
              <w:pStyle w:val="BodyText"/>
            </w:pPr>
            <w:r w:rsidRPr="007E624D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24D">
            <w:pPr>
              <w:pStyle w:val="BodyText"/>
              <w:rPr>
                <w:lang w:val="en-NZ"/>
              </w:rPr>
            </w:pPr>
            <w:r w:rsidRPr="007E624D">
              <w:rPr>
                <w:rStyle w:val="SpecialBold"/>
              </w:rPr>
              <w:t>PERFORMANCE CRITERIA</w:t>
            </w:r>
          </w:p>
        </w:tc>
      </w:tr>
      <w:tr w:rsidTr="007E62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24D" w:rsidP="007E624D">
            <w:pPr>
              <w:pStyle w:val="BodyText"/>
            </w:pPr>
            <w:r w:rsidRPr="007E624D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24D">
            <w:pPr>
              <w:pStyle w:val="BodyText"/>
              <w:rPr>
                <w:lang w:val="en-NZ"/>
              </w:rPr>
            </w:pPr>
            <w:r w:rsidRPr="007E624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E62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24D">
            <w:pPr>
              <w:pStyle w:val="BodyText"/>
              <w:rPr>
                <w:lang w:val="en-NZ"/>
              </w:rPr>
            </w:pPr>
            <w:r w:rsidRPr="007E624D">
              <w:t>1. Manage project definition activities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24D" w:rsidP="007E624D">
            <w:pPr>
              <w:pStyle w:val="BodyText"/>
            </w:pPr>
            <w:r w:rsidRPr="007E624D">
              <w:t>1.1 Confirm organisational project governance policy and processes</w:t>
            </w:r>
          </w:p>
          <w:p w:rsidR="00000000" w:rsidRPr="007E624D" w:rsidP="007E624D">
            <w:pPr>
              <w:pStyle w:val="BodyText"/>
            </w:pPr>
            <w:r w:rsidRPr="007E624D">
              <w:t>1.2 Confirm business problem or opportunity and project objectives</w:t>
            </w:r>
          </w:p>
          <w:p w:rsidR="00000000" w:rsidRPr="007E624D" w:rsidP="007E624D">
            <w:pPr>
              <w:pStyle w:val="BodyText"/>
            </w:pPr>
            <w:r w:rsidRPr="007E624D">
              <w:t>1.3 Develop project charter, including preliminary statement of project scope and obtain sign-off</w:t>
            </w:r>
          </w:p>
          <w:p w:rsidR="00000000" w:rsidP="007E624D">
            <w:pPr>
              <w:pStyle w:val="BodyText"/>
              <w:rPr>
                <w:lang w:val="en-NZ"/>
              </w:rPr>
            </w:pPr>
            <w:r w:rsidRPr="007E624D">
              <w:t>1.4 Conduct a feasibilit</w:t>
            </w:r>
            <w:r w:rsidRPr="007E624D">
              <w:t xml:space="preserve">y study and prepare a business case as </w:t>
            </w:r>
            <w:r w:rsidRPr="007E624D">
              <w:t>necessary</w:t>
            </w:r>
          </w:p>
        </w:tc>
      </w:tr>
      <w:tr w:rsidTr="007E62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24D">
            <w:pPr>
              <w:pStyle w:val="BodyText"/>
              <w:rPr>
                <w:lang w:val="en-NZ"/>
              </w:rPr>
            </w:pPr>
            <w:r w:rsidRPr="007E624D">
              <w:t>2. Undertake project planning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24D" w:rsidP="007E624D">
            <w:pPr>
              <w:pStyle w:val="BodyText"/>
            </w:pPr>
            <w:r w:rsidRPr="007E624D">
              <w:t>2.1 Plan information gathering activities to determine project requirements, constraints and risks</w:t>
            </w:r>
          </w:p>
          <w:p w:rsidR="00000000" w:rsidRPr="007E624D" w:rsidP="007E624D">
            <w:pPr>
              <w:pStyle w:val="BodyText"/>
            </w:pPr>
            <w:r w:rsidRPr="007E624D">
              <w:t>2.2 Identify project partitioning on the basis of intended system development life cycle and risk</w:t>
            </w:r>
          </w:p>
          <w:p w:rsidR="00000000" w:rsidRPr="007E624D" w:rsidP="007E624D">
            <w:pPr>
              <w:pStyle w:val="BodyText"/>
            </w:pPr>
            <w:r w:rsidRPr="007E624D">
              <w:t>2.3 Prepare project work breakdown, schedule and budget</w:t>
            </w:r>
          </w:p>
          <w:p w:rsidR="00000000" w:rsidP="007E624D">
            <w:pPr>
              <w:pStyle w:val="BodyText"/>
              <w:rPr>
                <w:lang w:val="en-NZ"/>
              </w:rPr>
            </w:pPr>
            <w:r w:rsidRPr="007E624D">
              <w:t>2.4 Compile project management plan documents as necessary to communicate the intended management stra</w:t>
            </w:r>
            <w:r w:rsidRPr="007E624D">
              <w:t>tegy for the project and obtain sign-off</w:t>
            </w:r>
          </w:p>
        </w:tc>
      </w:tr>
      <w:tr w:rsidTr="007E62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24D">
            <w:pPr>
              <w:pStyle w:val="BodyText"/>
              <w:rPr>
                <w:lang w:val="en-NZ"/>
              </w:rPr>
            </w:pPr>
            <w:r w:rsidRPr="007E624D">
              <w:t>3. Establish the IT project team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24D" w:rsidP="007E624D">
            <w:pPr>
              <w:pStyle w:val="BodyText"/>
            </w:pPr>
            <w:r w:rsidRPr="007E624D">
              <w:t>3.1 Identify and select team members, and allocate roles and responsibilities, based on project solution requirements</w:t>
            </w:r>
          </w:p>
          <w:p w:rsidR="00000000" w:rsidRPr="007E624D" w:rsidP="007E624D">
            <w:pPr>
              <w:pStyle w:val="BodyText"/>
            </w:pPr>
            <w:r w:rsidRPr="007E624D">
              <w:t>3.2 Determine training and support needs of team members</w:t>
            </w:r>
          </w:p>
          <w:p w:rsidR="00000000" w:rsidP="007E624D">
            <w:pPr>
              <w:pStyle w:val="BodyText"/>
              <w:rPr>
                <w:lang w:val="en-NZ"/>
              </w:rPr>
            </w:pPr>
            <w:r w:rsidRPr="007E624D">
              <w:t>3.3 Es</w:t>
            </w:r>
            <w:r w:rsidRPr="007E624D">
              <w:t>tablish project team values and agreed behavioural standards with team members</w:t>
            </w:r>
          </w:p>
        </w:tc>
      </w:tr>
      <w:tr w:rsidTr="007E62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24D">
            <w:pPr>
              <w:pStyle w:val="BodyText"/>
              <w:rPr>
                <w:lang w:val="en-NZ"/>
              </w:rPr>
            </w:pPr>
            <w:r w:rsidRPr="007E624D">
              <w:t>4. Manage project execution activities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24D" w:rsidP="007E624D">
            <w:pPr>
              <w:pStyle w:val="BodyText"/>
            </w:pPr>
            <w:r w:rsidRPr="007E624D">
              <w:t>4.1 Monitor delivery and acceptance of assigned project team work activities and manage individuals</w:t>
            </w:r>
          </w:p>
          <w:p w:rsidR="00000000" w:rsidRPr="007E624D" w:rsidP="007E624D">
            <w:pPr>
              <w:pStyle w:val="BodyText"/>
            </w:pPr>
            <w:r w:rsidRPr="007E624D">
              <w:t>4.2 Monitor and control the quality o</w:t>
            </w:r>
            <w:r w:rsidRPr="007E624D">
              <w:t>f project deliverables</w:t>
            </w:r>
          </w:p>
          <w:p w:rsidR="00000000" w:rsidRPr="007E624D" w:rsidP="007E624D">
            <w:pPr>
              <w:pStyle w:val="BodyText"/>
            </w:pPr>
            <w:r w:rsidRPr="007E624D">
              <w:t>4.3 Monitor and control project scope changes, risks and issues</w:t>
            </w:r>
          </w:p>
          <w:p w:rsidR="00000000" w:rsidP="007E624D">
            <w:pPr>
              <w:pStyle w:val="BodyText"/>
              <w:rPr>
                <w:lang w:val="en-NZ"/>
              </w:rPr>
            </w:pPr>
            <w:r w:rsidRPr="007E624D">
              <w:t>4.4 Manage system testing and hand over activities</w:t>
            </w:r>
          </w:p>
        </w:tc>
      </w:tr>
      <w:tr w:rsidTr="007E62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24D">
            <w:pPr>
              <w:pStyle w:val="BodyText"/>
              <w:rPr>
                <w:lang w:val="en-NZ"/>
              </w:rPr>
            </w:pPr>
            <w:r w:rsidRPr="007E624D">
              <w:t>5. Coordinate project closure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24D" w:rsidP="007E624D">
            <w:pPr>
              <w:pStyle w:val="BodyText"/>
            </w:pPr>
            <w:r w:rsidRPr="007E624D">
              <w:t>5.1 Prepare IT support plans and maintenance or support documents</w:t>
            </w:r>
          </w:p>
          <w:p w:rsidR="00000000" w:rsidRPr="007E624D" w:rsidP="007E624D">
            <w:pPr>
              <w:pStyle w:val="BodyText"/>
            </w:pPr>
            <w:r w:rsidRPr="007E624D">
              <w:t>5.2 Obtain final proj</w:t>
            </w:r>
            <w:r w:rsidRPr="007E624D">
              <w:t>ect sign-off</w:t>
            </w:r>
          </w:p>
          <w:p w:rsidR="00000000" w:rsidRPr="007E624D" w:rsidP="007E624D">
            <w:pPr>
              <w:pStyle w:val="BodyText"/>
            </w:pPr>
            <w:r w:rsidRPr="007E624D">
              <w:t>5.3 Conduct post project review and document lessons learned</w:t>
            </w:r>
          </w:p>
          <w:p w:rsidR="00000000" w:rsidRPr="007E624D" w:rsidP="007E624D">
            <w:pPr>
              <w:pStyle w:val="BodyText"/>
            </w:pPr>
            <w:r w:rsidRPr="007E624D">
              <w:t>5.4 Review and update disaster recovery plan</w:t>
            </w:r>
          </w:p>
          <w:p w:rsidR="00000000" w:rsidRPr="007E624D" w:rsidP="007E624D">
            <w:pPr>
              <w:pStyle w:val="BodyText"/>
            </w:pPr>
            <w:r w:rsidRPr="007E624D">
              <w:t>5.5 Close project</w:t>
            </w:r>
          </w:p>
        </w:tc>
      </w:tr>
    </w:tbl>
    <w:p w:rsidR="00000000" w:rsidRPr="007E624D" w:rsidP="007E624D">
      <w:pPr>
        <w:pStyle w:val="BodyText"/>
      </w:pPr>
    </w:p>
    <w:p w:rsidR="00000000" w:rsidRPr="007E624D" w:rsidP="007E624D">
      <w:pPr>
        <w:pStyle w:val="AllowPageBreak"/>
      </w:pPr>
    </w:p>
    <w:p w:rsidR="00000000" w:rsidRPr="007E624D" w:rsidP="007E624D">
      <w:pPr>
        <w:pStyle w:val="Heading1"/>
      </w:pPr>
      <w:bookmarkStart w:id="5" w:name="O_678589"/>
      <w:bookmarkEnd w:id="5"/>
      <w:r w:rsidRPr="007E624D">
        <w:t>Foundation Skills</w:t>
      </w:r>
    </w:p>
    <w:p w:rsidR="00000000" w:rsidRPr="001C5AE8" w:rsidP="001C5AE8">
      <w:pPr>
        <w:pStyle w:val="BodyText"/>
        <w:rPr>
          <w:i/>
        </w:rPr>
      </w:pPr>
      <w:r w:rsidRPr="001C5AE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164"/>
        <w:gridCol w:w="5177"/>
      </w:tblGrid>
      <w:tr w:rsidTr="001C5A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24D" w:rsidP="007E624D">
            <w:pPr>
              <w:pStyle w:val="BodyText"/>
            </w:pPr>
            <w:r w:rsidRPr="007E624D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24D" w:rsidP="007E624D">
            <w:pPr>
              <w:pStyle w:val="BodyText"/>
            </w:pPr>
            <w:r w:rsidRPr="007E624D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24D">
            <w:pPr>
              <w:pStyle w:val="BodyText"/>
              <w:rPr>
                <w:lang w:val="en-NZ"/>
              </w:rPr>
            </w:pPr>
            <w:r w:rsidRPr="007E624D">
              <w:rPr>
                <w:rStyle w:val="SpecialBold"/>
              </w:rPr>
              <w:t>Description</w:t>
            </w:r>
          </w:p>
        </w:tc>
      </w:tr>
      <w:tr w:rsidTr="001C5A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24D">
            <w:pPr>
              <w:pStyle w:val="BodyText"/>
              <w:rPr>
                <w:lang w:val="en-NZ"/>
              </w:rPr>
            </w:pPr>
            <w:r w:rsidRPr="007E624D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24D">
            <w:pPr>
              <w:pStyle w:val="BodyText"/>
              <w:rPr>
                <w:lang w:val="en-NZ"/>
              </w:rPr>
            </w:pPr>
            <w:r w:rsidRPr="007E624D">
              <w:t xml:space="preserve">1.1, 1.2, 1.4, 2.2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24D">
            <w:pPr>
              <w:pStyle w:val="ListBullet"/>
              <w:rPr>
                <w:lang w:val="en-NZ"/>
              </w:rPr>
            </w:pPr>
            <w:r w:rsidRPr="007E624D">
              <w:t xml:space="preserve">Interprets complex text in </w:t>
            </w:r>
            <w:r w:rsidRPr="007E624D">
              <w:t>order to appropriately address the project requirements</w:t>
            </w:r>
          </w:p>
        </w:tc>
      </w:tr>
      <w:tr w:rsidTr="001C5A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24D">
            <w:pPr>
              <w:pStyle w:val="BodyText"/>
              <w:rPr>
                <w:lang w:val="en-NZ"/>
              </w:rPr>
            </w:pPr>
            <w:r w:rsidRPr="007E624D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24D">
            <w:pPr>
              <w:pStyle w:val="BodyText"/>
              <w:rPr>
                <w:lang w:val="en-NZ"/>
              </w:rPr>
            </w:pPr>
            <w:r w:rsidRPr="007E624D">
              <w:t>1.3, 1.4, 2.3, 2.4, 3.3, 5.1, 5.2, 5.4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24D">
            <w:pPr>
              <w:pStyle w:val="ListBullet"/>
              <w:rPr>
                <w:lang w:val="en-NZ"/>
              </w:rPr>
            </w:pPr>
            <w:r w:rsidRPr="007E624D">
              <w:t>Prepares complex documents using appropriate language and grammar, and presents ideas, options and recommendations in a logical sequence</w:t>
            </w:r>
          </w:p>
        </w:tc>
      </w:tr>
      <w:tr w:rsidTr="001C5A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24D">
            <w:pPr>
              <w:pStyle w:val="BodyText"/>
              <w:rPr>
                <w:lang w:val="en-NZ"/>
              </w:rPr>
            </w:pPr>
            <w:r w:rsidRPr="007E624D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24D">
            <w:pPr>
              <w:pStyle w:val="BodyText"/>
              <w:rPr>
                <w:lang w:val="en-NZ"/>
              </w:rPr>
            </w:pPr>
            <w:r w:rsidRPr="007E624D">
              <w:t>1.1-1.3, 2.4,  3.2, 3.3, 4.1, 5.2, 5.3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24D" w:rsidP="007E624D">
            <w:pPr>
              <w:pStyle w:val="ListBullet"/>
            </w:pPr>
            <w:r w:rsidRPr="007E624D">
              <w:t>Actively listens and contributes to discussions to confirm requirements or discuss solutions to identified problems</w:t>
            </w:r>
          </w:p>
          <w:p w:rsidR="00000000" w:rsidP="007E624D">
            <w:pPr>
              <w:pStyle w:val="ListBullet"/>
              <w:rPr>
                <w:lang w:val="en-NZ"/>
              </w:rPr>
            </w:pPr>
            <w:r w:rsidRPr="007E624D">
              <w:t>Conducts presentation to senior management and other team members, and effectivel</w:t>
            </w:r>
            <w:r w:rsidRPr="007E624D">
              <w:t>y communicates ideas in a logical sequence</w:t>
            </w:r>
          </w:p>
        </w:tc>
      </w:tr>
      <w:tr w:rsidTr="001C5A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24D">
            <w:pPr>
              <w:pStyle w:val="BodyText"/>
              <w:rPr>
                <w:lang w:val="en-NZ"/>
              </w:rPr>
            </w:pPr>
            <w:r w:rsidRPr="007E624D">
              <w:t>Numeracy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24D">
            <w:pPr>
              <w:pStyle w:val="BodyText"/>
              <w:rPr>
                <w:lang w:val="en-NZ"/>
              </w:rPr>
            </w:pPr>
            <w:r w:rsidRPr="007E624D">
              <w:t>2.3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24D">
            <w:pPr>
              <w:pStyle w:val="ListBullet"/>
              <w:rPr>
                <w:lang w:val="en-NZ"/>
              </w:rPr>
            </w:pPr>
            <w:r w:rsidRPr="007E624D">
              <w:t>Uses a wide range of mathematical calculations to interpret numerical information and to prepare/reconcile financial data</w:t>
            </w:r>
          </w:p>
        </w:tc>
      </w:tr>
      <w:tr w:rsidTr="001C5A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24D">
            <w:pPr>
              <w:pStyle w:val="BodyText"/>
              <w:rPr>
                <w:lang w:val="en-NZ"/>
              </w:rPr>
            </w:pPr>
            <w:r w:rsidRPr="007E624D">
              <w:t>Navigate the world of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24D">
            <w:pPr>
              <w:pStyle w:val="BodyText"/>
              <w:rPr>
                <w:lang w:val="en-NZ"/>
              </w:rPr>
            </w:pPr>
            <w:r w:rsidRPr="007E624D">
              <w:t>2.4, 4.4, 5.2, 5.5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24D">
            <w:pPr>
              <w:pStyle w:val="ListBullet"/>
              <w:rPr>
                <w:lang w:val="en-NZ"/>
              </w:rPr>
            </w:pPr>
            <w:r w:rsidRPr="007E624D">
              <w:t>Recognises and follows explicit and implicit protocols and meets expectations associated with own role</w:t>
            </w:r>
          </w:p>
        </w:tc>
      </w:tr>
      <w:tr w:rsidTr="001C5A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24D">
            <w:pPr>
              <w:pStyle w:val="BodyText"/>
              <w:rPr>
                <w:lang w:val="en-NZ"/>
              </w:rPr>
            </w:pPr>
            <w:r w:rsidRPr="007E624D">
              <w:t>Interact with others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24D">
            <w:pPr>
              <w:pStyle w:val="BodyText"/>
              <w:rPr>
                <w:lang w:val="en-NZ"/>
              </w:rPr>
            </w:pPr>
            <w:r w:rsidRPr="007E624D">
              <w:t>3.1, 3.2, 3.3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24D" w:rsidP="007E624D">
            <w:pPr>
              <w:pStyle w:val="ListBullet"/>
            </w:pPr>
            <w:r w:rsidRPr="007E624D">
              <w:t>Fosters a collaborative culture within own sphere of influence, facilitating a sense of commitment and cohesion, and</w:t>
            </w:r>
            <w:r w:rsidRPr="007E624D">
              <w:t xml:space="preserve"> highlighting and using the strengths of those involved when establishing the project team</w:t>
            </w:r>
          </w:p>
          <w:p w:rsidR="00000000" w:rsidP="007E624D">
            <w:pPr>
              <w:pStyle w:val="ListBullet"/>
              <w:rPr>
                <w:lang w:val="en-NZ"/>
              </w:rPr>
            </w:pPr>
            <w:r w:rsidRPr="007E624D">
              <w:t>Actively builds formal and informal networks to include key people/communities with expert skills and knowledge</w:t>
            </w:r>
          </w:p>
        </w:tc>
      </w:tr>
      <w:tr w:rsidTr="001C5A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24D">
            <w:pPr>
              <w:pStyle w:val="BodyText"/>
              <w:rPr>
                <w:lang w:val="en-NZ"/>
              </w:rPr>
            </w:pPr>
            <w:r w:rsidRPr="007E624D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24D">
            <w:pPr>
              <w:pStyle w:val="BodyText"/>
              <w:rPr>
                <w:lang w:val="en-NZ"/>
              </w:rPr>
            </w:pPr>
            <w:r w:rsidRPr="007E624D">
              <w:t>1.1-1.4, 2.1-2.4, 4.1-4.4, 5.3, 5.</w:t>
            </w:r>
            <w:r w:rsidRPr="007E624D"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24D" w:rsidP="007E624D">
            <w:pPr>
              <w:pStyle w:val="ListBullet"/>
            </w:pPr>
            <w:r w:rsidRPr="007E624D">
              <w:t>Makes a range of decisions in relatively complex situations, taking a range of constraints into account when monitoring the project and system testing</w:t>
            </w:r>
          </w:p>
          <w:p w:rsidR="00000000" w:rsidRPr="007E624D" w:rsidP="007E624D">
            <w:pPr>
              <w:pStyle w:val="ListBullet"/>
            </w:pPr>
            <w:r w:rsidRPr="007E624D">
              <w:t>Uses systematic, analytical processes in complex, non-routine situations, setting goals, gathering rel</w:t>
            </w:r>
            <w:r w:rsidRPr="007E624D">
              <w:t>evant information, and identifying and evaluating options against agreed criteria when conducting post project reviews</w:t>
            </w:r>
          </w:p>
        </w:tc>
      </w:tr>
    </w:tbl>
    <w:p w:rsidR="00000000" w:rsidRPr="007E624D" w:rsidP="007E624D">
      <w:pPr>
        <w:pStyle w:val="BodyText"/>
      </w:pPr>
    </w:p>
    <w:p w:rsidR="00000000" w:rsidRPr="007E624D" w:rsidP="007E624D">
      <w:pPr>
        <w:pStyle w:val="AllowPageBreak"/>
      </w:pPr>
    </w:p>
    <w:p w:rsidR="00000000" w:rsidRPr="007E624D" w:rsidP="007E624D">
      <w:pPr>
        <w:pStyle w:val="Heading1"/>
      </w:pPr>
      <w:bookmarkStart w:id="6" w:name="O_678591"/>
      <w:bookmarkEnd w:id="6"/>
      <w:r w:rsidRPr="007E624D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09"/>
        <w:gridCol w:w="2278"/>
        <w:gridCol w:w="3206"/>
        <w:gridCol w:w="1603"/>
      </w:tblGrid>
      <w:tr w:rsidTr="001C5AE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24D" w:rsidP="007E624D">
            <w:pPr>
              <w:pStyle w:val="BodyText"/>
            </w:pPr>
            <w:r w:rsidRPr="007E624D">
              <w:rPr>
                <w:rStyle w:val="SpecialBold"/>
              </w:rPr>
              <w:t>Code and title</w:t>
            </w:r>
          </w:p>
          <w:p w:rsidR="00000000" w:rsidRPr="007E624D" w:rsidP="007E624D">
            <w:pPr>
              <w:pStyle w:val="BodyText"/>
            </w:pPr>
            <w:r w:rsidRPr="007E624D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24D" w:rsidP="007E624D">
            <w:pPr>
              <w:pStyle w:val="BodyText"/>
            </w:pPr>
            <w:r w:rsidRPr="007E624D">
              <w:rPr>
                <w:rStyle w:val="SpecialBold"/>
              </w:rPr>
              <w:t>Code and title</w:t>
            </w:r>
          </w:p>
          <w:p w:rsidR="00000000" w:rsidRPr="007E624D" w:rsidP="007E624D">
            <w:pPr>
              <w:pStyle w:val="BodyText"/>
            </w:pPr>
            <w:r w:rsidRPr="007E624D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24D" w:rsidP="007E624D">
            <w:pPr>
              <w:pStyle w:val="BodyText"/>
            </w:pPr>
            <w:r w:rsidRPr="007E624D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24D">
            <w:pPr>
              <w:pStyle w:val="BodyText"/>
              <w:rPr>
                <w:lang w:val="en-NZ"/>
              </w:rPr>
            </w:pPr>
            <w:r w:rsidRPr="007E624D">
              <w:rPr>
                <w:rStyle w:val="SpecialBold"/>
              </w:rPr>
              <w:t>Equivalence status</w:t>
            </w:r>
          </w:p>
        </w:tc>
      </w:tr>
      <w:tr w:rsidTr="001C5A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24D">
            <w:pPr>
              <w:pStyle w:val="BodyText"/>
              <w:rPr>
                <w:lang w:val="en-NZ"/>
              </w:rPr>
            </w:pPr>
            <w:r w:rsidRPr="007E624D">
              <w:t>ICTPMG501 Manage ICT projects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24D">
            <w:pPr>
              <w:pStyle w:val="BodyText"/>
              <w:rPr>
                <w:lang w:val="en-NZ"/>
              </w:rPr>
            </w:pPr>
            <w:r w:rsidRPr="007E624D">
              <w:t>ICAPMG501A Manage IT projects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24D" w:rsidP="007E624D">
            <w:pPr>
              <w:pStyle w:val="BodyText"/>
            </w:pPr>
            <w:r w:rsidRPr="007E624D">
              <w:t>Updated to meet Standards for Training Packages.</w:t>
            </w:r>
          </w:p>
          <w:p w:rsidR="00000000" w:rsidRPr="007E624D" w:rsidP="007E624D">
            <w:pPr>
              <w:pStyle w:val="BodyText"/>
            </w:pPr>
          </w:p>
          <w:p w:rsidR="00000000" w:rsidP="007E624D">
            <w:pPr>
              <w:pStyle w:val="BodyText"/>
              <w:rPr>
                <w:lang w:val="en-NZ"/>
              </w:rPr>
            </w:pPr>
            <w:r w:rsidRPr="007E624D">
              <w:t>Minor edit to competency title.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24D" w:rsidP="007E624D">
            <w:pPr>
              <w:pStyle w:val="BodyText"/>
            </w:pPr>
            <w:r w:rsidRPr="007E624D">
              <w:t>Equivalent unit</w:t>
            </w:r>
          </w:p>
        </w:tc>
      </w:tr>
    </w:tbl>
    <w:p w:rsidR="00000000" w:rsidRPr="007E624D" w:rsidP="007E624D">
      <w:pPr>
        <w:pStyle w:val="BodyText"/>
      </w:pPr>
    </w:p>
    <w:p w:rsidR="00000000" w:rsidRPr="007E624D" w:rsidP="007E624D">
      <w:pPr>
        <w:pStyle w:val="AllowPageBreak"/>
      </w:pPr>
    </w:p>
    <w:p w:rsidR="00000000" w:rsidRPr="007E624D" w:rsidP="007E624D">
      <w:pPr>
        <w:pStyle w:val="Heading1"/>
      </w:pPr>
      <w:bookmarkStart w:id="7" w:name="O_678598"/>
      <w:bookmarkEnd w:id="7"/>
      <w:r w:rsidRPr="007E624D">
        <w:t>Links</w:t>
      </w:r>
    </w:p>
    <w:p w:rsidR="00000000" w:rsidRPr="007E624D" w:rsidP="001C5AE8">
      <w:pPr>
        <w:pStyle w:val="BodyText"/>
      </w:pPr>
      <w:r w:rsidRPr="007E624D">
        <w:t>Compa</w:t>
      </w:r>
      <w:r w:rsidRPr="007E624D">
        <w:t xml:space="preserve">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5F594E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7E624D" w:rsidP="007E624D"/>
    <w:sectPr w:rsidSect="007E624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2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24D" w:rsidRPr="001C5AE8" w:rsidP="001C5A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2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AE8" w:rsidP="007E62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C5AE8" w:rsidP="007E62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C5AE8" w:rsidP="007E62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2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A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624D" w:rsidRPr="001C5AE8" w:rsidP="001C5A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2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AE8" w:rsidRPr="002D2AF8" w:rsidP="007E62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ICTPMG501 Manage ICT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1C5AE8" w:rsidP="007E62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46625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CA2EE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62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62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62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62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62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62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62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62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62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62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62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624D"/>
  </w:style>
  <w:style w:type="character" w:customStyle="1" w:styleId="Heading1Char">
    <w:name w:val="Heading 1 Char"/>
    <w:basedOn w:val="DefaultParagraphFont"/>
    <w:link w:val="Heading1"/>
    <w:rsid w:val="007E62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62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62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624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E624D"/>
    <w:rPr>
      <w:b/>
      <w:spacing w:val="0"/>
    </w:rPr>
  </w:style>
  <w:style w:type="character" w:styleId="Emphasis">
    <w:name w:val="Emphasis"/>
    <w:basedOn w:val="DefaultParagraphFont"/>
    <w:qFormat/>
    <w:rsid w:val="007E624D"/>
    <w:rPr>
      <w:i/>
    </w:rPr>
  </w:style>
  <w:style w:type="paragraph" w:customStyle="1" w:styleId="SuperHeading">
    <w:name w:val="SuperHeading"/>
    <w:basedOn w:val="Normal"/>
    <w:rsid w:val="007E62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62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62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62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62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62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62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62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62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62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62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62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62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62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62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62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62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62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62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62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62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62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62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62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62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E624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E62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62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62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62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62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62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62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62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624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E62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62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62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624D"/>
  </w:style>
  <w:style w:type="paragraph" w:styleId="TableofFigures">
    <w:name w:val="table of figures"/>
    <w:basedOn w:val="Normal"/>
    <w:next w:val="Normal"/>
    <w:semiHidden/>
    <w:rsid w:val="007E62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624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E624D"/>
    <w:rPr>
      <w:rFonts w:ascii="Wingdings" w:hAnsi="Wingdings"/>
    </w:rPr>
  </w:style>
  <w:style w:type="paragraph" w:customStyle="1" w:styleId="TableHeading">
    <w:name w:val="Table Heading"/>
    <w:basedOn w:val="HeadingBase"/>
    <w:rsid w:val="007E62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624D"/>
    <w:rPr>
      <w:color w:val="0033CC"/>
      <w:u w:val="none"/>
    </w:rPr>
  </w:style>
  <w:style w:type="paragraph" w:customStyle="1" w:styleId="BodyTextRight">
    <w:name w:val="Body Text Right"/>
    <w:basedOn w:val="BodyText"/>
    <w:rsid w:val="007E62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62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624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62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62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62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624D"/>
    <w:rPr>
      <w:sz w:val="32"/>
    </w:rPr>
  </w:style>
  <w:style w:type="paragraph" w:customStyle="1" w:styleId="HeadingProcedure">
    <w:name w:val="Heading Procedure"/>
    <w:basedOn w:val="HeadingBase"/>
    <w:next w:val="Normal"/>
    <w:rsid w:val="007E62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624D"/>
    <w:pPr>
      <w:spacing w:before="60" w:after="60"/>
    </w:pPr>
  </w:style>
  <w:style w:type="paragraph" w:styleId="ListContinue">
    <w:name w:val="List Continue"/>
    <w:basedOn w:val="List"/>
    <w:rsid w:val="007E624D"/>
    <w:pPr>
      <w:ind w:firstLine="0"/>
    </w:pPr>
  </w:style>
  <w:style w:type="paragraph" w:customStyle="1" w:styleId="ListNote">
    <w:name w:val="List Note"/>
    <w:basedOn w:val="List"/>
    <w:rsid w:val="007E62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62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62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624D"/>
    <w:rPr>
      <w:rFonts w:ascii="Courier New" w:hAnsi="Courier New"/>
    </w:rPr>
  </w:style>
  <w:style w:type="paragraph" w:customStyle="1" w:styleId="NoteBullet">
    <w:name w:val="Note Bullet"/>
    <w:basedOn w:val="Note"/>
    <w:rsid w:val="007E62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62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62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62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624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E62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62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624D"/>
    <w:rPr>
      <w:b/>
      <w:smallCaps/>
    </w:rPr>
  </w:style>
  <w:style w:type="paragraph" w:customStyle="1" w:styleId="TableListNumber">
    <w:name w:val="Table List Number"/>
    <w:basedOn w:val="ListNumber"/>
    <w:rsid w:val="007E62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62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624D"/>
    <w:pPr>
      <w:numPr>
        <w:numId w:val="8"/>
      </w:numPr>
    </w:pPr>
  </w:style>
  <w:style w:type="paragraph" w:customStyle="1" w:styleId="ListAlpha2">
    <w:name w:val="List Alpha 2"/>
    <w:basedOn w:val="List2"/>
    <w:rsid w:val="007E624D"/>
    <w:pPr>
      <w:numPr>
        <w:numId w:val="7"/>
      </w:numPr>
    </w:pPr>
  </w:style>
  <w:style w:type="paragraph" w:styleId="List2">
    <w:name w:val="List 2"/>
    <w:basedOn w:val="BodyText"/>
    <w:rsid w:val="007E62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62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62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62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624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624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E624D"/>
    <w:pPr>
      <w:numPr>
        <w:numId w:val="3"/>
      </w:numPr>
    </w:pPr>
  </w:style>
  <w:style w:type="paragraph" w:styleId="ListContinue2">
    <w:name w:val="List Continue 2"/>
    <w:basedOn w:val="List2"/>
    <w:rsid w:val="007E624D"/>
    <w:pPr>
      <w:ind w:firstLine="0"/>
    </w:pPr>
  </w:style>
  <w:style w:type="paragraph" w:styleId="ListContinue3">
    <w:name w:val="List Continue 3"/>
    <w:basedOn w:val="List3"/>
    <w:rsid w:val="007E624D"/>
    <w:pPr>
      <w:ind w:left="1021" w:firstLine="0"/>
    </w:pPr>
  </w:style>
  <w:style w:type="paragraph" w:styleId="ListContinue4">
    <w:name w:val="List Continue 4"/>
    <w:basedOn w:val="List4"/>
    <w:rsid w:val="007E624D"/>
    <w:pPr>
      <w:ind w:firstLine="0"/>
    </w:pPr>
  </w:style>
  <w:style w:type="paragraph" w:styleId="ListContinue5">
    <w:name w:val="List Continue 5"/>
    <w:basedOn w:val="List5"/>
    <w:rsid w:val="007E624D"/>
    <w:pPr>
      <w:ind w:firstLine="0"/>
    </w:pPr>
  </w:style>
  <w:style w:type="paragraph" w:styleId="ListNumber3">
    <w:name w:val="List Number 3"/>
    <w:basedOn w:val="List3"/>
    <w:rsid w:val="007E624D"/>
    <w:pPr>
      <w:numPr>
        <w:numId w:val="4"/>
      </w:numPr>
    </w:pPr>
  </w:style>
  <w:style w:type="paragraph" w:styleId="ListNumber4">
    <w:name w:val="List Number 4"/>
    <w:basedOn w:val="List4"/>
    <w:rsid w:val="007E624D"/>
    <w:pPr>
      <w:numPr>
        <w:numId w:val="5"/>
      </w:numPr>
    </w:pPr>
  </w:style>
  <w:style w:type="paragraph" w:styleId="ListNumber5">
    <w:name w:val="List Number 5"/>
    <w:basedOn w:val="List5"/>
    <w:rsid w:val="007E624D"/>
    <w:pPr>
      <w:numPr>
        <w:numId w:val="6"/>
      </w:numPr>
    </w:pPr>
  </w:style>
  <w:style w:type="paragraph" w:styleId="BlockText">
    <w:name w:val="Block Text"/>
    <w:basedOn w:val="Normal"/>
    <w:rsid w:val="007E62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62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624D"/>
    <w:rPr>
      <w:sz w:val="16"/>
      <w:vertAlign w:val="superscript"/>
    </w:rPr>
  </w:style>
  <w:style w:type="character" w:customStyle="1" w:styleId="Symbols">
    <w:name w:val="Symbols"/>
    <w:basedOn w:val="DefaultParagraphFont"/>
    <w:rsid w:val="007E624D"/>
    <w:rPr>
      <w:rFonts w:ascii="Symbol" w:hAnsi="Symbol"/>
    </w:rPr>
  </w:style>
  <w:style w:type="character" w:customStyle="1" w:styleId="MenuOptions">
    <w:name w:val="Menu Options"/>
    <w:basedOn w:val="DefaultParagraphFont"/>
    <w:rsid w:val="007E62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624D"/>
    <w:rPr>
      <w:b/>
    </w:rPr>
  </w:style>
  <w:style w:type="character" w:customStyle="1" w:styleId="Underlined">
    <w:name w:val="Underlined"/>
    <w:basedOn w:val="DefaultParagraphFont"/>
    <w:rsid w:val="007E624D"/>
    <w:rPr>
      <w:u w:val="single"/>
    </w:rPr>
  </w:style>
  <w:style w:type="paragraph" w:customStyle="1" w:styleId="TableBodyTextRight">
    <w:name w:val="Table Body Text Right"/>
    <w:basedOn w:val="TableBodyText"/>
    <w:rsid w:val="007E62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624D"/>
    <w:rPr>
      <w:sz w:val="18"/>
    </w:rPr>
  </w:style>
  <w:style w:type="paragraph" w:customStyle="1" w:styleId="BodySmallRight">
    <w:name w:val="Body Small Right"/>
    <w:basedOn w:val="BodyTextRight"/>
    <w:rsid w:val="007E624D"/>
    <w:rPr>
      <w:sz w:val="18"/>
      <w:szCs w:val="18"/>
    </w:rPr>
  </w:style>
  <w:style w:type="paragraph" w:customStyle="1" w:styleId="MarginEdition">
    <w:name w:val="Margin Edition"/>
    <w:basedOn w:val="MarginNote"/>
    <w:rsid w:val="007E62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624D"/>
    <w:rPr>
      <w:sz w:val="2"/>
      <w:szCs w:val="2"/>
    </w:rPr>
  </w:style>
  <w:style w:type="character" w:customStyle="1" w:styleId="Small">
    <w:name w:val="Small"/>
    <w:basedOn w:val="DefaultParagraphFont"/>
    <w:rsid w:val="007E624D"/>
    <w:rPr>
      <w:sz w:val="16"/>
    </w:rPr>
  </w:style>
  <w:style w:type="paragraph" w:customStyle="1" w:styleId="WideTable">
    <w:name w:val="Wide Table"/>
    <w:basedOn w:val="Normal"/>
    <w:rsid w:val="007E62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624D"/>
  </w:style>
  <w:style w:type="paragraph" w:styleId="Quote">
    <w:name w:val="Quote"/>
    <w:basedOn w:val="Heading1"/>
    <w:link w:val="QuoteChar"/>
    <w:qFormat/>
    <w:rsid w:val="007E62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62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624D"/>
    <w:pPr>
      <w:pageBreakBefore/>
    </w:pPr>
  </w:style>
  <w:style w:type="paragraph" w:customStyle="1" w:styleId="Border">
    <w:name w:val="Border"/>
    <w:basedOn w:val="Normal"/>
    <w:qFormat/>
    <w:rsid w:val="007E62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62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62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62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62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62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62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62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62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624D"/>
    <w:rPr>
      <w:u w:val="single"/>
    </w:rPr>
  </w:style>
  <w:style w:type="character" w:customStyle="1" w:styleId="BoldandItalics">
    <w:name w:val="Bold and Italics"/>
    <w:qFormat/>
    <w:rsid w:val="007E624D"/>
    <w:rPr>
      <w:b/>
      <w:i/>
      <w:u w:val="none"/>
    </w:rPr>
  </w:style>
  <w:style w:type="paragraph" w:styleId="BalloonText">
    <w:name w:val="Balloon Text"/>
    <w:basedOn w:val="Normal"/>
    <w:link w:val="BalloonTextChar"/>
    <w:rsid w:val="007E62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62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62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62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62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62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624D"/>
    <w:pPr>
      <w:spacing w:before="0" w:after="0"/>
    </w:pPr>
  </w:style>
  <w:style w:type="paragraph" w:customStyle="1" w:styleId="BodyTextBold">
    <w:name w:val="Body Text Bold"/>
    <w:basedOn w:val="BodyText"/>
    <w:qFormat/>
    <w:rsid w:val="007E624D"/>
    <w:rPr>
      <w:b/>
    </w:rPr>
  </w:style>
  <w:style w:type="character" w:styleId="Hyperlink">
    <w:name w:val="Hyperlink"/>
    <w:basedOn w:val="DefaultParagraphFont"/>
    <w:uiPriority w:val="99"/>
    <w:unhideWhenUsed/>
    <w:rsid w:val="001C5A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704</Words>
  <Characters>4438</Characters>
  <Application>Microsoft Office Word</Application>
  <DocSecurity>0</DocSecurity>
  <Lines>164</Lines>
  <Paragraphs>102</Paragraphs>
  <ScaleCrop>false</ScaleCrop>
  <Company>Author-it Software Corporation Ltd.</Company>
  <LinksUpToDate>false</LinksUpToDate>
  <CharactersWithSpaces>5040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ICTPMG501 Manage ICT projects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2019-09-02T00:50:00Z</dcterms:created>
  <dcterms:modified xsi:type="dcterms:W3CDTF">2019-09-02T00:50:00Z</dcterms:modified>
</cp:coreProperties>
</file>