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B54" w:rsidP="00E61B54">
      <w:pPr>
        <w:pStyle w:val="Title"/>
      </w:pPr>
      <w:r>
        <w:fldChar w:fldCharType="begin"/>
      </w:r>
      <w:r>
        <w:instrText xml:space="preserve"> TITLE   \* MERGEFORMAT </w:instrText>
      </w:r>
      <w:r>
        <w:fldChar w:fldCharType="separate"/>
      </w:r>
      <w:r>
        <w:t>ICTOPN403 Prepare activity plans and specifications for a fibre to the x installation</w:t>
      </w:r>
      <w:r>
        <w:fldChar w:fldCharType="end"/>
      </w:r>
    </w:p>
    <w:p w:rsidR="00E61B54" w:rsidP="00E61B54">
      <w:pPr>
        <w:pStyle w:val="Version"/>
        <w:sectPr w:rsidSect="006279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9C8" w:rsidP="006279C8">
      <w:pPr>
        <w:pStyle w:val="SuperHeading"/>
      </w:pPr>
      <w:r w:rsidRPr="006279C8">
        <w:t>ICTOPN403 Prepare activity plans and specifications for a fibre to the x installation</w:t>
      </w:r>
    </w:p>
    <w:p w:rsidR="00000000" w:rsidRPr="006279C8" w:rsidP="006279C8">
      <w:pPr>
        <w:pStyle w:val="Heading1"/>
      </w:pPr>
      <w:bookmarkStart w:id="1" w:name="O_759169"/>
      <w:bookmarkEnd w:id="1"/>
      <w:r w:rsidRPr="006279C8">
        <w:t>Modification History</w:t>
      </w:r>
    </w:p>
    <w:tbl>
      <w:tblPr>
        <w:tblW w:w="0" w:type="auto"/>
        <w:tblLayout w:type="fixed"/>
        <w:tblCellMar>
          <w:left w:w="62" w:type="dxa"/>
          <w:right w:w="62" w:type="dxa"/>
        </w:tblCellMar>
        <w:tblLook w:val="0000"/>
      </w:tblPr>
      <w:tblGrid>
        <w:gridCol w:w="3022"/>
        <w:gridCol w:w="5768"/>
      </w:tblGrid>
      <w:tr w:rsidTr="006279C8">
        <w:tblPrEx>
          <w:tblW w:w="0" w:type="auto"/>
          <w:tblLayout w:type="fixed"/>
          <w:tblCellMar>
            <w:left w:w="62" w:type="dxa"/>
            <w:right w:w="62" w:type="dxa"/>
          </w:tblCellMar>
          <w:tblLook w:val="0000"/>
        </w:tblPrEx>
        <w:trPr>
          <w:trHeight w:val="126"/>
        </w:trPr>
        <w:tc>
          <w:tcPr>
            <w:tcW w:w="302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79C8" w:rsidP="006279C8">
            <w:pPr>
              <w:pStyle w:val="BodyText"/>
            </w:pPr>
            <w:r w:rsidRPr="006279C8">
              <w:rPr>
                <w:rStyle w:val="SpecialBold"/>
              </w:rPr>
              <w:t>Release</w:t>
            </w:r>
          </w:p>
        </w:tc>
        <w:tc>
          <w:tcPr>
            <w:tcW w:w="57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79C8">
            <w:pPr>
              <w:pStyle w:val="BodyText"/>
              <w:rPr>
                <w:lang w:val="en-NZ"/>
              </w:rPr>
            </w:pPr>
            <w:r w:rsidRPr="006279C8">
              <w:rPr>
                <w:rStyle w:val="SpecialBold"/>
              </w:rPr>
              <w:t>Comments</w:t>
            </w:r>
          </w:p>
        </w:tc>
      </w:tr>
      <w:tr w:rsidTr="006279C8">
        <w:tblPrEx>
          <w:tblW w:w="0" w:type="auto"/>
          <w:tblLayout w:type="fixed"/>
          <w:tblCellMar>
            <w:left w:w="62" w:type="dxa"/>
            <w:right w:w="62" w:type="dxa"/>
          </w:tblCellMar>
          <w:tblLook w:val="0000"/>
        </w:tblPrEx>
        <w:trPr>
          <w:trHeight w:val="126"/>
        </w:trPr>
        <w:tc>
          <w:tcPr>
            <w:tcW w:w="302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9C8">
            <w:pPr>
              <w:pStyle w:val="BodyText"/>
              <w:rPr>
                <w:lang w:val="en-NZ"/>
              </w:rPr>
            </w:pPr>
            <w:r w:rsidRPr="006279C8">
              <w:t>Release 1</w:t>
            </w:r>
          </w:p>
        </w:tc>
        <w:tc>
          <w:tcPr>
            <w:tcW w:w="5768" w:type="dxa"/>
            <w:tcBorders>
              <w:top w:val="nil"/>
              <w:left w:val="nil"/>
              <w:bottom w:val="single" w:sz="8" w:space="0" w:color="auto"/>
              <w:right w:val="single" w:sz="8" w:space="0" w:color="auto"/>
            </w:tcBorders>
            <w:tcMar>
              <w:top w:w="0" w:type="dxa"/>
              <w:left w:w="62" w:type="dxa"/>
              <w:bottom w:w="0" w:type="dxa"/>
              <w:right w:w="62" w:type="dxa"/>
            </w:tcMar>
          </w:tcPr>
          <w:p w:rsidR="00000000" w:rsidRPr="006279C8" w:rsidP="006279C8">
            <w:pPr>
              <w:pStyle w:val="BodyText"/>
            </w:pPr>
            <w:r w:rsidRPr="006279C8">
              <w:t>This version first released with ICT Information and Communications Technology Training Package Version 2.0.</w:t>
            </w:r>
          </w:p>
        </w:tc>
      </w:tr>
    </w:tbl>
    <w:p w:rsidR="00000000" w:rsidRPr="006279C8" w:rsidP="006279C8">
      <w:pPr>
        <w:pStyle w:val="BodyText"/>
      </w:pPr>
    </w:p>
    <w:p w:rsidR="00000000" w:rsidRPr="006279C8" w:rsidP="006279C8">
      <w:pPr>
        <w:pStyle w:val="AllowPageBreak"/>
      </w:pPr>
    </w:p>
    <w:p w:rsidR="00000000" w:rsidRPr="006279C8" w:rsidP="006279C8">
      <w:pPr>
        <w:pStyle w:val="Heading1"/>
      </w:pPr>
      <w:bookmarkStart w:id="2" w:name="O_759170"/>
      <w:bookmarkEnd w:id="2"/>
      <w:r w:rsidRPr="006279C8">
        <w:t>Application</w:t>
      </w:r>
    </w:p>
    <w:p w:rsidR="00000000" w:rsidRPr="006279C8" w:rsidP="00E61B54">
      <w:pPr>
        <w:pStyle w:val="BodyText"/>
      </w:pPr>
      <w:r w:rsidRPr="006279C8">
        <w:t>This unit describes the skills and knowledge required to prepare the activity plans and specifications required by f</w:t>
      </w:r>
      <w:r w:rsidRPr="006279C8">
        <w:t>ield technical staff to deploy a fibre to the x (FTTx) installation for optical access networks.</w:t>
      </w:r>
    </w:p>
    <w:p w:rsidR="00000000" w:rsidRPr="006279C8" w:rsidP="00E61B54">
      <w:pPr>
        <w:pStyle w:val="BodyText"/>
      </w:pPr>
      <w:r w:rsidRPr="006279C8">
        <w:t>It applies to individuals who work in a supervisory capacity within a team environment. They are technically skilled and integral to the delivery of a very high speed broadband through the access network for the National Broadband Network (NBN) initiative.</w:t>
      </w:r>
    </w:p>
    <w:p w:rsidR="00000000" w:rsidRPr="006279C8" w:rsidP="00E61B54">
      <w:pPr>
        <w:pStyle w:val="BodyText"/>
      </w:pPr>
      <w:r w:rsidRPr="006279C8">
        <w:t>No licensing, legislative or certification requirements apply to this unit at the time of publication.</w:t>
      </w:r>
    </w:p>
    <w:p w:rsidR="00000000" w:rsidRPr="006279C8" w:rsidP="006279C8">
      <w:pPr>
        <w:pStyle w:val="Heading1"/>
      </w:pPr>
      <w:bookmarkStart w:id="3" w:name="O_759173"/>
      <w:bookmarkEnd w:id="3"/>
      <w:r w:rsidRPr="006279C8">
        <w:t>Unit Sector</w:t>
      </w:r>
    </w:p>
    <w:p w:rsidR="00000000" w:rsidRPr="006279C8" w:rsidP="00E61B54">
      <w:pPr>
        <w:pStyle w:val="BodyText"/>
      </w:pPr>
      <w:r w:rsidRPr="006279C8">
        <w:t>Telecommunications – Optical Networks</w:t>
      </w:r>
    </w:p>
    <w:p w:rsidR="00000000" w:rsidRPr="006279C8" w:rsidP="006279C8">
      <w:pPr>
        <w:pStyle w:val="Heading1"/>
      </w:pPr>
      <w:bookmarkStart w:id="4" w:name="O_759174"/>
      <w:bookmarkEnd w:id="4"/>
      <w:r w:rsidRPr="006279C8">
        <w:t>Elements and Performance Criteria</w:t>
      </w:r>
    </w:p>
    <w:tbl>
      <w:tblPr>
        <w:tblW w:w="0" w:type="auto"/>
        <w:tblLayout w:type="fixed"/>
        <w:tblCellMar>
          <w:left w:w="62" w:type="dxa"/>
          <w:right w:w="62" w:type="dxa"/>
        </w:tblCellMar>
        <w:tblLook w:val="0000"/>
      </w:tblPr>
      <w:tblGrid>
        <w:gridCol w:w="2014"/>
        <w:gridCol w:w="6894"/>
      </w:tblGrid>
      <w:tr w:rsidTr="006279C8">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Element</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rPr>
                <w:rStyle w:val="SpecialBold"/>
              </w:rPr>
              <w:t>Performance Criteria</w:t>
            </w:r>
          </w:p>
        </w:tc>
      </w:tr>
      <w:tr w:rsidTr="006279C8">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Emphasis"/>
              </w:rPr>
              <w:t>Ele</w:t>
            </w:r>
            <w:r w:rsidRPr="006279C8">
              <w:rPr>
                <w:rStyle w:val="Emphasis"/>
              </w:rPr>
              <w:t>ments describe the essential outcomes.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rPr>
                <w:rStyle w:val="Emphasis"/>
              </w:rPr>
              <w:t xml:space="preserve">Performance criteria describe the performance needed to demonstrate achievement of the element. </w:t>
            </w:r>
          </w:p>
        </w:tc>
      </w:tr>
      <w:tr w:rsidTr="006279C8">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 Prepare for FTTx planning tasks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t>1.1 Obtain relevant legislation, codes, regulations and standards for compliance whe</w:t>
            </w:r>
            <w:r w:rsidRPr="006279C8">
              <w:t xml:space="preserve">n conducting work  </w:t>
            </w:r>
          </w:p>
          <w:p w:rsidR="00000000" w:rsidRPr="006279C8" w:rsidP="006279C8">
            <w:pPr>
              <w:pStyle w:val="BodyText"/>
            </w:pPr>
            <w:r w:rsidRPr="006279C8">
              <w:t xml:space="preserve">1.2 Scope work by obtaining project plan from appropriate personnel and arrange for site access to comply with security arrangements  </w:t>
            </w:r>
          </w:p>
          <w:p w:rsidR="00000000" w:rsidRPr="006279C8" w:rsidP="006279C8">
            <w:pPr>
              <w:pStyle w:val="BodyText"/>
            </w:pPr>
            <w:r w:rsidRPr="006279C8">
              <w:t xml:space="preserve">1.3 Notify appropriate personnel of identified safety hazards at the worksite  </w:t>
            </w:r>
          </w:p>
          <w:p w:rsidR="00000000" w:rsidRPr="006279C8" w:rsidP="006279C8">
            <w:pPr>
              <w:pStyle w:val="BodyText"/>
            </w:pPr>
            <w:r w:rsidRPr="006279C8">
              <w:t xml:space="preserve">1.4 Obtain tools and </w:t>
            </w:r>
            <w:r w:rsidRPr="006279C8">
              <w:t xml:space="preserve">safety equipment and material to perform tasks safely and efficiently  </w:t>
            </w:r>
          </w:p>
          <w:p w:rsidR="00000000" w:rsidRPr="006279C8" w:rsidP="006279C8">
            <w:pPr>
              <w:pStyle w:val="BodyText"/>
            </w:pPr>
            <w:r w:rsidRPr="006279C8">
              <w:t xml:space="preserve">1.5 Select and use required protective equipment and make site safe and secure for installation work  </w:t>
            </w:r>
          </w:p>
          <w:p w:rsidR="00000000" w:rsidP="006279C8">
            <w:pPr>
              <w:pStyle w:val="BodyText"/>
              <w:rPr>
                <w:lang w:val="en-NZ"/>
              </w:rPr>
            </w:pPr>
            <w:r w:rsidRPr="006279C8">
              <w:t xml:space="preserve">1.6 Identify and select plant and machinery for installation work activities  </w:t>
            </w:r>
          </w:p>
        </w:tc>
      </w:tr>
      <w:tr w:rsidTr="006279C8">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2. Plan FTTx activities and develop specifications</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t xml:space="preserve">2.1 Follow work health and safety (WHS) and environmental requirements for given work and identify and avoid other services </w:t>
            </w:r>
          </w:p>
          <w:p w:rsidR="00000000" w:rsidRPr="006279C8" w:rsidP="006279C8">
            <w:pPr>
              <w:pStyle w:val="BodyText"/>
            </w:pPr>
            <w:r w:rsidRPr="006279C8">
              <w:t>2.2 Inspect proposed cable route visually according to cable plan and identify b</w:t>
            </w:r>
            <w:r w:rsidRPr="006279C8">
              <w:t xml:space="preserve">arriers to the cable installation  </w:t>
            </w:r>
          </w:p>
          <w:p w:rsidR="00000000" w:rsidRPr="006279C8" w:rsidP="006279C8">
            <w:pPr>
              <w:pStyle w:val="BodyText"/>
            </w:pPr>
            <w:r w:rsidRPr="006279C8">
              <w:t xml:space="preserve">2.3 Modify cable plan, if required, and notify appropriate personnel  </w:t>
            </w:r>
          </w:p>
          <w:p w:rsidR="00000000" w:rsidRPr="006279C8" w:rsidP="006279C8">
            <w:pPr>
              <w:pStyle w:val="BodyText"/>
            </w:pPr>
            <w:r w:rsidRPr="006279C8">
              <w:t xml:space="preserve">2.4 Prepare installation activities for FTTx provisioning according to project plan  </w:t>
            </w:r>
          </w:p>
          <w:p w:rsidR="00000000" w:rsidRPr="006279C8" w:rsidP="006279C8">
            <w:pPr>
              <w:pStyle w:val="BodyText"/>
            </w:pPr>
            <w:r w:rsidRPr="006279C8">
              <w:t xml:space="preserve">2.5 Prepare installation specifications according to safe work </w:t>
            </w:r>
            <w:r w:rsidRPr="006279C8">
              <w:t>practices and manufacturer’s instructions to include optical fibre cable size, distribution area (DA), distribution joint including lead-in multiport serving area (DLMSA), enclosures, location of optical network terminations (ONT), location and type of fib</w:t>
            </w:r>
            <w:r w:rsidRPr="006279C8">
              <w:t xml:space="preserve">re distribution hub (FDH) and optical splitter provisioning  </w:t>
            </w:r>
          </w:p>
          <w:p w:rsidR="00000000" w:rsidRPr="006279C8" w:rsidP="006279C8">
            <w:pPr>
              <w:pStyle w:val="BodyText"/>
            </w:pPr>
            <w:r w:rsidRPr="006279C8">
              <w:t xml:space="preserve">2.6 Verify cable length from customer access network fibre centre to end-user ONT is within 20 km operating limit  </w:t>
            </w:r>
          </w:p>
          <w:p w:rsidR="00000000" w:rsidP="006279C8">
            <w:pPr>
              <w:pStyle w:val="BodyText"/>
              <w:rPr>
                <w:lang w:val="en-NZ"/>
              </w:rPr>
            </w:pPr>
            <w:r w:rsidRPr="006279C8">
              <w:t xml:space="preserve">2.7 Consult with appropriate personnel to confirm project scope, installation </w:t>
            </w:r>
            <w:r w:rsidRPr="006279C8">
              <w:t xml:space="preserve">requirements and installation specifications according to project plan  </w:t>
            </w:r>
          </w:p>
        </w:tc>
      </w:tr>
      <w:tr w:rsidTr="006279C8">
        <w:tblPrEx>
          <w:tblW w:w="0" w:type="auto"/>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3. Complete documentation and obtain sign-off</w:t>
            </w:r>
          </w:p>
        </w:tc>
        <w:tc>
          <w:tcPr>
            <w:tcW w:w="6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t xml:space="preserve">3.1 Complete and present updated planning activities documentation to authorised personnel  </w:t>
            </w:r>
          </w:p>
          <w:p w:rsidR="00000000" w:rsidRPr="006279C8" w:rsidP="006279C8">
            <w:pPr>
              <w:pStyle w:val="BodyText"/>
            </w:pPr>
            <w:r w:rsidRPr="006279C8">
              <w:t>3.2 Complete and provide updated specificat</w:t>
            </w:r>
            <w:r w:rsidRPr="006279C8">
              <w:t xml:space="preserve">ion documentation to vendors for supply of material and resources  </w:t>
            </w:r>
          </w:p>
          <w:p w:rsidR="00000000" w:rsidRPr="006279C8" w:rsidP="006279C8">
            <w:pPr>
              <w:pStyle w:val="BodyText"/>
            </w:pPr>
            <w:r w:rsidRPr="006279C8">
              <w:t>3.3 Submit documentation to appropriate person for approval and sign-off</w:t>
            </w:r>
          </w:p>
        </w:tc>
      </w:tr>
    </w:tbl>
    <w:p w:rsidR="00000000" w:rsidRPr="006279C8" w:rsidP="006279C8">
      <w:pPr>
        <w:pStyle w:val="BodyText"/>
      </w:pPr>
    </w:p>
    <w:p w:rsidR="00000000" w:rsidRPr="006279C8" w:rsidP="006279C8">
      <w:pPr>
        <w:pStyle w:val="AllowPageBreak"/>
      </w:pPr>
    </w:p>
    <w:p w:rsidR="00000000" w:rsidRPr="006279C8" w:rsidP="006279C8">
      <w:pPr>
        <w:pStyle w:val="Heading1"/>
      </w:pPr>
      <w:bookmarkStart w:id="5" w:name="O_759175"/>
      <w:bookmarkEnd w:id="5"/>
      <w:r w:rsidRPr="006279C8">
        <w:t>Foundation Skills</w:t>
      </w:r>
    </w:p>
    <w:p w:rsidR="00000000" w:rsidRPr="00E61B54" w:rsidP="00E61B54">
      <w:pPr>
        <w:pStyle w:val="BodyText"/>
        <w:rPr>
          <w:i/>
        </w:rPr>
      </w:pPr>
      <w:r w:rsidRPr="00E61B54">
        <w:rPr>
          <w:rStyle w:val="Emphasis"/>
        </w:rPr>
        <w:t>This section describes language, literacy, numeracy and employment skills inco</w:t>
      </w:r>
      <w:r w:rsidRPr="00E61B54">
        <w:rPr>
          <w:rStyle w:val="Emphasis"/>
        </w:rPr>
        <w:t xml:space="preserve">rporated in the performance criteria that are required for competent performance. </w:t>
      </w:r>
    </w:p>
    <w:tbl>
      <w:tblPr>
        <w:tblW w:w="9209" w:type="dxa"/>
        <w:tblLayout w:type="fixed"/>
        <w:tblCellMar>
          <w:left w:w="62" w:type="dxa"/>
          <w:right w:w="62" w:type="dxa"/>
        </w:tblCellMar>
        <w:tblLook w:val="0000"/>
      </w:tblPr>
      <w:tblGrid>
        <w:gridCol w:w="1894"/>
        <w:gridCol w:w="2439"/>
        <w:gridCol w:w="4876"/>
      </w:tblGrid>
      <w:tr w:rsidTr="006279C8">
        <w:tblPrEx>
          <w:tblW w:w="9209" w:type="dxa"/>
          <w:tblLayout w:type="fixed"/>
          <w:tblCellMar>
            <w:left w:w="62" w:type="dxa"/>
            <w:right w:w="62" w:type="dxa"/>
          </w:tblCellMar>
          <w:tblLook w:val="0000"/>
        </w:tblPrEx>
        <w:trPr>
          <w:trHeight w:val="25"/>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Skill</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Performance Criteria</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rPr>
                <w:rStyle w:val="SpecialBold"/>
              </w:rPr>
              <w:t>Description</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Reading</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1.1, 2.2, 2.5, 2.7</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ListBullet"/>
              <w:rPr>
                <w:lang w:val="en-NZ"/>
              </w:rPr>
            </w:pPr>
            <w:r w:rsidRPr="006279C8">
              <w:t xml:space="preserve">Interprets textual information from relevant sources to plan, identify all job requirements and </w:t>
            </w:r>
            <w:r w:rsidRPr="006279C8">
              <w:t>adhere to procedures and standards</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Writing</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1.2, 1.3, 2.3, 2.7, 3.1, 3.2</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ListBullet"/>
              <w:rPr>
                <w:lang w:val="en-NZ"/>
              </w:rPr>
            </w:pPr>
            <w:r w:rsidRPr="006279C8">
              <w:t xml:space="preserve">Accurately completes relevant reports and documentation using clear and technically specific language and numerical data    </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Oral  Communication</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1.2, 1.3, 2.3, 2.6, 2.7, 3.1</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ListBullet"/>
              <w:rPr>
                <w:lang w:val="en-NZ"/>
              </w:rPr>
            </w:pPr>
            <w:r w:rsidRPr="006279C8">
              <w:t>Uses listening and questioning skills to confirm understanding of requirements, participates in a verbal exchange of ideas and solutions and uses appropriate, detailed and clear language to address key personnel and customers</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Numeracy</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2.6</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ListBullet"/>
              <w:rPr>
                <w:lang w:val="en-NZ"/>
              </w:rPr>
            </w:pPr>
            <w:r w:rsidRPr="006279C8">
              <w:t>Uses simple mat</w:t>
            </w:r>
            <w:r w:rsidRPr="006279C8">
              <w:t>hematical equations to determine equipment and installation requirements</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Navigate the world of work</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1.1, 1.3-1.5, 2.1, 2.5</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ListBullet"/>
            </w:pPr>
            <w:r w:rsidRPr="006279C8">
              <w:t xml:space="preserve">Understands nature and purpose of own role and associated responsibilities and how it contributes </w:t>
            </w:r>
            <w:r w:rsidRPr="006279C8">
              <w:t>to the work of others in the immediate work context</w:t>
            </w:r>
          </w:p>
          <w:p w:rsidR="00000000" w:rsidP="006279C8">
            <w:pPr>
              <w:pStyle w:val="ListBullet"/>
              <w:rPr>
                <w:lang w:val="en-NZ"/>
              </w:rPr>
            </w:pPr>
            <w:r w:rsidRPr="006279C8">
              <w:t>Takes personal responsibility for adherence to legal and regulatory responsibilities relevant to own work context with specific reference to workplace safety</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Interact with others</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3.1-3.3</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ListBullet"/>
              <w:rPr>
                <w:lang w:val="en-NZ"/>
              </w:rPr>
            </w:pPr>
            <w:r w:rsidRPr="006279C8">
              <w:t>Selects appropr</w:t>
            </w:r>
            <w:r w:rsidRPr="006279C8">
              <w:t>iate form, channel and mode of communication for a specific purpose relevant to own role</w:t>
            </w:r>
          </w:p>
        </w:tc>
      </w:tr>
      <w:tr w:rsidTr="006279C8">
        <w:tblPrEx>
          <w:tblW w:w="9209" w:type="dxa"/>
          <w:tblLayout w:type="fixed"/>
          <w:tblCellMar>
            <w:left w:w="62" w:type="dxa"/>
            <w:right w:w="62" w:type="dxa"/>
          </w:tblCellMar>
          <w:tblLook w:val="0000"/>
        </w:tblPrEx>
        <w:trPr>
          <w:trHeight w:val="22"/>
        </w:trPr>
        <w:tc>
          <w:tcPr>
            <w:tcW w:w="1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Get the work done</w:t>
            </w:r>
          </w:p>
        </w:tc>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1.2, 1.4-1.6, 2.2, 2.4, 2.6, 2.7</w:t>
            </w:r>
          </w:p>
        </w:tc>
        <w:tc>
          <w:tcPr>
            <w:tcW w:w="4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ListBullet"/>
            </w:pPr>
            <w:r w:rsidRPr="006279C8">
              <w:t>Takes responsibility for own workload, negotiating some key aspects with others</w:t>
            </w:r>
          </w:p>
          <w:p w:rsidR="00000000" w:rsidRPr="006279C8" w:rsidP="006279C8">
            <w:pPr>
              <w:pStyle w:val="ListBullet"/>
            </w:pPr>
            <w:r w:rsidRPr="006279C8">
              <w:t>Develops plans to manage relativel</w:t>
            </w:r>
            <w:r w:rsidRPr="006279C8">
              <w:t>y complex, non-routine tasks with an awareness of how they may contribute to longer term operational and strategic goals</w:t>
            </w:r>
          </w:p>
          <w:p w:rsidR="00000000" w:rsidRPr="006279C8" w:rsidP="006279C8">
            <w:pPr>
              <w:pStyle w:val="ListBullet"/>
            </w:pPr>
            <w:r w:rsidRPr="006279C8">
              <w:t>Makes decisions in relatively complex situations, taking a range of constraints into account</w:t>
            </w:r>
          </w:p>
          <w:p w:rsidR="00000000" w:rsidRPr="006279C8" w:rsidP="006279C8">
            <w:pPr>
              <w:pStyle w:val="ListBullet"/>
            </w:pPr>
            <w:r w:rsidRPr="006279C8">
              <w:t>Recognises and takes responsibility for ad</w:t>
            </w:r>
            <w:r w:rsidRPr="006279C8">
              <w:t>dressing predictable and some less predictable problems in familiar work contexts</w:t>
            </w:r>
          </w:p>
          <w:p w:rsidR="00000000" w:rsidRPr="006279C8" w:rsidP="006279C8">
            <w:pPr>
              <w:pStyle w:val="ListBullet"/>
            </w:pPr>
            <w:r w:rsidRPr="006279C8">
              <w:t>Reflects on ways digital systems and tools are used, or could be used to achieve work goals and begins to recognise strategic as well as operational applications</w:t>
            </w:r>
          </w:p>
        </w:tc>
      </w:tr>
    </w:tbl>
    <w:p w:rsidR="00000000" w:rsidRPr="006279C8" w:rsidP="006279C8">
      <w:pPr>
        <w:pStyle w:val="BodyText"/>
      </w:pPr>
    </w:p>
    <w:p w:rsidR="00000000" w:rsidRPr="006279C8" w:rsidP="006279C8">
      <w:pPr>
        <w:pStyle w:val="AllowPageBreak"/>
      </w:pPr>
    </w:p>
    <w:p w:rsidR="00000000" w:rsidRPr="006279C8" w:rsidP="006279C8">
      <w:pPr>
        <w:pStyle w:val="Heading1"/>
      </w:pPr>
      <w:bookmarkStart w:id="6" w:name="O_759177"/>
      <w:bookmarkEnd w:id="6"/>
      <w:r w:rsidRPr="006279C8">
        <w:t>Unit Mapping Information</w:t>
      </w:r>
    </w:p>
    <w:tbl>
      <w:tblPr>
        <w:tblW w:w="0" w:type="auto"/>
        <w:tblLayout w:type="fixed"/>
        <w:tblCellMar>
          <w:left w:w="62" w:type="dxa"/>
          <w:right w:w="62" w:type="dxa"/>
        </w:tblCellMar>
        <w:tblLook w:val="0000"/>
      </w:tblPr>
      <w:tblGrid>
        <w:gridCol w:w="2220"/>
        <w:gridCol w:w="2295"/>
        <w:gridCol w:w="2295"/>
        <w:gridCol w:w="2295"/>
      </w:tblGrid>
      <w:tr w:rsidTr="006279C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 xml:space="preserve">Code and title </w:t>
            </w:r>
          </w:p>
          <w:p w:rsidR="00000000" w:rsidRPr="006279C8" w:rsidP="006279C8">
            <w:pPr>
              <w:pStyle w:val="BodyText"/>
            </w:pPr>
            <w:r w:rsidRPr="006279C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Code and title</w:t>
            </w:r>
          </w:p>
          <w:p w:rsidR="00000000" w:rsidRPr="006279C8" w:rsidP="006279C8">
            <w:pPr>
              <w:pStyle w:val="BodyText"/>
            </w:pPr>
            <w:r w:rsidRPr="006279C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rPr>
                <w:rStyle w:val="SpecialBold"/>
              </w:rPr>
              <w:t>Equivalence status</w:t>
            </w:r>
          </w:p>
        </w:tc>
      </w:tr>
      <w:tr w:rsidTr="006279C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 xml:space="preserve">ICTOPN403 Prepare activity plans and specifications for a fibre to the x installation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ICTOPN4117A Prepare activity plans and specifications for a fibre to the x installation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9C8">
            <w:pPr>
              <w:pStyle w:val="BodyText"/>
              <w:rPr>
                <w:lang w:val="en-NZ"/>
              </w:rPr>
            </w:pPr>
            <w:r w:rsidRPr="006279C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9C8" w:rsidP="006279C8">
            <w:pPr>
              <w:pStyle w:val="BodyText"/>
            </w:pPr>
            <w:r w:rsidRPr="006279C8">
              <w:t>Equivalent unit</w:t>
            </w:r>
          </w:p>
        </w:tc>
      </w:tr>
    </w:tbl>
    <w:p w:rsidR="00000000" w:rsidRPr="006279C8" w:rsidP="006279C8">
      <w:pPr>
        <w:pStyle w:val="BodyText"/>
      </w:pPr>
    </w:p>
    <w:p w:rsidR="00000000" w:rsidRPr="006279C8" w:rsidP="006279C8">
      <w:pPr>
        <w:pStyle w:val="AllowPageBreak"/>
      </w:pPr>
    </w:p>
    <w:p w:rsidR="00000000" w:rsidRPr="006279C8" w:rsidP="006279C8">
      <w:pPr>
        <w:pStyle w:val="Heading1"/>
      </w:pPr>
      <w:bookmarkStart w:id="7" w:name="O_759184"/>
      <w:bookmarkEnd w:id="7"/>
      <w:r w:rsidRPr="006279C8">
        <w:t>Links</w:t>
      </w:r>
    </w:p>
    <w:p w:rsidR="00000000" w:rsidRPr="006279C8" w:rsidP="00E61B54">
      <w:pPr>
        <w:pStyle w:val="BodyText"/>
      </w:pPr>
      <w:r w:rsidRPr="006279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51B7">
        <w:rPr>
          <w:rStyle w:val="Hyperlink"/>
        </w:rPr>
        <w:t>https://vetnet.gov.au/Pages/TrainingDocs.aspx?q=a53af4e4-b400-484e-b778-71c9e9d6aff2</w:t>
      </w:r>
      <w:r>
        <w:fldChar w:fldCharType="end"/>
      </w:r>
    </w:p>
    <w:p w:rsidR="00000000" w:rsidRPr="006279C8" w:rsidP="00E61B54">
      <w:pPr>
        <w:pStyle w:val="BodyText"/>
        <w:sectPr w:rsidSect="006279C8">
          <w:headerReference w:type="default" r:id="rId10"/>
          <w:footerReference w:type="default" r:id="rId11"/>
          <w:pgSz w:w="11908" w:h="16833"/>
          <w:pgMar w:top="1702" w:right="1418" w:bottom="1702" w:left="1418" w:header="992" w:footer="992" w:gutter="0"/>
          <w:cols w:space="720"/>
          <w:noEndnote/>
          <w:docGrid w:linePitch="299"/>
        </w:sectPr>
      </w:pPr>
    </w:p>
    <w:p w:rsidR="00000000" w:rsidRPr="006279C8" w:rsidP="006279C8">
      <w:pPr>
        <w:pStyle w:val="SuperHeading"/>
      </w:pPr>
      <w:r w:rsidRPr="006279C8">
        <w:t>Assessment Requirements for ICTOPN403 Prepare activity plans and specifications for a fibre to the x installation</w:t>
      </w:r>
    </w:p>
    <w:p w:rsidR="00000000" w:rsidRPr="006279C8" w:rsidP="006279C8">
      <w:pPr>
        <w:pStyle w:val="Heading1"/>
      </w:pPr>
      <w:bookmarkStart w:id="8" w:name="O_759179"/>
      <w:bookmarkEnd w:id="8"/>
      <w:r w:rsidRPr="006279C8">
        <w:t>Modification History</w:t>
      </w:r>
    </w:p>
    <w:tbl>
      <w:tblPr>
        <w:tblW w:w="0" w:type="auto"/>
        <w:tblLayout w:type="fixed"/>
        <w:tblCellMar>
          <w:left w:w="62" w:type="dxa"/>
          <w:right w:w="62" w:type="dxa"/>
        </w:tblCellMar>
        <w:tblLook w:val="0000"/>
      </w:tblPr>
      <w:tblGrid>
        <w:gridCol w:w="3091"/>
        <w:gridCol w:w="5873"/>
      </w:tblGrid>
      <w:tr w:rsidTr="006279C8">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79C8" w:rsidP="006279C8">
            <w:pPr>
              <w:pStyle w:val="BodyText"/>
            </w:pPr>
            <w:r w:rsidRPr="006279C8">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79C8">
            <w:pPr>
              <w:pStyle w:val="BodyText"/>
              <w:rPr>
                <w:lang w:val="en-NZ"/>
              </w:rPr>
            </w:pPr>
            <w:r w:rsidRPr="006279C8">
              <w:rPr>
                <w:rStyle w:val="SpecialBold"/>
              </w:rPr>
              <w:t>Comments</w:t>
            </w:r>
          </w:p>
        </w:tc>
      </w:tr>
      <w:tr w:rsidTr="006279C8">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9C8">
            <w:pPr>
              <w:pStyle w:val="BodyText"/>
              <w:rPr>
                <w:lang w:val="en-NZ"/>
              </w:rPr>
            </w:pPr>
            <w:r w:rsidRPr="006279C8">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6279C8" w:rsidP="006279C8">
            <w:pPr>
              <w:pStyle w:val="BodyText"/>
            </w:pPr>
            <w:r w:rsidRPr="006279C8">
              <w:t>This version first released with ICT Information and Communications Technology Training Package Version 2.0.</w:t>
            </w:r>
          </w:p>
        </w:tc>
      </w:tr>
    </w:tbl>
    <w:p w:rsidR="00000000" w:rsidRPr="006279C8" w:rsidP="006279C8">
      <w:pPr>
        <w:pStyle w:val="BodyText"/>
      </w:pPr>
    </w:p>
    <w:p w:rsidR="00000000" w:rsidRPr="006279C8" w:rsidP="006279C8">
      <w:pPr>
        <w:pStyle w:val="AllowPageBreak"/>
      </w:pPr>
    </w:p>
    <w:p w:rsidR="00000000" w:rsidRPr="006279C8" w:rsidP="006279C8">
      <w:pPr>
        <w:pStyle w:val="Heading1"/>
      </w:pPr>
      <w:bookmarkStart w:id="9" w:name="O_759180"/>
      <w:bookmarkEnd w:id="9"/>
      <w:r w:rsidRPr="006279C8">
        <w:t>Performance Evidence</w:t>
      </w:r>
    </w:p>
    <w:p w:rsidR="00000000" w:rsidRPr="006279C8" w:rsidP="00E61B54">
      <w:pPr>
        <w:pStyle w:val="BodyText"/>
      </w:pPr>
      <w:r w:rsidRPr="006279C8">
        <w:t>Evidence of ability to:</w:t>
      </w:r>
    </w:p>
    <w:p w:rsidR="00000000" w:rsidRPr="006279C8" w:rsidP="006279C8">
      <w:pPr>
        <w:pStyle w:val="ListBullet"/>
      </w:pPr>
      <w:r w:rsidRPr="006279C8">
        <w:t>determine the scope of the installation</w:t>
      </w:r>
    </w:p>
    <w:p w:rsidR="00000000" w:rsidRPr="006279C8" w:rsidP="006279C8">
      <w:pPr>
        <w:pStyle w:val="ListBullet"/>
      </w:pPr>
      <w:r w:rsidRPr="006279C8">
        <w:t xml:space="preserve">visually inspect proposed cable route  </w:t>
      </w:r>
    </w:p>
    <w:p w:rsidR="00000000" w:rsidRPr="006279C8" w:rsidP="006279C8">
      <w:pPr>
        <w:pStyle w:val="ListBullet"/>
      </w:pPr>
      <w:r w:rsidRPr="006279C8">
        <w:t>prepare installation activities for fibre to x (FTTx) provisioning</w:t>
      </w:r>
    </w:p>
    <w:p w:rsidR="00000000" w:rsidRPr="006279C8" w:rsidP="006279C8">
      <w:pPr>
        <w:pStyle w:val="ListBullet"/>
      </w:pPr>
      <w:r w:rsidRPr="006279C8">
        <w:t>prepare and document FTTx designs and specifications and submit for approvals</w:t>
      </w:r>
    </w:p>
    <w:p w:rsidR="00000000" w:rsidRPr="006279C8" w:rsidP="006279C8">
      <w:pPr>
        <w:pStyle w:val="ListBullet"/>
      </w:pPr>
      <w:r w:rsidRPr="006279C8">
        <w:t>comply with all related work health and safety (WHS) requirements and work practices.</w:t>
      </w:r>
    </w:p>
    <w:p w:rsidR="00000000" w:rsidRPr="006279C8" w:rsidP="006279C8">
      <w:pPr>
        <w:pStyle w:val="BodyText"/>
      </w:pPr>
    </w:p>
    <w:p w:rsidR="00000000" w:rsidRPr="006279C8" w:rsidP="00E61B54">
      <w:pPr>
        <w:pStyle w:val="BodyText"/>
      </w:pPr>
      <w:r w:rsidRPr="006279C8">
        <w:t>Note: If a specific volume or frequency is not stated, then evidence must be provided at least once.</w:t>
      </w:r>
    </w:p>
    <w:p w:rsidR="00000000" w:rsidRPr="006279C8" w:rsidP="006279C8">
      <w:pPr>
        <w:pStyle w:val="Heading1"/>
      </w:pPr>
      <w:bookmarkStart w:id="10" w:name="O_759181"/>
      <w:bookmarkEnd w:id="10"/>
      <w:r w:rsidRPr="006279C8">
        <w:t>Knowledge Evidence</w:t>
      </w:r>
    </w:p>
    <w:p w:rsidR="00000000" w:rsidRPr="006279C8" w:rsidP="00E61B54">
      <w:pPr>
        <w:pStyle w:val="BodyText"/>
      </w:pPr>
      <w:r w:rsidRPr="006279C8">
        <w:t>To complete the unit requirement</w:t>
      </w:r>
      <w:r w:rsidRPr="006279C8">
        <w:t xml:space="preserve">s safely and effectively, the individual must: </w:t>
      </w:r>
    </w:p>
    <w:p w:rsidR="00000000" w:rsidRPr="006279C8" w:rsidP="006279C8">
      <w:pPr>
        <w:pStyle w:val="ListBullet"/>
      </w:pPr>
      <w:r w:rsidRPr="006279C8">
        <w:t>outline properties of passive optical devices, including splitters and couplers</w:t>
      </w:r>
    </w:p>
    <w:p w:rsidR="00000000" w:rsidRPr="006279C8" w:rsidP="006279C8">
      <w:pPr>
        <w:pStyle w:val="ListBullet"/>
      </w:pPr>
      <w:r w:rsidRPr="006279C8">
        <w:t>identify FTTx installation equipment, including tools and safety equipment</w:t>
      </w:r>
    </w:p>
    <w:p w:rsidR="00000000" w:rsidRPr="006279C8" w:rsidP="006279C8">
      <w:pPr>
        <w:pStyle w:val="ListBullet"/>
      </w:pPr>
      <w:r w:rsidRPr="006279C8">
        <w:t>explain FTTx specifications</w:t>
      </w:r>
    </w:p>
    <w:p w:rsidR="00000000" w:rsidRPr="006279C8" w:rsidP="006279C8">
      <w:pPr>
        <w:pStyle w:val="ListBullet"/>
      </w:pPr>
      <w:r w:rsidRPr="006279C8">
        <w:t>outline legislative priv</w:t>
      </w:r>
      <w:r w:rsidRPr="006279C8">
        <w:t>acy, safety and environmental requirements including:</w:t>
      </w:r>
    </w:p>
    <w:p w:rsidR="00000000" w:rsidRPr="006279C8" w:rsidP="006279C8">
      <w:pPr>
        <w:pStyle w:val="ListBullet2"/>
      </w:pPr>
      <w:r w:rsidRPr="006279C8">
        <w:t>WHS requirements relating to handling of optical fibre and using laser optical sources</w:t>
      </w:r>
    </w:p>
    <w:p w:rsidR="00000000" w:rsidRPr="006279C8" w:rsidP="006279C8">
      <w:pPr>
        <w:pStyle w:val="ListBullet2"/>
      </w:pPr>
      <w:r w:rsidRPr="006279C8">
        <w:t>other personal safety issues</w:t>
      </w:r>
    </w:p>
    <w:p w:rsidR="00000000" w:rsidRPr="006279C8" w:rsidP="006279C8">
      <w:pPr>
        <w:pStyle w:val="ListBullet2"/>
      </w:pPr>
      <w:r w:rsidRPr="006279C8">
        <w:t xml:space="preserve">plant and equipment safety to be used in installation plans </w:t>
      </w:r>
    </w:p>
    <w:p w:rsidR="00000000" w:rsidRPr="006279C8" w:rsidP="006279C8">
      <w:pPr>
        <w:pStyle w:val="ListBullet2"/>
      </w:pPr>
      <w:r w:rsidRPr="006279C8">
        <w:t xml:space="preserve">discussion of manufacturer’s requirements for safe operation of equipment </w:t>
      </w:r>
    </w:p>
    <w:p w:rsidR="00000000" w:rsidRPr="006279C8" w:rsidP="006279C8">
      <w:pPr>
        <w:pStyle w:val="ListBullet"/>
      </w:pPr>
      <w:r w:rsidRPr="006279C8">
        <w:t>summarise operation of optical transmitters and receivers</w:t>
      </w:r>
    </w:p>
    <w:p w:rsidR="00000000" w:rsidRPr="006279C8" w:rsidP="006279C8">
      <w:pPr>
        <w:pStyle w:val="ListBullet"/>
      </w:pPr>
      <w:r w:rsidRPr="006279C8">
        <w:t>identify organisational policy and procedures relevant to this work</w:t>
      </w:r>
    </w:p>
    <w:p w:rsidR="00000000" w:rsidRPr="006279C8" w:rsidP="006279C8">
      <w:pPr>
        <w:pStyle w:val="ListBullet"/>
      </w:pPr>
      <w:r w:rsidRPr="006279C8">
        <w:t xml:space="preserve">discuss propagation of light in optical communication </w:t>
      </w:r>
      <w:r w:rsidRPr="006279C8">
        <w:t>systems</w:t>
      </w:r>
    </w:p>
    <w:p w:rsidR="00000000" w:rsidRPr="006279C8" w:rsidP="006279C8">
      <w:pPr>
        <w:pStyle w:val="ListBullet"/>
      </w:pPr>
      <w:r w:rsidRPr="006279C8">
        <w:t>summarise the role of optical transmitters and receivers in optical communication systems</w:t>
      </w:r>
    </w:p>
    <w:p w:rsidR="00000000" w:rsidRPr="006279C8" w:rsidP="006279C8">
      <w:pPr>
        <w:pStyle w:val="ListBullet"/>
      </w:pPr>
      <w:r w:rsidRPr="006279C8">
        <w:t>explain the concept of wavelength division multiplexing (WDM)</w:t>
      </w:r>
    </w:p>
    <w:p w:rsidR="00000000" w:rsidRPr="006279C8" w:rsidP="006279C8">
      <w:pPr>
        <w:pStyle w:val="ListBullet"/>
      </w:pPr>
      <w:r w:rsidRPr="006279C8">
        <w:t>discuss the importance of a knowledge of site engineering</w:t>
      </w:r>
    </w:p>
    <w:p w:rsidR="00000000" w:rsidRPr="006279C8" w:rsidP="006279C8">
      <w:pPr>
        <w:pStyle w:val="ListBullet"/>
      </w:pPr>
      <w:r w:rsidRPr="006279C8">
        <w:t>describe typical issues and challenges</w:t>
      </w:r>
      <w:r w:rsidRPr="006279C8">
        <w:t xml:space="preserve"> in preparing an activity plan for a site </w:t>
      </w:r>
    </w:p>
    <w:p w:rsidR="00000000" w:rsidRPr="006279C8" w:rsidP="006279C8">
      <w:pPr>
        <w:pStyle w:val="ListBullet"/>
      </w:pPr>
      <w:r w:rsidRPr="006279C8">
        <w:t>demonstrate a knowledge of the workplace and industry environment and their relationship to this work.</w:t>
      </w:r>
    </w:p>
    <w:p w:rsidR="00000000" w:rsidRPr="006279C8" w:rsidP="006279C8">
      <w:pPr>
        <w:pStyle w:val="AllowPageBreak"/>
      </w:pPr>
    </w:p>
    <w:p w:rsidR="00000000" w:rsidRPr="006279C8" w:rsidP="006279C8">
      <w:pPr>
        <w:pStyle w:val="Heading1"/>
      </w:pPr>
      <w:bookmarkStart w:id="11" w:name="O_759182"/>
      <w:bookmarkEnd w:id="11"/>
      <w:r w:rsidRPr="006279C8">
        <w:t>Assessment Conditions</w:t>
      </w:r>
    </w:p>
    <w:p w:rsidR="00000000" w:rsidRPr="006279C8" w:rsidP="00E61B54">
      <w:pPr>
        <w:pStyle w:val="BodyText"/>
      </w:pPr>
      <w:r w:rsidRPr="006279C8">
        <w:t>Gather evidence to demonstrate consistent performance in conditions that are safe and replicate the workplace. Noise levels, production flow, interruptions and time variances must be typical of those experienced in the Telecommunications \-– Optical Networ</w:t>
      </w:r>
      <w:r w:rsidRPr="006279C8">
        <w:t>ks field of work and include access to:</w:t>
      </w:r>
    </w:p>
    <w:p w:rsidR="00000000" w:rsidRPr="006279C8" w:rsidP="006279C8">
      <w:pPr>
        <w:pStyle w:val="ListBullet"/>
      </w:pPr>
      <w:r w:rsidRPr="006279C8">
        <w:t>vendor product information and installation guides</w:t>
      </w:r>
    </w:p>
    <w:p w:rsidR="00000000" w:rsidRPr="006279C8" w:rsidP="006279C8">
      <w:pPr>
        <w:pStyle w:val="ListBullet"/>
      </w:pPr>
      <w:r w:rsidRPr="006279C8">
        <w:t>relevant regulatory and equipment documentation impacting installation activities.</w:t>
      </w:r>
    </w:p>
    <w:p w:rsidR="00000000" w:rsidRPr="006279C8" w:rsidP="006279C8">
      <w:pPr>
        <w:pStyle w:val="BodyText"/>
      </w:pPr>
      <w:r w:rsidRPr="006279C8">
        <w:t xml:space="preserve"> </w:t>
      </w:r>
    </w:p>
    <w:p w:rsidR="00000000" w:rsidRPr="006279C8" w:rsidP="00E61B54">
      <w:pPr>
        <w:pStyle w:val="BodyText"/>
      </w:pPr>
      <w:r w:rsidRPr="006279C8">
        <w:t>Assessors of this unit must satisfy the requirements for assessors in applicabl</w:t>
      </w:r>
      <w:r w:rsidRPr="006279C8">
        <w:t>e vocational education and training legislation, frameworks and/or standards.</w:t>
      </w:r>
    </w:p>
    <w:p w:rsidR="00000000" w:rsidRPr="006279C8" w:rsidP="006279C8">
      <w:pPr>
        <w:pStyle w:val="Heading1"/>
      </w:pPr>
      <w:bookmarkStart w:id="12" w:name="O_759207"/>
      <w:bookmarkEnd w:id="12"/>
      <w:r w:rsidRPr="006279C8">
        <w:t>Links</w:t>
      </w:r>
    </w:p>
    <w:p w:rsidR="00000000" w:rsidRPr="006279C8" w:rsidP="00E61B54">
      <w:pPr>
        <w:pStyle w:val="BodyText"/>
      </w:pPr>
      <w:r w:rsidRPr="006279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51B7">
        <w:rPr>
          <w:rStyle w:val="Hyperlink"/>
        </w:rPr>
        <w:t>https://vetnet.gov.au/Pages/TrainingDocs.aspx?q=a53af4e4-b400-484e-b778-71c9e9d6aff2</w:t>
      </w:r>
      <w:r>
        <w:fldChar w:fldCharType="end"/>
      </w:r>
    </w:p>
    <w:p w:rsidR="00000000" w:rsidRPr="006279C8" w:rsidP="006279C8"/>
    <w:sectPr w:rsidSect="006279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rsidRPr="00E61B54" w:rsidP="00E61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54" w:rsidP="00627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1B54" w:rsidP="006279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61B54" w:rsidP="006279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rsidP="006279C8">
    <w:pPr>
      <w:pStyle w:val="Footer"/>
      <w:framePr w:wrap="around"/>
    </w:pPr>
    <w:r>
      <w:fldChar w:fldCharType="begin"/>
    </w:r>
    <w:r>
      <w:instrText xml:space="preserve"> DOCPROPERTY  Subject  \* MERGEFORMAT </w:instrText>
    </w:r>
    <w:r>
      <w:fldChar w:fldCharType="separate"/>
    </w:r>
    <w:r w:rsidR="00E61B54">
      <w:t>Approved</w:t>
    </w:r>
    <w:r w:rsidR="00E61B54">
      <w:fldChar w:fldCharType="end"/>
    </w:r>
    <w:r>
      <w:tab/>
      <w:t xml:space="preserve">Page </w:t>
    </w:r>
    <w:r>
      <w:fldChar w:fldCharType="begin"/>
    </w:r>
    <w:r>
      <w:instrText xml:space="preserve"> PAGE  \* Arabic  \* MERGEFORMAT </w:instrText>
    </w:r>
    <w:r>
      <w:fldChar w:fldCharType="separate"/>
    </w:r>
    <w:r w:rsidR="00E61B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B54">
      <w:rPr>
        <w:noProof/>
      </w:rPr>
      <w:t>5</w:t>
    </w:r>
    <w:r>
      <w:rPr>
        <w:noProof/>
      </w:rPr>
      <w:fldChar w:fldCharType="end"/>
    </w:r>
  </w:p>
  <w:p w:rsidR="006279C8" w:rsidP="006279C8">
    <w:pPr>
      <w:pStyle w:val="Footer"/>
      <w:framePr w:wrap="around"/>
    </w:pPr>
    <w:r>
      <w:t xml:space="preserve">© Commonwealth of Australia, </w:t>
    </w:r>
    <w:r>
      <w:fldChar w:fldCharType="begin"/>
    </w:r>
    <w:r>
      <w:instrText xml:space="preserve"> DATE  \@ "yyyy"  \* MERGEFORMAT </w:instrText>
    </w:r>
    <w:r>
      <w:fldChar w:fldCharType="separate"/>
    </w:r>
    <w:r w:rsidR="00E61B54">
      <w:rPr>
        <w:noProof/>
      </w:rPr>
      <w:t>2025</w:t>
    </w:r>
    <w:r>
      <w:fldChar w:fldCharType="end"/>
    </w:r>
    <w:r>
      <w:tab/>
    </w:r>
    <w:r>
      <w:fldChar w:fldCharType="begin"/>
    </w:r>
    <w:r>
      <w:instrText xml:space="preserve"> DOCPROPERTY  Author  \* MERGEFORMAT </w:instrText>
    </w:r>
    <w:r>
      <w:fldChar w:fldCharType="separate"/>
    </w:r>
    <w:r w:rsidR="00E61B54">
      <w:t>Future Skills Organisation</w:t>
    </w:r>
    <w:r w:rsidR="00E61B54">
      <w:fldChar w:fldCharType="end"/>
    </w:r>
  </w:p>
  <w:p w:rsidR="006279C8" w:rsidP="00627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9C8" w:rsidRPr="00E61B54" w:rsidP="00E61B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54" w:rsidRPr="002D2AF8" w:rsidP="006279C8">
    <w:pPr>
      <w:pStyle w:val="Header"/>
      <w:framePr w:wrap="around"/>
    </w:pPr>
    <w:r>
      <w:fldChar w:fldCharType="begin"/>
    </w:r>
    <w:r>
      <w:instrText xml:space="preserve"> TITLE   \* MERGEFORMAT </w:instrText>
    </w:r>
    <w:r>
      <w:fldChar w:fldCharType="separate"/>
    </w:r>
    <w:r>
      <w:t>ICTOPN403 Prepare activity plans and specifications for a fibre to the x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1B54" w:rsidP="006279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8" w:rsidRPr="002D2AF8" w:rsidP="006279C8">
    <w:pPr>
      <w:pStyle w:val="Header"/>
      <w:framePr w:wrap="around"/>
    </w:pPr>
    <w:r>
      <w:fldChar w:fldCharType="begin"/>
    </w:r>
    <w:r>
      <w:instrText xml:space="preserve"> TITLE   \* MERGEFORMAT </w:instrText>
    </w:r>
    <w:r>
      <w:fldChar w:fldCharType="separate"/>
    </w:r>
    <w:r w:rsidR="00E61B54">
      <w:t>ICTOPN403 Prepare activity plans and specifications for a fibre to the x installation</w:t>
    </w:r>
    <w:r w:rsidR="00E61B54">
      <w:fldChar w:fldCharType="end"/>
    </w:r>
    <w:r>
      <w:tab/>
      <w:t xml:space="preserve">Date this document was generated: </w:t>
    </w:r>
    <w:r>
      <w:fldChar w:fldCharType="begin"/>
    </w:r>
    <w:r>
      <w:instrText xml:space="preserve"> CREATEDATE  \@ "d MMMM yyyy"  \* MERGEFORMAT </w:instrText>
    </w:r>
    <w:r>
      <w:fldChar w:fldCharType="separate"/>
    </w:r>
    <w:r w:rsidR="00E61B54">
      <w:rPr>
        <w:noProof/>
      </w:rPr>
      <w:t>1 March 2025</w:t>
    </w:r>
    <w:r>
      <w:fldChar w:fldCharType="end"/>
    </w:r>
  </w:p>
  <w:p w:rsidR="006279C8" w:rsidP="00627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4F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48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0A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9C8"/>
    <w:pPr>
      <w:spacing w:before="360" w:after="60"/>
      <w:outlineLvl w:val="0"/>
    </w:pPr>
    <w:rPr>
      <w:sz w:val="32"/>
    </w:rPr>
  </w:style>
  <w:style w:type="paragraph" w:styleId="Heading2">
    <w:name w:val="heading 2"/>
    <w:basedOn w:val="HeadingBase"/>
    <w:next w:val="BodyText"/>
    <w:link w:val="Heading2Char"/>
    <w:qFormat/>
    <w:rsid w:val="006279C8"/>
    <w:pPr>
      <w:keepLines/>
      <w:spacing w:before="240" w:after="120"/>
      <w:outlineLvl w:val="1"/>
    </w:pPr>
    <w:rPr>
      <w:sz w:val="28"/>
      <w:szCs w:val="40"/>
    </w:rPr>
  </w:style>
  <w:style w:type="paragraph" w:styleId="Heading3">
    <w:name w:val="heading 3"/>
    <w:basedOn w:val="HeadingBase"/>
    <w:next w:val="BodyText"/>
    <w:link w:val="Heading3Char"/>
    <w:qFormat/>
    <w:rsid w:val="006279C8"/>
    <w:pPr>
      <w:spacing w:before="180" w:after="120"/>
      <w:outlineLvl w:val="2"/>
    </w:pPr>
    <w:rPr>
      <w:spacing w:val="-10"/>
      <w:kern w:val="32"/>
    </w:rPr>
  </w:style>
  <w:style w:type="paragraph" w:styleId="Heading4">
    <w:name w:val="heading 4"/>
    <w:basedOn w:val="HeadingBase"/>
    <w:next w:val="BodyText"/>
    <w:link w:val="Heading4Char"/>
    <w:qFormat/>
    <w:rsid w:val="006279C8"/>
    <w:pPr>
      <w:spacing w:before="160" w:after="120"/>
      <w:outlineLvl w:val="3"/>
    </w:pPr>
    <w:rPr>
      <w:sz w:val="22"/>
    </w:rPr>
  </w:style>
  <w:style w:type="paragraph" w:styleId="Heading5">
    <w:name w:val="heading 5"/>
    <w:basedOn w:val="HeadingBase"/>
    <w:next w:val="Normal"/>
    <w:link w:val="Heading5Char"/>
    <w:qFormat/>
    <w:rsid w:val="006279C8"/>
    <w:pPr>
      <w:spacing w:before="80"/>
      <w:outlineLvl w:val="4"/>
    </w:pPr>
    <w:rPr>
      <w:color w:val="918585"/>
      <w:sz w:val="20"/>
    </w:rPr>
  </w:style>
  <w:style w:type="paragraph" w:styleId="Heading6">
    <w:name w:val="heading 6"/>
    <w:basedOn w:val="HeadingBase"/>
    <w:next w:val="Normal"/>
    <w:link w:val="Heading6Char"/>
    <w:qFormat/>
    <w:rsid w:val="006279C8"/>
    <w:pPr>
      <w:spacing w:before="60"/>
      <w:outlineLvl w:val="5"/>
    </w:pPr>
    <w:rPr>
      <w:color w:val="918585"/>
      <w:sz w:val="20"/>
    </w:rPr>
  </w:style>
  <w:style w:type="paragraph" w:styleId="Heading7">
    <w:name w:val="heading 7"/>
    <w:basedOn w:val="Normal"/>
    <w:next w:val="Normal"/>
    <w:link w:val="Heading7Char"/>
    <w:qFormat/>
    <w:rsid w:val="006279C8"/>
    <w:pPr>
      <w:ind w:left="720"/>
      <w:outlineLvl w:val="6"/>
    </w:pPr>
    <w:rPr>
      <w:i/>
    </w:rPr>
  </w:style>
  <w:style w:type="paragraph" w:styleId="Heading8">
    <w:name w:val="heading 8"/>
    <w:basedOn w:val="Normal"/>
    <w:next w:val="Normal"/>
    <w:link w:val="Heading8Char"/>
    <w:qFormat/>
    <w:rsid w:val="006279C8"/>
    <w:pPr>
      <w:ind w:left="720"/>
      <w:outlineLvl w:val="7"/>
    </w:pPr>
    <w:rPr>
      <w:i/>
    </w:rPr>
  </w:style>
  <w:style w:type="paragraph" w:styleId="Heading9">
    <w:name w:val="heading 9"/>
    <w:basedOn w:val="Normal"/>
    <w:next w:val="Normal"/>
    <w:link w:val="Heading9Char"/>
    <w:qFormat/>
    <w:rsid w:val="006279C8"/>
    <w:pPr>
      <w:ind w:left="720"/>
      <w:outlineLvl w:val="8"/>
    </w:pPr>
    <w:rPr>
      <w:i/>
    </w:rPr>
  </w:style>
  <w:style w:type="character" w:default="1" w:styleId="DefaultParagraphFont">
    <w:name w:val="Default Paragraph Font"/>
    <w:uiPriority w:val="1"/>
    <w:unhideWhenUsed/>
    <w:rsid w:val="00627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9C8"/>
  </w:style>
  <w:style w:type="character" w:customStyle="1" w:styleId="Heading1Char">
    <w:name w:val="Heading 1 Char"/>
    <w:basedOn w:val="DefaultParagraphFont"/>
    <w:link w:val="Heading1"/>
    <w:rsid w:val="006279C8"/>
    <w:rPr>
      <w:rFonts w:ascii="Times New Roman" w:eastAsia="Times New Roman" w:hAnsi="Times New Roman" w:cs="Times New Roman"/>
      <w:b/>
      <w:sz w:val="32"/>
      <w:szCs w:val="20"/>
      <w:lang w:eastAsia="en-US"/>
    </w:rPr>
  </w:style>
  <w:style w:type="paragraph" w:styleId="BodyText">
    <w:name w:val="Body Text"/>
    <w:basedOn w:val="Normal"/>
    <w:link w:val="BodyTextChar"/>
    <w:rsid w:val="00627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9C8"/>
    <w:rPr>
      <w:rFonts w:ascii="Times New Roman" w:eastAsia="Times New Roman" w:hAnsi="Times New Roman" w:cs="Times New Roman"/>
      <w:sz w:val="24"/>
      <w:lang w:eastAsia="en-US"/>
    </w:rPr>
  </w:style>
  <w:style w:type="paragraph" w:styleId="ListBullet">
    <w:name w:val="List Bullet"/>
    <w:basedOn w:val="List"/>
    <w:rsid w:val="006279C8"/>
    <w:pPr>
      <w:numPr>
        <w:numId w:val="12"/>
      </w:numPr>
      <w:tabs>
        <w:tab w:val="clear" w:pos="340"/>
      </w:tabs>
      <w:spacing w:before="40" w:after="40"/>
    </w:pPr>
  </w:style>
  <w:style w:type="character" w:customStyle="1" w:styleId="SpecialBold">
    <w:name w:val="Special Bold"/>
    <w:basedOn w:val="DefaultParagraphFont"/>
    <w:rsid w:val="006279C8"/>
    <w:rPr>
      <w:b/>
      <w:spacing w:val="0"/>
    </w:rPr>
  </w:style>
  <w:style w:type="paragraph" w:styleId="ListBullet2">
    <w:name w:val="List Bullet 2"/>
    <w:basedOn w:val="List2"/>
    <w:rsid w:val="006279C8"/>
    <w:pPr>
      <w:numPr>
        <w:numId w:val="13"/>
      </w:numPr>
      <w:tabs>
        <w:tab w:val="clear" w:pos="680"/>
      </w:tabs>
    </w:pPr>
  </w:style>
  <w:style w:type="character" w:styleId="Emphasis">
    <w:name w:val="Emphasis"/>
    <w:basedOn w:val="DefaultParagraphFont"/>
    <w:qFormat/>
    <w:rsid w:val="006279C8"/>
    <w:rPr>
      <w:i/>
    </w:rPr>
  </w:style>
  <w:style w:type="paragraph" w:customStyle="1" w:styleId="SuperHeading">
    <w:name w:val="SuperHeading"/>
    <w:basedOn w:val="Normal"/>
    <w:rsid w:val="006279C8"/>
    <w:pPr>
      <w:spacing w:before="240" w:after="120"/>
      <w:outlineLvl w:val="0"/>
    </w:pPr>
    <w:rPr>
      <w:rFonts w:ascii="Times New Roman" w:hAnsi="Times New Roman"/>
      <w:b/>
      <w:sz w:val="32"/>
    </w:rPr>
  </w:style>
  <w:style w:type="paragraph" w:customStyle="1" w:styleId="AllowPageBreak">
    <w:name w:val="AllowPageBreak"/>
    <w:rsid w:val="00627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9C8"/>
    <w:rPr>
      <w:rFonts w:ascii="Courier New" w:eastAsia="Times New Roman" w:hAnsi="Courier New" w:cs="Times New Roman"/>
      <w:i/>
      <w:szCs w:val="20"/>
      <w:lang w:eastAsia="en-US"/>
    </w:rPr>
  </w:style>
  <w:style w:type="paragraph" w:customStyle="1" w:styleId="HeadingBase">
    <w:name w:val="Heading Base"/>
    <w:rsid w:val="00627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9C8"/>
    <w:pPr>
      <w:tabs>
        <w:tab w:val="right" w:leader="dot" w:pos="9072"/>
      </w:tabs>
      <w:ind w:left="567"/>
    </w:pPr>
    <w:rPr>
      <w:szCs w:val="22"/>
    </w:rPr>
  </w:style>
  <w:style w:type="paragraph" w:customStyle="1" w:styleId="TOCBase">
    <w:name w:val="TOC Base"/>
    <w:rsid w:val="00627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9C8"/>
    <w:pPr>
      <w:tabs>
        <w:tab w:val="right" w:leader="dot" w:pos="9072"/>
      </w:tabs>
      <w:spacing w:before="40" w:after="40"/>
      <w:ind w:left="284"/>
    </w:pPr>
    <w:rPr>
      <w:rFonts w:ascii="Times New Roman" w:hAnsi="Times New Roman"/>
    </w:rPr>
  </w:style>
  <w:style w:type="paragraph" w:styleId="TOC1">
    <w:name w:val="toc 1"/>
    <w:basedOn w:val="TOCBase"/>
    <w:next w:val="Normal"/>
    <w:rsid w:val="00627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9C8"/>
    <w:rPr>
      <w:rFonts w:ascii="Times New Roman" w:eastAsia="Times New Roman" w:hAnsi="Times New Roman" w:cs="Times New Roman"/>
      <w:sz w:val="16"/>
      <w:lang w:eastAsia="en-US"/>
    </w:rPr>
  </w:style>
  <w:style w:type="paragraph" w:styleId="Title">
    <w:name w:val="Title"/>
    <w:basedOn w:val="HeadingBase"/>
    <w:link w:val="TitleChar"/>
    <w:qFormat/>
    <w:rsid w:val="006279C8"/>
    <w:pPr>
      <w:spacing w:before="5040"/>
      <w:jc w:val="center"/>
    </w:pPr>
    <w:rPr>
      <w:sz w:val="48"/>
      <w:szCs w:val="72"/>
      <w:lang w:val="en-US"/>
    </w:rPr>
  </w:style>
  <w:style w:type="character" w:customStyle="1" w:styleId="TitleChar">
    <w:name w:val="Title Char"/>
    <w:basedOn w:val="DefaultParagraphFont"/>
    <w:link w:val="Title"/>
    <w:rsid w:val="00627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9C8"/>
    <w:pPr>
      <w:tabs>
        <w:tab w:val="left" w:pos="3600"/>
        <w:tab w:val="left" w:pos="3958"/>
      </w:tabs>
    </w:pPr>
  </w:style>
  <w:style w:type="paragraph" w:styleId="List">
    <w:name w:val="List"/>
    <w:basedOn w:val="BodyText"/>
    <w:next w:val="BodyText"/>
    <w:rsid w:val="006279C8"/>
    <w:pPr>
      <w:tabs>
        <w:tab w:val="left" w:pos="340"/>
      </w:tabs>
      <w:spacing w:before="60" w:after="60"/>
      <w:ind w:left="340" w:hanging="340"/>
    </w:pPr>
  </w:style>
  <w:style w:type="paragraph" w:customStyle="1" w:styleId="Note">
    <w:name w:val="Note"/>
    <w:basedOn w:val="BodyText"/>
    <w:rsid w:val="00627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9C8"/>
    <w:pPr>
      <w:framePr w:wrap="auto" w:hAnchor="text" w:y="6049"/>
    </w:pPr>
    <w:rPr>
      <w:color w:val="000000"/>
      <w:sz w:val="40"/>
    </w:rPr>
  </w:style>
  <w:style w:type="paragraph" w:customStyle="1" w:styleId="TOCTitle">
    <w:name w:val="TOCTitle"/>
    <w:basedOn w:val="Heading1"/>
    <w:rsid w:val="006279C8"/>
    <w:pPr>
      <w:spacing w:after="240"/>
      <w:jc w:val="center"/>
      <w:outlineLvl w:val="9"/>
    </w:pPr>
    <w:rPr>
      <w:caps/>
    </w:rPr>
  </w:style>
  <w:style w:type="paragraph" w:customStyle="1" w:styleId="Version">
    <w:name w:val="Version"/>
    <w:rsid w:val="00627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9C8"/>
    <w:pPr>
      <w:keepNext w:val="0"/>
      <w:tabs>
        <w:tab w:val="right" w:pos="4176"/>
      </w:tabs>
      <w:ind w:left="198" w:hanging="198"/>
    </w:pPr>
    <w:rPr>
      <w:rFonts w:ascii="Garamond" w:hAnsi="Garamond"/>
    </w:rPr>
  </w:style>
  <w:style w:type="paragraph" w:styleId="IndexHeading">
    <w:name w:val="index heading"/>
    <w:basedOn w:val="Normal"/>
    <w:next w:val="Index1"/>
    <w:semiHidden/>
    <w:rsid w:val="006279C8"/>
    <w:pPr>
      <w:spacing w:before="120" w:after="120"/>
    </w:pPr>
    <w:rPr>
      <w:rFonts w:ascii="Arial" w:hAnsi="Arial"/>
      <w:b/>
      <w:color w:val="918585"/>
      <w:sz w:val="24"/>
    </w:rPr>
  </w:style>
  <w:style w:type="paragraph" w:styleId="Header">
    <w:name w:val="header"/>
    <w:basedOn w:val="Normal"/>
    <w:link w:val="HeaderChar"/>
    <w:rsid w:val="00627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9C8"/>
    <w:rPr>
      <w:rFonts w:ascii="Times New Roman" w:eastAsia="Times New Roman" w:hAnsi="Times New Roman" w:cs="Times New Roman"/>
      <w:sz w:val="16"/>
      <w:szCs w:val="20"/>
      <w:lang w:val="en-GB" w:eastAsia="en-US"/>
    </w:rPr>
  </w:style>
  <w:style w:type="paragraph" w:customStyle="1" w:styleId="Chapter">
    <w:name w:val="Chapter"/>
    <w:basedOn w:val="Normal"/>
    <w:rsid w:val="006279C8"/>
    <w:pPr>
      <w:spacing w:before="240"/>
    </w:pPr>
    <w:rPr>
      <w:rFonts w:ascii="Times New Roman" w:hAnsi="Times New Roman"/>
      <w:smallCaps/>
      <w:spacing w:val="80"/>
      <w:sz w:val="28"/>
    </w:rPr>
  </w:style>
  <w:style w:type="paragraph" w:customStyle="1" w:styleId="InChapter">
    <w:name w:val="InChapter"/>
    <w:basedOn w:val="Heading3"/>
    <w:rsid w:val="006279C8"/>
    <w:pPr>
      <w:spacing w:after="240"/>
      <w:outlineLvl w:val="9"/>
    </w:pPr>
    <w:rPr>
      <w:noProof/>
    </w:rPr>
  </w:style>
  <w:style w:type="paragraph" w:styleId="Index2">
    <w:name w:val="index 2"/>
    <w:basedOn w:val="Normal"/>
    <w:next w:val="Normal"/>
    <w:semiHidden/>
    <w:rsid w:val="006279C8"/>
    <w:pPr>
      <w:tabs>
        <w:tab w:val="right" w:pos="4176"/>
      </w:tabs>
      <w:ind w:left="568" w:hanging="284"/>
    </w:pPr>
    <w:rPr>
      <w:rFonts w:ascii="Garamond" w:hAnsi="Garamond"/>
    </w:rPr>
  </w:style>
  <w:style w:type="paragraph" w:customStyle="1" w:styleId="Byline">
    <w:name w:val="Byline"/>
    <w:rsid w:val="00627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9C8"/>
    <w:pPr>
      <w:tabs>
        <w:tab w:val="clear" w:pos="3600"/>
        <w:tab w:val="clear" w:pos="3958"/>
      </w:tabs>
      <w:jc w:val="right"/>
    </w:pPr>
  </w:style>
  <w:style w:type="paragraph" w:styleId="Caption">
    <w:name w:val="caption"/>
    <w:basedOn w:val="BodyText"/>
    <w:next w:val="Normal"/>
    <w:qFormat/>
    <w:rsid w:val="006279C8"/>
    <w:pPr>
      <w:framePr w:w="2268" w:hSpace="181" w:vSpace="181" w:wrap="around" w:vAnchor="text" w:hAnchor="page" w:x="1135" w:y="285" w:anchorLock="1"/>
    </w:pPr>
    <w:rPr>
      <w:i/>
    </w:rPr>
  </w:style>
  <w:style w:type="paragraph" w:customStyle="1" w:styleId="MiniTOCTitle">
    <w:name w:val="MiniTOCTitle"/>
    <w:basedOn w:val="Heading4"/>
    <w:rsid w:val="006279C8"/>
    <w:pPr>
      <w:spacing w:before="240"/>
      <w:outlineLvl w:val="9"/>
    </w:pPr>
    <w:rPr>
      <w:noProof/>
      <w:sz w:val="24"/>
    </w:rPr>
  </w:style>
  <w:style w:type="paragraph" w:customStyle="1" w:styleId="MiniTOCItem">
    <w:name w:val="MiniTOCItem"/>
    <w:basedOn w:val="ListBullet"/>
    <w:rsid w:val="006279C8"/>
    <w:pPr>
      <w:numPr>
        <w:numId w:val="0"/>
      </w:numPr>
      <w:tabs>
        <w:tab w:val="right" w:leader="dot" w:pos="6521"/>
      </w:tabs>
      <w:spacing w:before="0" w:after="0"/>
    </w:pPr>
  </w:style>
  <w:style w:type="paragraph" w:customStyle="1" w:styleId="TOFTitle">
    <w:name w:val="TOFTitle"/>
    <w:basedOn w:val="TOCTitle"/>
    <w:rsid w:val="006279C8"/>
  </w:style>
  <w:style w:type="paragraph" w:styleId="TableofFigures">
    <w:name w:val="table of figures"/>
    <w:basedOn w:val="Normal"/>
    <w:next w:val="Normal"/>
    <w:semiHidden/>
    <w:rsid w:val="006279C8"/>
    <w:pPr>
      <w:tabs>
        <w:tab w:val="right" w:leader="dot" w:pos="9072"/>
      </w:tabs>
      <w:ind w:left="970" w:hanging="403"/>
    </w:pPr>
    <w:rPr>
      <w:rFonts w:ascii="Times New Roman" w:hAnsi="Times New Roman"/>
      <w:b/>
    </w:rPr>
  </w:style>
  <w:style w:type="paragraph" w:styleId="ListNumber">
    <w:name w:val="List Number"/>
    <w:basedOn w:val="List"/>
    <w:rsid w:val="006279C8"/>
    <w:pPr>
      <w:numPr>
        <w:numId w:val="15"/>
      </w:numPr>
      <w:tabs>
        <w:tab w:val="clear" w:pos="340"/>
      </w:tabs>
    </w:pPr>
  </w:style>
  <w:style w:type="character" w:customStyle="1" w:styleId="WingdingSymbols">
    <w:name w:val="Wingding Symbols"/>
    <w:rsid w:val="006279C8"/>
    <w:rPr>
      <w:rFonts w:ascii="Wingdings" w:hAnsi="Wingdings"/>
    </w:rPr>
  </w:style>
  <w:style w:type="paragraph" w:customStyle="1" w:styleId="TableHeading">
    <w:name w:val="Table Heading"/>
    <w:basedOn w:val="HeadingBase"/>
    <w:rsid w:val="006279C8"/>
    <w:pPr>
      <w:keepLines/>
      <w:pBdr>
        <w:bottom w:val="single" w:sz="6" w:space="1" w:color="918585"/>
      </w:pBdr>
      <w:spacing w:before="240"/>
    </w:pPr>
  </w:style>
  <w:style w:type="character" w:customStyle="1" w:styleId="HotSpot">
    <w:name w:val="HotSpot"/>
    <w:rsid w:val="006279C8"/>
    <w:rPr>
      <w:color w:val="0033CC"/>
      <w:u w:val="none"/>
    </w:rPr>
  </w:style>
  <w:style w:type="paragraph" w:customStyle="1" w:styleId="BodyTextRight">
    <w:name w:val="Body Text Right"/>
    <w:basedOn w:val="BodyText"/>
    <w:rsid w:val="006279C8"/>
    <w:pPr>
      <w:spacing w:before="0" w:after="0"/>
      <w:jc w:val="right"/>
    </w:pPr>
  </w:style>
  <w:style w:type="paragraph" w:styleId="Index3">
    <w:name w:val="index 3"/>
    <w:basedOn w:val="ListNumber2"/>
    <w:next w:val="Normal"/>
    <w:semiHidden/>
    <w:rsid w:val="006279C8"/>
    <w:pPr>
      <w:numPr>
        <w:numId w:val="0"/>
      </w:numPr>
      <w:tabs>
        <w:tab w:val="right" w:leader="dot" w:pos="4176"/>
      </w:tabs>
    </w:pPr>
  </w:style>
  <w:style w:type="paragraph" w:styleId="ListNumber2">
    <w:name w:val="List Number 2"/>
    <w:basedOn w:val="List2"/>
    <w:rsid w:val="006279C8"/>
    <w:pPr>
      <w:numPr>
        <w:numId w:val="10"/>
      </w:numPr>
      <w:tabs>
        <w:tab w:val="clear" w:pos="1060"/>
      </w:tabs>
    </w:pPr>
  </w:style>
  <w:style w:type="paragraph" w:customStyle="1" w:styleId="MarginNote">
    <w:name w:val="Margin Note"/>
    <w:basedOn w:val="BodyText"/>
    <w:rsid w:val="00627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9C8"/>
    <w:rPr>
      <w:sz w:val="32"/>
    </w:rPr>
  </w:style>
  <w:style w:type="paragraph" w:customStyle="1" w:styleId="HeadingProcedure">
    <w:name w:val="Heading Procedure"/>
    <w:basedOn w:val="HeadingBase"/>
    <w:next w:val="Normal"/>
    <w:rsid w:val="006279C8"/>
    <w:pPr>
      <w:tabs>
        <w:tab w:val="left" w:pos="0"/>
      </w:tabs>
      <w:spacing w:before="120" w:after="60"/>
    </w:pPr>
    <w:rPr>
      <w:i/>
      <w:color w:val="918585"/>
      <w:sz w:val="22"/>
    </w:rPr>
  </w:style>
  <w:style w:type="paragraph" w:customStyle="1" w:styleId="TableBodyText">
    <w:name w:val="Table Body Text"/>
    <w:basedOn w:val="BodyText"/>
    <w:rsid w:val="006279C8"/>
    <w:pPr>
      <w:spacing w:before="60" w:after="60"/>
    </w:pPr>
  </w:style>
  <w:style w:type="paragraph" w:styleId="ListContinue">
    <w:name w:val="List Continue"/>
    <w:basedOn w:val="List"/>
    <w:rsid w:val="006279C8"/>
    <w:pPr>
      <w:ind w:firstLine="0"/>
    </w:pPr>
  </w:style>
  <w:style w:type="paragraph" w:customStyle="1" w:styleId="ListNote">
    <w:name w:val="List Note"/>
    <w:basedOn w:val="List"/>
    <w:rsid w:val="006279C8"/>
    <w:pPr>
      <w:pBdr>
        <w:top w:val="single" w:sz="6" w:space="2" w:color="918585"/>
        <w:bottom w:val="single" w:sz="6" w:space="2" w:color="918585"/>
      </w:pBdr>
      <w:tabs>
        <w:tab w:val="left" w:pos="1021"/>
      </w:tabs>
      <w:ind w:firstLine="0"/>
    </w:pPr>
  </w:style>
  <w:style w:type="paragraph" w:customStyle="1" w:styleId="Warning">
    <w:name w:val="Warning"/>
    <w:basedOn w:val="BodyText"/>
    <w:rsid w:val="006279C8"/>
    <w:pPr>
      <w:shd w:val="clear" w:color="auto" w:fill="D9D9D9"/>
      <w:tabs>
        <w:tab w:val="left" w:pos="992"/>
      </w:tabs>
      <w:ind w:left="119" w:right="119"/>
    </w:pPr>
    <w:rPr>
      <w:sz w:val="20"/>
    </w:rPr>
  </w:style>
  <w:style w:type="paragraph" w:customStyle="1" w:styleId="MarginIcons">
    <w:name w:val="Margin Icons"/>
    <w:basedOn w:val="BodyText"/>
    <w:rsid w:val="00627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9C8"/>
    <w:rPr>
      <w:rFonts w:ascii="Courier New" w:hAnsi="Courier New"/>
    </w:rPr>
  </w:style>
  <w:style w:type="paragraph" w:customStyle="1" w:styleId="NoteBullet">
    <w:name w:val="Note Bullet"/>
    <w:basedOn w:val="Note"/>
    <w:rsid w:val="006279C8"/>
    <w:pPr>
      <w:tabs>
        <w:tab w:val="clear" w:pos="680"/>
      </w:tabs>
      <w:spacing w:before="60" w:after="60"/>
    </w:pPr>
  </w:style>
  <w:style w:type="paragraph" w:customStyle="1" w:styleId="SubHeading2">
    <w:name w:val="SubHeading2"/>
    <w:basedOn w:val="HeadingBase"/>
    <w:rsid w:val="006279C8"/>
    <w:pPr>
      <w:spacing w:before="240" w:after="60"/>
    </w:pPr>
    <w:rPr>
      <w:sz w:val="20"/>
    </w:rPr>
  </w:style>
  <w:style w:type="paragraph" w:customStyle="1" w:styleId="SubHeading1">
    <w:name w:val="SubHeading1"/>
    <w:basedOn w:val="HeadingBase"/>
    <w:rsid w:val="006279C8"/>
    <w:pPr>
      <w:spacing w:before="240" w:after="60"/>
    </w:pPr>
    <w:rPr>
      <w:color w:val="918585"/>
      <w:sz w:val="22"/>
    </w:rPr>
  </w:style>
  <w:style w:type="paragraph" w:customStyle="1" w:styleId="SideHeading">
    <w:name w:val="Side Heading"/>
    <w:basedOn w:val="HeadingBase"/>
    <w:rsid w:val="00627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9C8"/>
    <w:pPr>
      <w:tabs>
        <w:tab w:val="num" w:pos="360"/>
      </w:tabs>
    </w:pPr>
  </w:style>
  <w:style w:type="paragraph" w:styleId="PlainText">
    <w:name w:val="Plain Text"/>
    <w:basedOn w:val="Normal"/>
    <w:link w:val="PlainTextChar"/>
    <w:rsid w:val="006279C8"/>
    <w:rPr>
      <w:sz w:val="20"/>
    </w:rPr>
  </w:style>
  <w:style w:type="character" w:customStyle="1" w:styleId="PlainTextChar">
    <w:name w:val="Plain Text Char"/>
    <w:basedOn w:val="DefaultParagraphFont"/>
    <w:link w:val="PlainText"/>
    <w:rsid w:val="006279C8"/>
    <w:rPr>
      <w:rFonts w:ascii="Courier New" w:eastAsia="Times New Roman" w:hAnsi="Courier New" w:cs="Times New Roman"/>
      <w:sz w:val="20"/>
      <w:szCs w:val="20"/>
      <w:lang w:eastAsia="en-US"/>
    </w:rPr>
  </w:style>
  <w:style w:type="character" w:customStyle="1" w:styleId="MenuOption">
    <w:name w:val="Menu Option"/>
    <w:basedOn w:val="DefaultParagraphFont"/>
    <w:rsid w:val="006279C8"/>
    <w:rPr>
      <w:b/>
      <w:smallCaps/>
    </w:rPr>
  </w:style>
  <w:style w:type="paragraph" w:customStyle="1" w:styleId="TableListNumber">
    <w:name w:val="Table List Number"/>
    <w:basedOn w:val="ListNumber"/>
    <w:rsid w:val="006279C8"/>
    <w:pPr>
      <w:numPr>
        <w:numId w:val="0"/>
      </w:numPr>
    </w:pPr>
  </w:style>
  <w:style w:type="paragraph" w:styleId="TOC4">
    <w:name w:val="toc 4"/>
    <w:basedOn w:val="TOCBase"/>
    <w:next w:val="Normal"/>
    <w:semiHidden/>
    <w:rsid w:val="006279C8"/>
    <w:pPr>
      <w:tabs>
        <w:tab w:val="right" w:leader="dot" w:pos="9071"/>
      </w:tabs>
      <w:ind w:left="1701"/>
    </w:pPr>
  </w:style>
  <w:style w:type="paragraph" w:customStyle="1" w:styleId="ListAlpha">
    <w:name w:val="List Alpha"/>
    <w:basedOn w:val="List"/>
    <w:rsid w:val="006279C8"/>
    <w:pPr>
      <w:numPr>
        <w:numId w:val="9"/>
      </w:numPr>
    </w:pPr>
  </w:style>
  <w:style w:type="paragraph" w:customStyle="1" w:styleId="ListAlpha2">
    <w:name w:val="List Alpha 2"/>
    <w:basedOn w:val="List2"/>
    <w:rsid w:val="006279C8"/>
    <w:pPr>
      <w:numPr>
        <w:numId w:val="8"/>
      </w:numPr>
    </w:pPr>
  </w:style>
  <w:style w:type="paragraph" w:styleId="List2">
    <w:name w:val="List 2"/>
    <w:basedOn w:val="BodyText"/>
    <w:rsid w:val="006279C8"/>
    <w:pPr>
      <w:tabs>
        <w:tab w:val="left" w:pos="680"/>
      </w:tabs>
      <w:spacing w:before="60" w:after="60"/>
      <w:ind w:left="680" w:hanging="340"/>
    </w:pPr>
  </w:style>
  <w:style w:type="paragraph" w:styleId="List3">
    <w:name w:val="List 3"/>
    <w:basedOn w:val="BodyText"/>
    <w:rsid w:val="006279C8"/>
    <w:pPr>
      <w:tabs>
        <w:tab w:val="left" w:pos="1021"/>
      </w:tabs>
      <w:spacing w:before="60" w:after="60"/>
      <w:ind w:left="1020" w:hanging="340"/>
    </w:pPr>
  </w:style>
  <w:style w:type="paragraph" w:styleId="List4">
    <w:name w:val="List 4"/>
    <w:basedOn w:val="BodyText"/>
    <w:rsid w:val="006279C8"/>
    <w:pPr>
      <w:tabs>
        <w:tab w:val="left" w:pos="1361"/>
      </w:tabs>
      <w:spacing w:before="60" w:after="60"/>
      <w:ind w:left="1361" w:hanging="340"/>
    </w:pPr>
  </w:style>
  <w:style w:type="paragraph" w:styleId="List5">
    <w:name w:val="List 5"/>
    <w:basedOn w:val="BodyText"/>
    <w:rsid w:val="006279C8"/>
    <w:pPr>
      <w:tabs>
        <w:tab w:val="left" w:pos="1701"/>
      </w:tabs>
      <w:spacing w:before="60" w:after="60"/>
      <w:ind w:left="1701" w:hanging="340"/>
    </w:pPr>
  </w:style>
  <w:style w:type="paragraph" w:styleId="ListBullet3">
    <w:name w:val="List Bullet 3"/>
    <w:basedOn w:val="List3"/>
    <w:rsid w:val="006279C8"/>
    <w:pPr>
      <w:numPr>
        <w:numId w:val="14"/>
      </w:numPr>
      <w:tabs>
        <w:tab w:val="clear" w:pos="1021"/>
      </w:tabs>
      <w:ind w:left="1037" w:hanging="357"/>
    </w:pPr>
  </w:style>
  <w:style w:type="paragraph" w:styleId="ListBullet4">
    <w:name w:val="List Bullet 4"/>
    <w:basedOn w:val="List4"/>
    <w:rsid w:val="006279C8"/>
    <w:pPr>
      <w:numPr>
        <w:numId w:val="3"/>
      </w:numPr>
      <w:tabs>
        <w:tab w:val="clear" w:pos="1361"/>
      </w:tabs>
    </w:pPr>
  </w:style>
  <w:style w:type="paragraph" w:styleId="ListBullet5">
    <w:name w:val="List Bullet 5"/>
    <w:basedOn w:val="List5"/>
    <w:rsid w:val="006279C8"/>
    <w:pPr>
      <w:numPr>
        <w:numId w:val="4"/>
      </w:numPr>
    </w:pPr>
  </w:style>
  <w:style w:type="paragraph" w:styleId="ListContinue2">
    <w:name w:val="List Continue 2"/>
    <w:basedOn w:val="List2"/>
    <w:rsid w:val="006279C8"/>
    <w:pPr>
      <w:ind w:firstLine="0"/>
    </w:pPr>
  </w:style>
  <w:style w:type="paragraph" w:styleId="ListContinue3">
    <w:name w:val="List Continue 3"/>
    <w:basedOn w:val="List3"/>
    <w:rsid w:val="006279C8"/>
    <w:pPr>
      <w:ind w:left="1021" w:firstLine="0"/>
    </w:pPr>
  </w:style>
  <w:style w:type="paragraph" w:styleId="ListContinue4">
    <w:name w:val="List Continue 4"/>
    <w:basedOn w:val="List4"/>
    <w:rsid w:val="006279C8"/>
    <w:pPr>
      <w:ind w:firstLine="0"/>
    </w:pPr>
  </w:style>
  <w:style w:type="paragraph" w:styleId="ListContinue5">
    <w:name w:val="List Continue 5"/>
    <w:basedOn w:val="List5"/>
    <w:rsid w:val="006279C8"/>
    <w:pPr>
      <w:ind w:firstLine="0"/>
    </w:pPr>
  </w:style>
  <w:style w:type="paragraph" w:styleId="ListNumber3">
    <w:name w:val="List Number 3"/>
    <w:basedOn w:val="List3"/>
    <w:rsid w:val="006279C8"/>
    <w:pPr>
      <w:numPr>
        <w:numId w:val="5"/>
      </w:numPr>
    </w:pPr>
  </w:style>
  <w:style w:type="paragraph" w:styleId="ListNumber4">
    <w:name w:val="List Number 4"/>
    <w:basedOn w:val="List4"/>
    <w:rsid w:val="006279C8"/>
    <w:pPr>
      <w:numPr>
        <w:numId w:val="6"/>
      </w:numPr>
    </w:pPr>
  </w:style>
  <w:style w:type="paragraph" w:styleId="ListNumber5">
    <w:name w:val="List Number 5"/>
    <w:basedOn w:val="List5"/>
    <w:rsid w:val="006279C8"/>
    <w:pPr>
      <w:numPr>
        <w:numId w:val="7"/>
      </w:numPr>
    </w:pPr>
  </w:style>
  <w:style w:type="paragraph" w:styleId="BlockText">
    <w:name w:val="Block Text"/>
    <w:basedOn w:val="Normal"/>
    <w:rsid w:val="006279C8"/>
    <w:pPr>
      <w:spacing w:after="120"/>
      <w:ind w:left="1440" w:right="1440"/>
    </w:pPr>
  </w:style>
  <w:style w:type="character" w:customStyle="1" w:styleId="Subscript">
    <w:name w:val="Subscript"/>
    <w:basedOn w:val="DefaultParagraphFont"/>
    <w:rsid w:val="006279C8"/>
    <w:rPr>
      <w:sz w:val="16"/>
      <w:vertAlign w:val="subscript"/>
    </w:rPr>
  </w:style>
  <w:style w:type="character" w:customStyle="1" w:styleId="Superscript">
    <w:name w:val="Superscript"/>
    <w:basedOn w:val="DefaultParagraphFont"/>
    <w:rsid w:val="006279C8"/>
    <w:rPr>
      <w:sz w:val="16"/>
      <w:vertAlign w:val="superscript"/>
    </w:rPr>
  </w:style>
  <w:style w:type="character" w:customStyle="1" w:styleId="Symbols">
    <w:name w:val="Symbols"/>
    <w:basedOn w:val="DefaultParagraphFont"/>
    <w:rsid w:val="006279C8"/>
    <w:rPr>
      <w:rFonts w:ascii="Symbol" w:hAnsi="Symbol"/>
    </w:rPr>
  </w:style>
  <w:style w:type="character" w:customStyle="1" w:styleId="MenuOptions">
    <w:name w:val="Menu Options"/>
    <w:basedOn w:val="DefaultParagraphFont"/>
    <w:rsid w:val="006279C8"/>
    <w:rPr>
      <w:rFonts w:ascii="Arial Narrow" w:hAnsi="Arial Narrow"/>
      <w:smallCaps/>
    </w:rPr>
  </w:style>
  <w:style w:type="character" w:customStyle="1" w:styleId="Buttons">
    <w:name w:val="Buttons"/>
    <w:basedOn w:val="DefaultParagraphFont"/>
    <w:rsid w:val="006279C8"/>
    <w:rPr>
      <w:b/>
    </w:rPr>
  </w:style>
  <w:style w:type="character" w:customStyle="1" w:styleId="Underlined">
    <w:name w:val="Underlined"/>
    <w:basedOn w:val="DefaultParagraphFont"/>
    <w:rsid w:val="006279C8"/>
    <w:rPr>
      <w:u w:val="single"/>
    </w:rPr>
  </w:style>
  <w:style w:type="paragraph" w:customStyle="1" w:styleId="TableBodyTextRight">
    <w:name w:val="Table Body Text Right"/>
    <w:basedOn w:val="TableBodyText"/>
    <w:rsid w:val="006279C8"/>
    <w:pPr>
      <w:widowControl w:val="0"/>
      <w:autoSpaceDE w:val="0"/>
      <w:autoSpaceDN w:val="0"/>
      <w:adjustRightInd w:val="0"/>
      <w:jc w:val="right"/>
    </w:pPr>
    <w:rPr>
      <w:rFonts w:cs="Arial"/>
      <w:szCs w:val="18"/>
    </w:rPr>
  </w:style>
  <w:style w:type="paragraph" w:customStyle="1" w:styleId="CopyrightText">
    <w:name w:val="Copyright Text"/>
    <w:basedOn w:val="BodyText"/>
    <w:rsid w:val="006279C8"/>
    <w:rPr>
      <w:sz w:val="18"/>
    </w:rPr>
  </w:style>
  <w:style w:type="paragraph" w:customStyle="1" w:styleId="BodySmallRight">
    <w:name w:val="Body Small Right"/>
    <w:basedOn w:val="BodyTextRight"/>
    <w:rsid w:val="006279C8"/>
    <w:rPr>
      <w:sz w:val="18"/>
      <w:szCs w:val="18"/>
    </w:rPr>
  </w:style>
  <w:style w:type="paragraph" w:customStyle="1" w:styleId="MarginEdition">
    <w:name w:val="Margin Edition"/>
    <w:basedOn w:val="MarginNote"/>
    <w:rsid w:val="006279C8"/>
    <w:pPr>
      <w:spacing w:before="0" w:after="0"/>
    </w:pPr>
    <w:rPr>
      <w:rFonts w:ascii="Times New Roman" w:hAnsi="Times New Roman"/>
      <w:color w:val="999999"/>
    </w:rPr>
  </w:style>
  <w:style w:type="paragraph" w:customStyle="1" w:styleId="Spacer">
    <w:name w:val="Spacer"/>
    <w:basedOn w:val="Normal"/>
    <w:rsid w:val="006279C8"/>
    <w:rPr>
      <w:sz w:val="2"/>
      <w:szCs w:val="2"/>
    </w:rPr>
  </w:style>
  <w:style w:type="character" w:customStyle="1" w:styleId="Small">
    <w:name w:val="Small"/>
    <w:basedOn w:val="DefaultParagraphFont"/>
    <w:rsid w:val="006279C8"/>
    <w:rPr>
      <w:sz w:val="16"/>
    </w:rPr>
  </w:style>
  <w:style w:type="paragraph" w:customStyle="1" w:styleId="WideTable">
    <w:name w:val="Wide Table"/>
    <w:basedOn w:val="Normal"/>
    <w:rsid w:val="006279C8"/>
    <w:pPr>
      <w:ind w:left="-1418"/>
    </w:pPr>
    <w:rPr>
      <w:sz w:val="2"/>
      <w:szCs w:val="2"/>
    </w:rPr>
  </w:style>
  <w:style w:type="character" w:styleId="PageNumber">
    <w:name w:val="page number"/>
    <w:basedOn w:val="DefaultParagraphFont"/>
    <w:rsid w:val="006279C8"/>
  </w:style>
  <w:style w:type="paragraph" w:styleId="Quote">
    <w:name w:val="Quote"/>
    <w:basedOn w:val="Heading1"/>
    <w:link w:val="QuoteChar"/>
    <w:qFormat/>
    <w:rsid w:val="006279C8"/>
    <w:rPr>
      <w:b w:val="0"/>
      <w:sz w:val="72"/>
      <w:szCs w:val="72"/>
      <w:lang w:val="en-NZ"/>
    </w:rPr>
  </w:style>
  <w:style w:type="character" w:customStyle="1" w:styleId="QuoteChar">
    <w:name w:val="Quote Char"/>
    <w:basedOn w:val="DefaultParagraphFont"/>
    <w:link w:val="Quote"/>
    <w:rsid w:val="00627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9C8"/>
    <w:pPr>
      <w:pageBreakBefore/>
    </w:pPr>
  </w:style>
  <w:style w:type="paragraph" w:customStyle="1" w:styleId="Border">
    <w:name w:val="Border"/>
    <w:basedOn w:val="Normal"/>
    <w:qFormat/>
    <w:rsid w:val="00627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9C8"/>
    <w:rPr>
      <w:b/>
      <w:bCs/>
      <w:i/>
      <w:iCs/>
      <w:color w:val="auto"/>
    </w:rPr>
  </w:style>
  <w:style w:type="paragraph" w:styleId="IntenseQuote">
    <w:name w:val="Intense Quote"/>
    <w:basedOn w:val="Normal"/>
    <w:next w:val="Normal"/>
    <w:link w:val="IntenseQuoteChar"/>
    <w:uiPriority w:val="30"/>
    <w:qFormat/>
    <w:rsid w:val="00627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9C8"/>
    <w:rPr>
      <w:smallCaps/>
      <w:color w:val="auto"/>
      <w:u w:val="single"/>
    </w:rPr>
  </w:style>
  <w:style w:type="character" w:styleId="IntenseReference">
    <w:name w:val="Intense Reference"/>
    <w:basedOn w:val="DefaultParagraphFont"/>
    <w:uiPriority w:val="32"/>
    <w:qFormat/>
    <w:rsid w:val="006279C8"/>
    <w:rPr>
      <w:b/>
      <w:bCs/>
      <w:smallCaps/>
      <w:color w:val="auto"/>
      <w:spacing w:val="5"/>
      <w:u w:val="single"/>
    </w:rPr>
  </w:style>
  <w:style w:type="paragraph" w:customStyle="1" w:styleId="2ColumnHeading">
    <w:name w:val="2Column Heading"/>
    <w:basedOn w:val="BodyText"/>
    <w:qFormat/>
    <w:rsid w:val="006279C8"/>
    <w:pPr>
      <w:spacing w:after="60"/>
      <w:ind w:left="-2268"/>
    </w:pPr>
    <w:rPr>
      <w:b/>
    </w:rPr>
  </w:style>
  <w:style w:type="paragraph" w:customStyle="1" w:styleId="Heading1TOC">
    <w:name w:val="Heading1 TOC"/>
    <w:basedOn w:val="Normal"/>
    <w:qFormat/>
    <w:rsid w:val="006279C8"/>
    <w:pPr>
      <w:spacing w:before="240" w:after="120"/>
    </w:pPr>
    <w:rPr>
      <w:rFonts w:ascii="Times New Roman" w:hAnsi="Times New Roman"/>
      <w:b/>
      <w:sz w:val="32"/>
    </w:rPr>
  </w:style>
  <w:style w:type="paragraph" w:customStyle="1" w:styleId="Heading2TOC">
    <w:name w:val="Heading2 TOC"/>
    <w:basedOn w:val="Normal"/>
    <w:qFormat/>
    <w:rsid w:val="006279C8"/>
    <w:pPr>
      <w:spacing w:before="240" w:after="60"/>
    </w:pPr>
    <w:rPr>
      <w:rFonts w:ascii="Times New Roman" w:hAnsi="Times New Roman"/>
      <w:b/>
      <w:sz w:val="28"/>
    </w:rPr>
  </w:style>
  <w:style w:type="character" w:customStyle="1" w:styleId="Underline">
    <w:name w:val="Underline"/>
    <w:basedOn w:val="DefaultParagraphFont"/>
    <w:qFormat/>
    <w:rsid w:val="006279C8"/>
    <w:rPr>
      <w:u w:val="single"/>
    </w:rPr>
  </w:style>
  <w:style w:type="character" w:customStyle="1" w:styleId="BoldandItalics">
    <w:name w:val="Bold and Italics"/>
    <w:qFormat/>
    <w:rsid w:val="006279C8"/>
    <w:rPr>
      <w:b/>
      <w:i/>
      <w:u w:val="none"/>
    </w:rPr>
  </w:style>
  <w:style w:type="paragraph" w:styleId="BalloonText">
    <w:name w:val="Balloon Text"/>
    <w:basedOn w:val="Normal"/>
    <w:link w:val="BalloonTextChar"/>
    <w:rsid w:val="006279C8"/>
    <w:rPr>
      <w:rFonts w:ascii="Tahoma" w:hAnsi="Tahoma" w:cs="Tahoma"/>
      <w:sz w:val="16"/>
      <w:szCs w:val="16"/>
    </w:rPr>
  </w:style>
  <w:style w:type="character" w:customStyle="1" w:styleId="BalloonTextChar">
    <w:name w:val="Balloon Text Char"/>
    <w:basedOn w:val="DefaultParagraphFont"/>
    <w:link w:val="BalloonText"/>
    <w:rsid w:val="00627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9C8"/>
    <w:rPr>
      <w:b/>
      <w:color w:val="660033"/>
      <w:spacing w:val="0"/>
    </w:rPr>
  </w:style>
  <w:style w:type="paragraph" w:customStyle="1" w:styleId="Nameditemlist">
    <w:name w:val="Named item list"/>
    <w:basedOn w:val="BodyText"/>
    <w:qFormat/>
    <w:rsid w:val="006279C8"/>
    <w:pPr>
      <w:tabs>
        <w:tab w:val="left" w:pos="2835"/>
      </w:tabs>
      <w:ind w:left="2835" w:hanging="2835"/>
    </w:pPr>
  </w:style>
  <w:style w:type="paragraph" w:customStyle="1" w:styleId="BodyTextnopadding">
    <w:name w:val="Body Text no padding"/>
    <w:basedOn w:val="BodyText"/>
    <w:qFormat/>
    <w:rsid w:val="006279C8"/>
    <w:pPr>
      <w:spacing w:before="0" w:after="0"/>
    </w:pPr>
  </w:style>
  <w:style w:type="paragraph" w:customStyle="1" w:styleId="BodyTextBold">
    <w:name w:val="Body Text Bold"/>
    <w:basedOn w:val="BodyText"/>
    <w:qFormat/>
    <w:rsid w:val="006279C8"/>
    <w:rPr>
      <w:b/>
    </w:rPr>
  </w:style>
  <w:style w:type="character" w:styleId="Hyperlink">
    <w:name w:val="Hyperlink"/>
    <w:basedOn w:val="DefaultParagraphFont"/>
    <w:uiPriority w:val="99"/>
    <w:unhideWhenUsed/>
    <w:rsid w:val="00E61B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7589</Characters>
  <Application>Microsoft Office Word</Application>
  <DocSecurity>0</DocSecurity>
  <Lines>252</Lines>
  <Paragraphs>144</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ICTOPN403 Prepare activity plans and specifications for a fibre to the x installation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