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463" w:rsidP="00BC6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ICTNWK622 Configure and manage intrusion prevention system on network sensors</w:t>
      </w:r>
      <w:r>
        <w:fldChar w:fldCharType="end"/>
      </w:r>
    </w:p>
    <w:p w:rsidR="00BC6463" w:rsidP="00BC6463">
      <w:pPr>
        <w:pStyle w:val="Version"/>
        <w:sectPr w:rsidSect="008674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408" w:rsidP="00867408">
      <w:pPr>
        <w:pStyle w:val="SuperHeading"/>
      </w:pPr>
      <w:r w:rsidRPr="00867408">
        <w:t>ICTNWK622 Configure and manage intrusion prevention system on network sensors</w:t>
      </w:r>
    </w:p>
    <w:p w:rsidR="00000000" w:rsidRPr="00867408" w:rsidP="00867408">
      <w:pPr>
        <w:pStyle w:val="Heading1"/>
      </w:pPr>
      <w:bookmarkStart w:id="1" w:name="O_1094097"/>
      <w:bookmarkEnd w:id="1"/>
      <w:r w:rsidRPr="008674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BodyText"/>
            </w:pPr>
            <w:r w:rsidRPr="008674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rPr>
                <w:rStyle w:val="SpecialBold"/>
              </w:rPr>
              <w:t>Comments</w:t>
            </w:r>
          </w:p>
        </w:tc>
      </w:tr>
      <w:tr w:rsidTr="0086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BodyText"/>
            </w:pPr>
            <w:r w:rsidRPr="00867408">
              <w:t>This version first released with ICT Information and Communications Technology Training Package Version 6.0.</w:t>
            </w:r>
          </w:p>
        </w:tc>
      </w:tr>
    </w:tbl>
    <w:p w:rsidR="00000000" w:rsidRPr="00867408" w:rsidP="00867408">
      <w:pPr>
        <w:pStyle w:val="BodyText"/>
      </w:pPr>
    </w:p>
    <w:p w:rsidR="00000000" w:rsidRPr="00867408" w:rsidP="00867408">
      <w:pPr>
        <w:pStyle w:val="AllowPageBreak"/>
      </w:pPr>
    </w:p>
    <w:p w:rsidR="00000000" w:rsidRPr="00867408" w:rsidP="00867408">
      <w:pPr>
        <w:pStyle w:val="Heading1"/>
      </w:pPr>
      <w:bookmarkStart w:id="2" w:name="O_1094102"/>
      <w:bookmarkEnd w:id="2"/>
      <w:r w:rsidRPr="00867408">
        <w:t>Application</w:t>
      </w:r>
    </w:p>
    <w:p w:rsidR="00000000" w:rsidRPr="00867408" w:rsidP="00BC6463">
      <w:pPr>
        <w:pStyle w:val="BodyText"/>
      </w:pPr>
      <w:r w:rsidRPr="00867408">
        <w:t>This unit describes the skills and knowledge required to use required tools, equipment and software to implement an intrusion prevention system (IPS) on IPS sensors to mitigate network attacks.</w:t>
      </w:r>
    </w:p>
    <w:p w:rsidR="00000000" w:rsidRPr="00867408" w:rsidP="00BC6463">
      <w:pPr>
        <w:pStyle w:val="BodyText"/>
      </w:pPr>
      <w:r w:rsidRPr="00867408">
        <w:t>It applies to individuals with</w:t>
      </w:r>
      <w:r w:rsidRPr="00867408">
        <w:t xml:space="preserve"> advanced Information and Communications Technology (ICT) skills who are working as certified IPS specialists, network security specialists and network security managers.</w:t>
      </w:r>
    </w:p>
    <w:p w:rsidR="00000000" w:rsidRPr="00867408" w:rsidP="00BC6463">
      <w:pPr>
        <w:pStyle w:val="BodyText"/>
      </w:pPr>
      <w:r w:rsidRPr="00867408">
        <w:t>No licensing, legislative or certification requirements apply to this unit at the tim</w:t>
      </w:r>
      <w:r w:rsidRPr="00867408">
        <w:t>e of publication.</w:t>
      </w:r>
    </w:p>
    <w:p w:rsidR="00000000" w:rsidRPr="00867408" w:rsidP="00867408">
      <w:pPr>
        <w:pStyle w:val="Heading1"/>
      </w:pPr>
      <w:bookmarkStart w:id="3" w:name="O_1094101"/>
      <w:bookmarkEnd w:id="3"/>
      <w:r w:rsidRPr="00867408">
        <w:t>Unit Sector</w:t>
      </w:r>
    </w:p>
    <w:p w:rsidR="00000000" w:rsidRPr="00867408" w:rsidP="00BC6463">
      <w:pPr>
        <w:pStyle w:val="BodyText"/>
      </w:pPr>
      <w:r w:rsidRPr="00867408">
        <w:t>Networking</w:t>
      </w:r>
    </w:p>
    <w:p w:rsidR="00000000" w:rsidRPr="00867408" w:rsidP="00867408">
      <w:pPr>
        <w:pStyle w:val="Heading1"/>
      </w:pPr>
      <w:bookmarkStart w:id="4" w:name="O_1094100"/>
      <w:bookmarkEnd w:id="4"/>
      <w:r w:rsidRPr="0086740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90"/>
        <w:gridCol w:w="6006"/>
      </w:tblGrid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BodyText"/>
            </w:pPr>
            <w:r w:rsidRPr="0086740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rPr>
                <w:rStyle w:val="SpecialBold"/>
              </w:rPr>
              <w:t>PERFORMANCE CRITERIA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BodyText"/>
            </w:pPr>
            <w:r w:rsidRPr="0086740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List"/>
              <w:rPr>
                <w:lang w:val="en-NZ"/>
              </w:rPr>
            </w:pPr>
            <w:r w:rsidRPr="00867408">
              <w:t>1. Evaluate ways IPS sensors are used to mitigate network attacks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List"/>
            </w:pPr>
            <w:r w:rsidRPr="00867408">
              <w:t>1.1 Evaluate inline operations network system requirements according to industry standards an</w:t>
            </w:r>
            <w:r w:rsidRPr="00867408">
              <w:t xml:space="preserve">d organisational requirements </w:t>
            </w:r>
          </w:p>
          <w:p w:rsidR="00000000" w:rsidRPr="00867408" w:rsidP="00867408">
            <w:pPr>
              <w:pStyle w:val="List"/>
            </w:pPr>
            <w:r w:rsidRPr="00867408">
              <w:t>1.2 Evaluate inline to promiscuous mode sensor operations and IPS devices network protection capability</w:t>
            </w:r>
          </w:p>
          <w:p w:rsidR="00000000" w:rsidRPr="00867408" w:rsidP="00867408">
            <w:pPr>
              <w:pStyle w:val="List"/>
            </w:pPr>
            <w:r w:rsidRPr="00867408">
              <w:t xml:space="preserve">1.3 Evaluate and determine ways IPS can defeat evasive network hacking methods </w:t>
            </w:r>
          </w:p>
          <w:p w:rsidR="00000000" w:rsidP="00867408">
            <w:pPr>
              <w:pStyle w:val="List"/>
              <w:rPr>
                <w:lang w:val="en-NZ"/>
              </w:rPr>
            </w:pPr>
            <w:r w:rsidRPr="00867408">
              <w:t>1.4 Evaluate selection considerations, pl</w:t>
            </w:r>
            <w:r w:rsidRPr="00867408">
              <w:t>acement and deployment of network IPS and IPS signature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List"/>
              <w:rPr>
                <w:lang w:val="en-NZ"/>
              </w:rPr>
            </w:pPr>
            <w:r w:rsidRPr="00867408">
              <w:t xml:space="preserve">2. Select, install and configure IPS sensors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List"/>
            </w:pPr>
            <w:r w:rsidRPr="00867408">
              <w:t>2.1 Install, initialise and configure sensor interfaces, interface pairs, virtual local area network (VLAN) pairs and VLAN groups</w:t>
            </w:r>
          </w:p>
          <w:p w:rsidR="00000000" w:rsidRPr="00867408" w:rsidP="00867408">
            <w:pPr>
              <w:pStyle w:val="List"/>
            </w:pPr>
            <w:r w:rsidRPr="00867408">
              <w:t xml:space="preserve">2.2 Configure management access to sensor appliance and create required user accounts </w:t>
            </w:r>
          </w:p>
          <w:p w:rsidR="00000000" w:rsidRPr="00867408" w:rsidP="00867408">
            <w:pPr>
              <w:pStyle w:val="List"/>
            </w:pPr>
            <w:r w:rsidRPr="00867408">
              <w:t>2.3 Set up, manage and monitor sensor communications with external management and monitoring systems and use built-in tools</w:t>
            </w:r>
          </w:p>
          <w:p w:rsidR="00000000" w:rsidRPr="00867408" w:rsidP="00867408">
            <w:pPr>
              <w:pStyle w:val="List"/>
            </w:pPr>
            <w:r w:rsidRPr="00867408">
              <w:t>2.4 Upgrade IPS sensor parameters and licensi</w:t>
            </w:r>
            <w:r w:rsidRPr="00867408">
              <w:t>ng requirements and maintain network integrity</w:t>
            </w:r>
          </w:p>
          <w:p w:rsidR="00000000" w:rsidP="00867408">
            <w:pPr>
              <w:pStyle w:val="List"/>
              <w:rPr>
                <w:lang w:val="en-NZ"/>
              </w:rPr>
            </w:pPr>
            <w:r w:rsidRPr="00867408">
              <w:t xml:space="preserve">2.5 Plan mitigation of specific network vulnerabilities and exploits according to organisational requirements 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List"/>
              <w:rPr>
                <w:lang w:val="en-NZ"/>
              </w:rPr>
            </w:pPr>
            <w:r w:rsidRPr="00867408">
              <w:t xml:space="preserve">3. Tune IPS sensor advanced system parameters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List"/>
            </w:pPr>
            <w:r w:rsidRPr="00867408">
              <w:t>3.1 Tune sensor signatures and provide optimal pro</w:t>
            </w:r>
            <w:r w:rsidRPr="00867408">
              <w:t>tection of network</w:t>
            </w:r>
          </w:p>
          <w:p w:rsidR="00000000" w:rsidRPr="00867408" w:rsidP="00867408">
            <w:pPr>
              <w:pStyle w:val="List"/>
            </w:pPr>
            <w:r w:rsidRPr="00867408">
              <w:t>3.2 Create custom and meta signatures and align to mitigation performance requirements</w:t>
            </w:r>
          </w:p>
          <w:p w:rsidR="00000000" w:rsidRPr="00867408" w:rsidP="00867408">
            <w:pPr>
              <w:pStyle w:val="List"/>
            </w:pPr>
            <w:r w:rsidRPr="00867408">
              <w:t>3.3 Configure passive operating system (OS) fingerprinting gateway</w:t>
            </w:r>
          </w:p>
          <w:p w:rsidR="00000000" w:rsidRPr="00867408" w:rsidP="00867408">
            <w:pPr>
              <w:pStyle w:val="List"/>
            </w:pPr>
            <w:r w:rsidRPr="00867408">
              <w:t>3.4 Configure external product interface to receive and process information from ex</w:t>
            </w:r>
            <w:r w:rsidRPr="00867408">
              <w:t xml:space="preserve">ternal security and management products </w:t>
            </w:r>
          </w:p>
          <w:p w:rsidR="00000000" w:rsidP="00867408">
            <w:pPr>
              <w:pStyle w:val="List"/>
              <w:rPr>
                <w:lang w:val="en-NZ"/>
              </w:rPr>
            </w:pPr>
            <w:r w:rsidRPr="00867408">
              <w:t>3.5 Configure a virtual sensor and anomaly detection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List"/>
              <w:rPr>
                <w:lang w:val="en-NZ"/>
              </w:rPr>
            </w:pPr>
            <w:r w:rsidRPr="00867408">
              <w:t>4. Manage IPS security and network response attacks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List"/>
            </w:pPr>
            <w:r w:rsidRPr="00867408">
              <w:t>4.1 Monitor IPS events and determine network attack response 4.2 Assess IPS effectiveness against security in</w:t>
            </w:r>
            <w:r w:rsidRPr="00867408">
              <w:t xml:space="preserve">trusion </w:t>
            </w:r>
          </w:p>
          <w:p w:rsidR="00000000" w:rsidRPr="00867408" w:rsidP="00867408">
            <w:pPr>
              <w:pStyle w:val="List"/>
            </w:pPr>
            <w:r w:rsidRPr="00867408">
              <w:t>4.2 Report on security and response attacks according to organisational requirements</w:t>
            </w:r>
          </w:p>
        </w:tc>
      </w:tr>
    </w:tbl>
    <w:p w:rsidR="00000000" w:rsidRPr="00867408" w:rsidP="00867408">
      <w:pPr>
        <w:pStyle w:val="List"/>
      </w:pPr>
    </w:p>
    <w:p w:rsidR="00000000" w:rsidRPr="00867408" w:rsidP="00867408">
      <w:pPr>
        <w:pStyle w:val="AllowPageBreak"/>
      </w:pPr>
    </w:p>
    <w:p w:rsidR="00000000" w:rsidRPr="00867408" w:rsidP="00867408">
      <w:pPr>
        <w:pStyle w:val="Heading1"/>
      </w:pPr>
      <w:bookmarkStart w:id="5" w:name="O_1094099"/>
      <w:bookmarkEnd w:id="5"/>
      <w:r w:rsidRPr="00867408">
        <w:t>Foundation Skills</w:t>
      </w:r>
    </w:p>
    <w:p w:rsidR="00000000" w:rsidRPr="00BC6463" w:rsidP="00BC6463">
      <w:pPr>
        <w:pStyle w:val="BodyText"/>
        <w:rPr>
          <w:i/>
        </w:rPr>
      </w:pPr>
      <w:r w:rsidRPr="00BC6463">
        <w:rPr>
          <w:rStyle w:val="Emphasis"/>
        </w:rPr>
        <w:t>This section describes langu</w:t>
      </w:r>
      <w:r w:rsidRPr="00BC6463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76"/>
        <w:gridCol w:w="6120"/>
      </w:tblGrid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BodyText"/>
            </w:pPr>
            <w:r w:rsidRPr="0086740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rPr>
                <w:rStyle w:val="SpecialBold"/>
              </w:rPr>
              <w:t>DESCRIPTION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ListBullet"/>
            </w:pPr>
            <w:r w:rsidRPr="00867408">
              <w:t>Demonstrates a sophisticated knowledge of principles, concepts, language and practices associat</w:t>
            </w:r>
            <w:r w:rsidRPr="00867408">
              <w:t>ed with the digital world and uses these to troubleshoot and understand the uses and potential of new technology</w:t>
            </w:r>
          </w:p>
          <w:p w:rsidR="00000000" w:rsidP="00867408">
            <w:pPr>
              <w:pStyle w:val="ListBullet"/>
              <w:rPr>
                <w:lang w:val="en-NZ"/>
              </w:rPr>
            </w:pPr>
            <w:r w:rsidRPr="00867408">
              <w:t>Demonstrates knowledge that identified ‘problems’ can be surface indicators of deeper issues and routinely reframes problem definitions as part</w:t>
            </w:r>
            <w:r w:rsidRPr="00867408">
              <w:t xml:space="preserve"> of the process of identifying a root </w:t>
            </w:r>
            <w:r w:rsidRPr="00867408">
              <w:t>cause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ListBullet"/>
              <w:rPr>
                <w:lang w:val="en-NZ"/>
              </w:rPr>
            </w:pPr>
            <w:r w:rsidRPr="00867408">
              <w:t>Selects from and flexibly applies, a wide range of highly developed mathematical and problem-solving strategies and techniques in a broad range of contexts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ListBullet"/>
              <w:rPr>
                <w:lang w:val="en-NZ"/>
              </w:rPr>
            </w:pPr>
            <w:r w:rsidRPr="00867408">
              <w:t>Recognises and interprets complex technical and regulatory information to determine and confirm job requirements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ListBullet"/>
            </w:pPr>
            <w:r w:rsidRPr="00867408">
              <w:t>Demonstrates sophisticated writing skills by selecting required conventions and stylistic devices to express precise meaning</w:t>
            </w:r>
          </w:p>
          <w:p w:rsidR="00000000" w:rsidP="00867408">
            <w:pPr>
              <w:pStyle w:val="ListBullet"/>
              <w:rPr>
                <w:lang w:val="en-NZ"/>
              </w:rPr>
            </w:pPr>
            <w:r w:rsidRPr="00867408">
              <w:t>Writes a</w:t>
            </w:r>
            <w:r w:rsidRPr="00867408">
              <w:t>nd edits complex computer code and technical data, ensuring correct syntax and accuracy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ListBullet"/>
            </w:pPr>
            <w:r w:rsidRPr="00867408">
              <w:t>Develops and implements communications strategies with internal and external persons</w:t>
            </w:r>
          </w:p>
          <w:p w:rsidR="00000000" w:rsidP="00867408">
            <w:pPr>
              <w:pStyle w:val="ListBullet"/>
              <w:rPr>
                <w:lang w:val="en-NZ"/>
              </w:rPr>
            </w:pPr>
            <w:r w:rsidRPr="00867408">
              <w:t xml:space="preserve">Shares knowledge, information and experience openly as an integral part </w:t>
            </w:r>
            <w:r w:rsidRPr="00867408">
              <w:t>of the working relationship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ListBullet"/>
              <w:rPr>
                <w:lang w:val="en-NZ"/>
              </w:rPr>
            </w:pPr>
            <w:r w:rsidRPr="00867408">
              <w:t>Operates from a broad conceptual plan, developing the operational detail in stages, regularly reviewing priorities and performance during implementation and identifying and addressing issues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ListBullet"/>
            </w:pPr>
            <w:r w:rsidRPr="00867408">
              <w:t>Uses a broad range of strategies to store, access and organise virtual information, recognising that design choices will influence what information is retrieved and how it may be interpreted and used</w:t>
            </w:r>
          </w:p>
          <w:p w:rsidR="00000000" w:rsidP="00867408">
            <w:pPr>
              <w:pStyle w:val="ListBullet"/>
              <w:rPr>
                <w:lang w:val="en-NZ"/>
              </w:rPr>
            </w:pPr>
            <w:r w:rsidRPr="00867408">
              <w:t>Uses a mix of intuitive and formal proc</w:t>
            </w:r>
            <w:r w:rsidRPr="00867408">
              <w:t>esses to identify key information and issues, evaluate alternative strategies, anticipate consequences and consider implementation issues and contingencies</w:t>
            </w:r>
          </w:p>
        </w:tc>
      </w:tr>
      <w:tr w:rsidTr="00BC64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ListBullet"/>
            </w:pPr>
            <w:r w:rsidRPr="00867408">
              <w:t>Understands own legal rights and responsibilities and considers implications of th</w:t>
            </w:r>
            <w:r w:rsidRPr="00867408">
              <w:t>ese when planning and undertaking work</w:t>
            </w:r>
          </w:p>
          <w:p w:rsidR="00000000" w:rsidRPr="00867408" w:rsidP="00867408">
            <w:pPr>
              <w:pStyle w:val="ListBullet"/>
            </w:pPr>
            <w:r w:rsidRPr="00867408">
              <w:t>Demonstrates an acute awareness of the importance of knowledge, monitoring and controlling access to digitally stored and transmitted information</w:t>
            </w:r>
          </w:p>
        </w:tc>
      </w:tr>
    </w:tbl>
    <w:p w:rsidR="00000000" w:rsidRPr="00867408" w:rsidP="00867408">
      <w:pPr>
        <w:pStyle w:val="BodyText"/>
      </w:pPr>
    </w:p>
    <w:p w:rsidR="00000000" w:rsidRPr="00867408" w:rsidP="00867408">
      <w:pPr>
        <w:pStyle w:val="AllowPageBreak"/>
      </w:pPr>
    </w:p>
    <w:p w:rsidR="00000000" w:rsidRPr="00867408" w:rsidP="00867408">
      <w:pPr>
        <w:pStyle w:val="Heading1"/>
      </w:pPr>
      <w:bookmarkStart w:id="6" w:name="O_1094098"/>
      <w:bookmarkEnd w:id="6"/>
      <w:r w:rsidRPr="00867408">
        <w:t>Unit Mapping Information</w:t>
      </w:r>
    </w:p>
    <w:p w:rsidR="00000000" w:rsidRPr="00867408" w:rsidP="00BC6463">
      <w:pPr>
        <w:pStyle w:val="BodyText"/>
      </w:pPr>
      <w:r w:rsidRPr="00867408">
        <w:t>Supersedes and is equivalent to ICTNWK609 Configure and manage intrusion prevention system on network sensors.</w:t>
      </w:r>
    </w:p>
    <w:p w:rsidR="00000000" w:rsidRPr="00867408" w:rsidP="00867408">
      <w:pPr>
        <w:pStyle w:val="Heading1"/>
      </w:pPr>
      <w:bookmarkStart w:id="7" w:name="O_1094091"/>
      <w:bookmarkEnd w:id="7"/>
      <w:r w:rsidRPr="00867408">
        <w:t>Links</w:t>
      </w:r>
    </w:p>
    <w:p w:rsidR="00000000" w:rsidRPr="00867408" w:rsidP="00BC6463">
      <w:pPr>
        <w:pStyle w:val="BodyText"/>
      </w:pPr>
      <w:r w:rsidRPr="008674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6C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7408" w:rsidP="00BC6463">
      <w:pPr>
        <w:pStyle w:val="BodyText"/>
        <w:sectPr w:rsidSect="008674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7408" w:rsidP="00867408">
      <w:pPr>
        <w:pStyle w:val="SuperHeading"/>
      </w:pPr>
      <w:r w:rsidRPr="00867408">
        <w:t>Assessment Requirements for ICTNWK622 Configure and manage intrusion prevention system on network sensors</w:t>
      </w:r>
    </w:p>
    <w:p w:rsidR="00000000" w:rsidRPr="00867408" w:rsidP="00867408">
      <w:pPr>
        <w:pStyle w:val="Heading1"/>
      </w:pPr>
      <w:bookmarkStart w:id="8" w:name="O_1094093"/>
      <w:bookmarkEnd w:id="8"/>
      <w:r w:rsidRPr="008674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BodyText"/>
            </w:pPr>
            <w:r w:rsidRPr="008674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rPr>
                <w:rStyle w:val="SpecialBold"/>
              </w:rPr>
              <w:t>Comments</w:t>
            </w:r>
          </w:p>
        </w:tc>
      </w:tr>
      <w:tr w:rsidTr="00867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08">
            <w:pPr>
              <w:pStyle w:val="BodyText"/>
              <w:rPr>
                <w:lang w:val="en-NZ"/>
              </w:rPr>
            </w:pPr>
            <w:r w:rsidRPr="008674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08" w:rsidP="00867408">
            <w:pPr>
              <w:pStyle w:val="BodyText"/>
            </w:pPr>
            <w:r w:rsidRPr="00867408">
              <w:t>This version</w:t>
            </w:r>
            <w:r w:rsidRPr="00867408">
              <w:t xml:space="preserve"> first released with ICT Information and Communications Technology Training Package Version 6.0.</w:t>
            </w:r>
          </w:p>
        </w:tc>
      </w:tr>
    </w:tbl>
    <w:p w:rsidR="00000000" w:rsidRPr="00867408" w:rsidP="00867408">
      <w:pPr>
        <w:pStyle w:val="BodyText"/>
      </w:pPr>
    </w:p>
    <w:p w:rsidR="00000000" w:rsidRPr="00867408" w:rsidP="00867408">
      <w:pPr>
        <w:pStyle w:val="AllowPageBreak"/>
      </w:pPr>
    </w:p>
    <w:p w:rsidR="00000000" w:rsidRPr="00867408" w:rsidP="00867408">
      <w:pPr>
        <w:pStyle w:val="Heading1"/>
      </w:pPr>
      <w:bookmarkStart w:id="9" w:name="O_1094096"/>
      <w:bookmarkEnd w:id="9"/>
      <w:r w:rsidRPr="00867408">
        <w:t>Performance Evidence</w:t>
      </w:r>
    </w:p>
    <w:p w:rsidR="00000000" w:rsidRPr="00867408" w:rsidP="00BC6463">
      <w:pPr>
        <w:pStyle w:val="BodyText"/>
      </w:pPr>
      <w:r w:rsidRPr="00867408">
        <w:t>The candidate must demonstrate the ability to complete the tasks outlined in the elements, performance criteria and foundation skills of this unit, including evidence of the ability to:</w:t>
      </w:r>
    </w:p>
    <w:p w:rsidR="00000000" w:rsidRPr="00867408" w:rsidP="00867408">
      <w:pPr>
        <w:pStyle w:val="ListBullet"/>
      </w:pPr>
      <w:r w:rsidRPr="00867408">
        <w:t>identify and evaluate requirements for a medium size digital environment on at least one occasion</w:t>
      </w:r>
    </w:p>
    <w:p w:rsidR="00000000" w:rsidRPr="00867408" w:rsidP="00867408">
      <w:pPr>
        <w:pStyle w:val="ListBullet"/>
      </w:pPr>
      <w:r w:rsidRPr="00867408">
        <w:t>configure, tune and manage intrusion prevention system on at least one occasion.</w:t>
      </w:r>
    </w:p>
    <w:p w:rsidR="00000000" w:rsidRPr="00867408" w:rsidP="00867408">
      <w:pPr>
        <w:pStyle w:val="List"/>
      </w:pPr>
    </w:p>
    <w:p w:rsidR="00000000" w:rsidRPr="00867408" w:rsidP="00BC6463">
      <w:pPr>
        <w:pStyle w:val="BodyText"/>
      </w:pPr>
      <w:r w:rsidRPr="00867408">
        <w:t>In the course of the above, the candidate must:</w:t>
      </w:r>
    </w:p>
    <w:p w:rsidR="00000000" w:rsidRPr="00867408" w:rsidP="00867408">
      <w:pPr>
        <w:pStyle w:val="ListBullet"/>
      </w:pPr>
      <w:r w:rsidRPr="00867408">
        <w:t>upgrade and maintain IPS se</w:t>
      </w:r>
      <w:r w:rsidRPr="00867408">
        <w:t>nsors</w:t>
      </w:r>
    </w:p>
    <w:p w:rsidR="00000000" w:rsidRPr="00867408" w:rsidP="00867408">
      <w:pPr>
        <w:pStyle w:val="ListBullet"/>
      </w:pPr>
      <w:r w:rsidRPr="00867408">
        <w:t>document finalised processes and outcomes.</w:t>
      </w:r>
    </w:p>
    <w:p w:rsidR="00000000" w:rsidRPr="00867408" w:rsidP="00867408">
      <w:pPr>
        <w:pStyle w:val="AllowPageBreak"/>
      </w:pPr>
    </w:p>
    <w:p w:rsidR="00000000" w:rsidRPr="00867408" w:rsidP="00867408">
      <w:pPr>
        <w:pStyle w:val="Heading1"/>
      </w:pPr>
      <w:bookmarkStart w:id="10" w:name="O_1094095"/>
      <w:bookmarkEnd w:id="10"/>
      <w:r w:rsidRPr="00867408">
        <w:t>Knowledge Evidence</w:t>
      </w:r>
    </w:p>
    <w:p w:rsidR="00000000" w:rsidRPr="00867408" w:rsidP="00BC6463">
      <w:pPr>
        <w:pStyle w:val="BodyText"/>
      </w:pPr>
      <w:r w:rsidRPr="00867408">
        <w:t>The candidate must be able to demonstrate knowledge to complete the tasks outlined in the elements, performance criteria and foundation skills of this unit, including kn</w:t>
      </w:r>
      <w:r w:rsidRPr="00867408">
        <w:t>owledge of:</w:t>
      </w:r>
    </w:p>
    <w:p w:rsidR="00000000" w:rsidRPr="00867408" w:rsidP="00867408">
      <w:pPr>
        <w:pStyle w:val="ListBullet"/>
      </w:pPr>
      <w:r w:rsidRPr="00867408">
        <w:t>configuration, verification and troubleshooting procedures to undertake switch and router operation and routing protocol</w:t>
      </w:r>
    </w:p>
    <w:p w:rsidR="00000000" w:rsidRPr="00867408" w:rsidP="00867408">
      <w:pPr>
        <w:pStyle w:val="ListBullet"/>
      </w:pPr>
      <w:r w:rsidRPr="00867408">
        <w:t>internetwork operating system (IOS), internet protocol (IP) networking models and deployment schemes</w:t>
      </w:r>
    </w:p>
    <w:p w:rsidR="00000000" w:rsidRPr="00867408" w:rsidP="00867408">
      <w:pPr>
        <w:pStyle w:val="ListBullet"/>
      </w:pPr>
      <w:r w:rsidRPr="00867408">
        <w:t>IP addressing and tra</w:t>
      </w:r>
      <w:r w:rsidRPr="00867408">
        <w:t>nsmission control protocol (TCP) and IP stack</w:t>
      </w:r>
    </w:p>
    <w:p w:rsidR="00000000" w:rsidRPr="00867408" w:rsidP="00867408">
      <w:pPr>
        <w:pStyle w:val="ListBullet"/>
      </w:pPr>
      <w:r w:rsidRPr="00867408">
        <w:t>IPS and intrusion detection system (IDS) strategies, sensor technologies and licensing requirements</w:t>
      </w:r>
    </w:p>
    <w:p w:rsidR="00000000" w:rsidRPr="00867408" w:rsidP="00867408">
      <w:pPr>
        <w:pStyle w:val="ListBullet"/>
      </w:pPr>
      <w:r w:rsidRPr="00867408">
        <w:t>local area network and wide area network (LAN/WAN) implementations and design</w:t>
      </w:r>
    </w:p>
    <w:p w:rsidR="00000000" w:rsidRPr="00867408" w:rsidP="00867408">
      <w:pPr>
        <w:pStyle w:val="ListBullet"/>
      </w:pPr>
      <w:r w:rsidRPr="00867408">
        <w:t>network topologies, architecture</w:t>
      </w:r>
      <w:r w:rsidRPr="00867408">
        <w:t>s, elements, standards and protocols</w:t>
      </w:r>
    </w:p>
    <w:p w:rsidR="00000000" w:rsidRPr="00867408" w:rsidP="00867408">
      <w:pPr>
        <w:pStyle w:val="ListBullet"/>
      </w:pPr>
      <w:r w:rsidRPr="00867408">
        <w:t>virtual local area network (VLAN) concepts and functionality and virtual private network (VPN) technologies</w:t>
      </w:r>
    </w:p>
    <w:p w:rsidR="00000000" w:rsidRPr="00867408" w:rsidP="00867408">
      <w:pPr>
        <w:pStyle w:val="ListBullet"/>
      </w:pPr>
      <w:r w:rsidRPr="00867408">
        <w:t>legislation, regulations, standards and codes of practice required to network security.</w:t>
      </w:r>
    </w:p>
    <w:p w:rsidR="00000000" w:rsidRPr="00867408" w:rsidP="00867408">
      <w:pPr>
        <w:pStyle w:val="AllowPageBreak"/>
      </w:pPr>
    </w:p>
    <w:p w:rsidR="00000000" w:rsidRPr="00867408" w:rsidP="00867408">
      <w:pPr>
        <w:pStyle w:val="Heading1"/>
      </w:pPr>
      <w:bookmarkStart w:id="11" w:name="O_1094094"/>
      <w:bookmarkEnd w:id="11"/>
      <w:r w:rsidRPr="00867408">
        <w:t>Assessment Conditions</w:t>
      </w:r>
    </w:p>
    <w:p w:rsidR="00000000" w:rsidRPr="00867408" w:rsidP="00BC6463">
      <w:pPr>
        <w:pStyle w:val="BodyText"/>
      </w:pPr>
      <w:r w:rsidRPr="00867408">
        <w:t xml:space="preserve">Skills in this unit must be demonstrated in a workplace or simulated environment where the conditions are typical of those in a working environment in this industry. </w:t>
      </w:r>
    </w:p>
    <w:p w:rsidR="00000000" w:rsidRPr="00867408" w:rsidP="00BC6463">
      <w:pPr>
        <w:pStyle w:val="BodyText"/>
      </w:pPr>
      <w:r w:rsidRPr="00867408">
        <w:t>This includes access to:</w:t>
      </w:r>
    </w:p>
    <w:p w:rsidR="00000000" w:rsidRPr="00867408" w:rsidP="00867408">
      <w:pPr>
        <w:pStyle w:val="ListBullet"/>
      </w:pPr>
      <w:r w:rsidRPr="00867408">
        <w:t>a site or prototype where network install</w:t>
      </w:r>
      <w:r w:rsidRPr="00867408">
        <w:t>ation may be conducted</w:t>
      </w:r>
    </w:p>
    <w:p w:rsidR="00000000" w:rsidRPr="00867408" w:rsidP="00867408">
      <w:pPr>
        <w:pStyle w:val="ListBullet"/>
      </w:pPr>
      <w:r w:rsidRPr="00867408">
        <w:t>industry standard hardware and software</w:t>
      </w:r>
    </w:p>
    <w:p w:rsidR="00000000" w:rsidRPr="00867408" w:rsidP="00867408">
      <w:pPr>
        <w:pStyle w:val="ListBullet"/>
      </w:pPr>
      <w:r w:rsidRPr="00867408">
        <w:t xml:space="preserve">organisational guidelines, policies and procedures </w:t>
      </w:r>
    </w:p>
    <w:p w:rsidR="00000000" w:rsidRPr="00867408" w:rsidP="00867408">
      <w:pPr>
        <w:pStyle w:val="ListBullet"/>
      </w:pPr>
      <w:r w:rsidRPr="00867408">
        <w:t>live network</w:t>
      </w:r>
    </w:p>
    <w:p w:rsidR="00000000" w:rsidRPr="00867408" w:rsidP="00867408">
      <w:pPr>
        <w:pStyle w:val="ListBullet"/>
      </w:pPr>
      <w:r w:rsidRPr="00867408">
        <w:t>an IPS system and its sensors.</w:t>
      </w:r>
    </w:p>
    <w:p w:rsidR="00000000" w:rsidRPr="00867408" w:rsidP="00867408">
      <w:pPr>
        <w:pStyle w:val="BodyText"/>
      </w:pPr>
    </w:p>
    <w:p w:rsidR="00000000" w:rsidRPr="00867408" w:rsidP="00BC6463">
      <w:pPr>
        <w:pStyle w:val="BodyText"/>
      </w:pPr>
      <w:r w:rsidRPr="00867408">
        <w:t>Assessors of this unit must satisfy the requirements for assessors in applicable vocational educ</w:t>
      </w:r>
      <w:r w:rsidRPr="00867408">
        <w:t>ation and training legislation, frameworks and/or standards.</w:t>
      </w:r>
    </w:p>
    <w:p w:rsidR="00000000" w:rsidRPr="00867408" w:rsidP="00867408">
      <w:pPr>
        <w:pStyle w:val="Heading1"/>
      </w:pPr>
      <w:bookmarkStart w:id="12" w:name="O_1094092"/>
      <w:bookmarkEnd w:id="12"/>
      <w:r w:rsidRPr="00867408">
        <w:t>Links</w:t>
      </w:r>
    </w:p>
    <w:p w:rsidR="00000000" w:rsidRPr="00867408" w:rsidP="00BC6463">
      <w:pPr>
        <w:pStyle w:val="BodyText"/>
      </w:pPr>
      <w:r w:rsidRPr="008674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6C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67408" w:rsidP="00867408"/>
    <w:sectPr w:rsidSect="008674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08" w:rsidRPr="00BC6463" w:rsidP="00BC6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63" w:rsidP="00867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6463" w:rsidP="00867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6463" w:rsidP="008674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08" w:rsidP="008674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6463">
      <w:t>Approved</w:t>
    </w:r>
    <w:r w:rsidR="00BC64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64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6463">
      <w:rPr>
        <w:noProof/>
      </w:rPr>
      <w:t>5</w:t>
    </w:r>
    <w:r>
      <w:rPr>
        <w:noProof/>
      </w:rPr>
      <w:fldChar w:fldCharType="end"/>
    </w:r>
  </w:p>
  <w:p w:rsidR="00867408" w:rsidP="008674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64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6463">
      <w:t>Future Skills Organisation</w:t>
    </w:r>
    <w:r w:rsidR="00BC6463">
      <w:fldChar w:fldCharType="end"/>
    </w:r>
  </w:p>
  <w:p w:rsidR="00867408" w:rsidP="008674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408" w:rsidRPr="00BC6463" w:rsidP="00BC64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463" w:rsidRPr="002D2AF8" w:rsidP="00867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ICTNWK622 Configure and manage intrusion prevention system on network sensors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6463" w:rsidP="008674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08" w:rsidRPr="002D2AF8" w:rsidP="008674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6463">
      <w:t>ICTNWK622 Configure and manage intrusion prevention system on network sensors</w:t>
    </w:r>
    <w:r w:rsidR="00BC64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6463">
      <w:rPr>
        <w:noProof/>
      </w:rPr>
      <w:t>2 March 2025</w:t>
    </w:r>
    <w:r>
      <w:fldChar w:fldCharType="end"/>
    </w:r>
  </w:p>
  <w:p w:rsidR="00867408" w:rsidP="008674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8C0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ACA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4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4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4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4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4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4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4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4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4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4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4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408"/>
  </w:style>
  <w:style w:type="character" w:customStyle="1" w:styleId="Heading1Char">
    <w:name w:val="Heading 1 Char"/>
    <w:basedOn w:val="DefaultParagraphFont"/>
    <w:link w:val="Heading1"/>
    <w:rsid w:val="008674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4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4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74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4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408"/>
    <w:rPr>
      <w:b/>
      <w:spacing w:val="0"/>
    </w:rPr>
  </w:style>
  <w:style w:type="character" w:styleId="Emphasis">
    <w:name w:val="Emphasis"/>
    <w:basedOn w:val="DefaultParagraphFont"/>
    <w:qFormat/>
    <w:rsid w:val="00867408"/>
    <w:rPr>
      <w:i/>
    </w:rPr>
  </w:style>
  <w:style w:type="paragraph" w:customStyle="1" w:styleId="SuperHeading">
    <w:name w:val="SuperHeading"/>
    <w:basedOn w:val="Normal"/>
    <w:rsid w:val="008674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4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4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4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4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4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4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4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4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4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4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4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4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4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4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4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4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4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74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4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4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4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4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4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4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4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4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4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4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4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4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4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4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4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4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408"/>
  </w:style>
  <w:style w:type="paragraph" w:styleId="TableofFigures">
    <w:name w:val="table of figures"/>
    <w:basedOn w:val="Normal"/>
    <w:next w:val="Normal"/>
    <w:semiHidden/>
    <w:rsid w:val="008674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4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7408"/>
    <w:rPr>
      <w:rFonts w:ascii="Wingdings" w:hAnsi="Wingdings"/>
    </w:rPr>
  </w:style>
  <w:style w:type="paragraph" w:customStyle="1" w:styleId="TableHeading">
    <w:name w:val="Table Heading"/>
    <w:basedOn w:val="HeadingBase"/>
    <w:rsid w:val="008674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408"/>
    <w:rPr>
      <w:color w:val="0033CC"/>
      <w:u w:val="none"/>
    </w:rPr>
  </w:style>
  <w:style w:type="paragraph" w:customStyle="1" w:styleId="BodyTextRight">
    <w:name w:val="Body Text Right"/>
    <w:basedOn w:val="BodyText"/>
    <w:rsid w:val="008674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4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4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4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4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4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408"/>
    <w:rPr>
      <w:sz w:val="32"/>
    </w:rPr>
  </w:style>
  <w:style w:type="paragraph" w:customStyle="1" w:styleId="HeadingProcedure">
    <w:name w:val="Heading Procedure"/>
    <w:basedOn w:val="HeadingBase"/>
    <w:next w:val="Normal"/>
    <w:rsid w:val="008674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408"/>
    <w:pPr>
      <w:spacing w:before="60" w:after="60"/>
    </w:pPr>
  </w:style>
  <w:style w:type="paragraph" w:styleId="ListContinue">
    <w:name w:val="List Continue"/>
    <w:basedOn w:val="List"/>
    <w:rsid w:val="00867408"/>
    <w:pPr>
      <w:ind w:firstLine="0"/>
    </w:pPr>
  </w:style>
  <w:style w:type="paragraph" w:customStyle="1" w:styleId="ListNote">
    <w:name w:val="List Note"/>
    <w:basedOn w:val="List"/>
    <w:rsid w:val="008674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4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4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408"/>
    <w:rPr>
      <w:rFonts w:ascii="Courier New" w:hAnsi="Courier New"/>
    </w:rPr>
  </w:style>
  <w:style w:type="paragraph" w:customStyle="1" w:styleId="NoteBullet">
    <w:name w:val="Note Bullet"/>
    <w:basedOn w:val="Note"/>
    <w:rsid w:val="008674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4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4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4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4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4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4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408"/>
    <w:rPr>
      <w:b/>
      <w:smallCaps/>
    </w:rPr>
  </w:style>
  <w:style w:type="paragraph" w:customStyle="1" w:styleId="TableListNumber">
    <w:name w:val="Table List Number"/>
    <w:basedOn w:val="ListNumber"/>
    <w:rsid w:val="008674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4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408"/>
    <w:pPr>
      <w:numPr>
        <w:numId w:val="8"/>
      </w:numPr>
    </w:pPr>
  </w:style>
  <w:style w:type="paragraph" w:customStyle="1" w:styleId="ListAlpha2">
    <w:name w:val="List Alpha 2"/>
    <w:basedOn w:val="List2"/>
    <w:rsid w:val="00867408"/>
    <w:pPr>
      <w:numPr>
        <w:numId w:val="7"/>
      </w:numPr>
    </w:pPr>
  </w:style>
  <w:style w:type="paragraph" w:styleId="List2">
    <w:name w:val="List 2"/>
    <w:basedOn w:val="BodyText"/>
    <w:rsid w:val="008674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4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4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4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4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4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7408"/>
    <w:pPr>
      <w:numPr>
        <w:numId w:val="3"/>
      </w:numPr>
    </w:pPr>
  </w:style>
  <w:style w:type="paragraph" w:styleId="ListContinue2">
    <w:name w:val="List Continue 2"/>
    <w:basedOn w:val="List2"/>
    <w:rsid w:val="00867408"/>
    <w:pPr>
      <w:ind w:firstLine="0"/>
    </w:pPr>
  </w:style>
  <w:style w:type="paragraph" w:styleId="ListContinue3">
    <w:name w:val="List Continue 3"/>
    <w:basedOn w:val="List3"/>
    <w:rsid w:val="00867408"/>
    <w:pPr>
      <w:ind w:left="1021" w:firstLine="0"/>
    </w:pPr>
  </w:style>
  <w:style w:type="paragraph" w:styleId="ListContinue4">
    <w:name w:val="List Continue 4"/>
    <w:basedOn w:val="List4"/>
    <w:rsid w:val="00867408"/>
    <w:pPr>
      <w:ind w:firstLine="0"/>
    </w:pPr>
  </w:style>
  <w:style w:type="paragraph" w:styleId="ListContinue5">
    <w:name w:val="List Continue 5"/>
    <w:basedOn w:val="List5"/>
    <w:rsid w:val="00867408"/>
    <w:pPr>
      <w:ind w:firstLine="0"/>
    </w:pPr>
  </w:style>
  <w:style w:type="paragraph" w:styleId="ListNumber3">
    <w:name w:val="List Number 3"/>
    <w:basedOn w:val="List3"/>
    <w:rsid w:val="00867408"/>
    <w:pPr>
      <w:numPr>
        <w:numId w:val="4"/>
      </w:numPr>
    </w:pPr>
  </w:style>
  <w:style w:type="paragraph" w:styleId="ListNumber4">
    <w:name w:val="List Number 4"/>
    <w:basedOn w:val="List4"/>
    <w:rsid w:val="00867408"/>
    <w:pPr>
      <w:numPr>
        <w:numId w:val="5"/>
      </w:numPr>
    </w:pPr>
  </w:style>
  <w:style w:type="paragraph" w:styleId="ListNumber5">
    <w:name w:val="List Number 5"/>
    <w:basedOn w:val="List5"/>
    <w:rsid w:val="00867408"/>
    <w:pPr>
      <w:numPr>
        <w:numId w:val="6"/>
      </w:numPr>
    </w:pPr>
  </w:style>
  <w:style w:type="paragraph" w:styleId="BlockText">
    <w:name w:val="Block Text"/>
    <w:basedOn w:val="Normal"/>
    <w:rsid w:val="008674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4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408"/>
    <w:rPr>
      <w:sz w:val="16"/>
      <w:vertAlign w:val="superscript"/>
    </w:rPr>
  </w:style>
  <w:style w:type="character" w:customStyle="1" w:styleId="Symbols">
    <w:name w:val="Symbols"/>
    <w:basedOn w:val="DefaultParagraphFont"/>
    <w:rsid w:val="00867408"/>
    <w:rPr>
      <w:rFonts w:ascii="Symbol" w:hAnsi="Symbol"/>
    </w:rPr>
  </w:style>
  <w:style w:type="character" w:customStyle="1" w:styleId="MenuOptions">
    <w:name w:val="Menu Options"/>
    <w:basedOn w:val="DefaultParagraphFont"/>
    <w:rsid w:val="008674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408"/>
    <w:rPr>
      <w:b/>
    </w:rPr>
  </w:style>
  <w:style w:type="character" w:customStyle="1" w:styleId="Underlined">
    <w:name w:val="Underlined"/>
    <w:basedOn w:val="DefaultParagraphFont"/>
    <w:rsid w:val="00867408"/>
    <w:rPr>
      <w:u w:val="single"/>
    </w:rPr>
  </w:style>
  <w:style w:type="paragraph" w:customStyle="1" w:styleId="TableBodyTextRight">
    <w:name w:val="Table Body Text Right"/>
    <w:basedOn w:val="TableBodyText"/>
    <w:rsid w:val="008674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408"/>
    <w:rPr>
      <w:sz w:val="18"/>
    </w:rPr>
  </w:style>
  <w:style w:type="paragraph" w:customStyle="1" w:styleId="BodySmallRight">
    <w:name w:val="Body Small Right"/>
    <w:basedOn w:val="BodyTextRight"/>
    <w:rsid w:val="00867408"/>
    <w:rPr>
      <w:sz w:val="18"/>
      <w:szCs w:val="18"/>
    </w:rPr>
  </w:style>
  <w:style w:type="paragraph" w:customStyle="1" w:styleId="MarginEdition">
    <w:name w:val="Margin Edition"/>
    <w:basedOn w:val="MarginNote"/>
    <w:rsid w:val="008674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408"/>
    <w:rPr>
      <w:sz w:val="2"/>
      <w:szCs w:val="2"/>
    </w:rPr>
  </w:style>
  <w:style w:type="character" w:customStyle="1" w:styleId="Small">
    <w:name w:val="Small"/>
    <w:basedOn w:val="DefaultParagraphFont"/>
    <w:rsid w:val="00867408"/>
    <w:rPr>
      <w:sz w:val="16"/>
    </w:rPr>
  </w:style>
  <w:style w:type="paragraph" w:customStyle="1" w:styleId="WideTable">
    <w:name w:val="Wide Table"/>
    <w:basedOn w:val="Normal"/>
    <w:rsid w:val="008674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408"/>
  </w:style>
  <w:style w:type="paragraph" w:styleId="Quote">
    <w:name w:val="Quote"/>
    <w:basedOn w:val="Heading1"/>
    <w:link w:val="QuoteChar"/>
    <w:qFormat/>
    <w:rsid w:val="008674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4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408"/>
    <w:pPr>
      <w:pageBreakBefore/>
    </w:pPr>
  </w:style>
  <w:style w:type="paragraph" w:customStyle="1" w:styleId="Border">
    <w:name w:val="Border"/>
    <w:basedOn w:val="Normal"/>
    <w:qFormat/>
    <w:rsid w:val="008674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4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4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4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4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4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4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4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4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408"/>
    <w:rPr>
      <w:u w:val="single"/>
    </w:rPr>
  </w:style>
  <w:style w:type="character" w:customStyle="1" w:styleId="BoldandItalics">
    <w:name w:val="Bold and Italics"/>
    <w:qFormat/>
    <w:rsid w:val="00867408"/>
    <w:rPr>
      <w:b/>
      <w:i/>
      <w:u w:val="none"/>
    </w:rPr>
  </w:style>
  <w:style w:type="paragraph" w:styleId="BalloonText">
    <w:name w:val="Balloon Text"/>
    <w:basedOn w:val="Normal"/>
    <w:link w:val="BalloonTextChar"/>
    <w:rsid w:val="008674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4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4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4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4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4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408"/>
    <w:pPr>
      <w:spacing w:before="0" w:after="0"/>
    </w:pPr>
  </w:style>
  <w:style w:type="paragraph" w:customStyle="1" w:styleId="BodyTextBold">
    <w:name w:val="Body Text Bold"/>
    <w:basedOn w:val="BodyText"/>
    <w:qFormat/>
    <w:rsid w:val="00867408"/>
    <w:rPr>
      <w:b/>
    </w:rPr>
  </w:style>
  <w:style w:type="character" w:styleId="Hyperlink">
    <w:name w:val="Hyperlink"/>
    <w:basedOn w:val="DefaultParagraphFont"/>
    <w:uiPriority w:val="99"/>
    <w:unhideWhenUsed/>
    <w:rsid w:val="00BC64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6991</Characters>
  <Application>Microsoft Office Word</Application>
  <DocSecurity>0</DocSecurity>
  <Lines>205</Lines>
  <Paragraphs>120</Paragraphs>
  <ScaleCrop>false</ScaleCrop>
  <Company>Author-it Software Corporation Ltd.</Company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ICTNWK622 Configure and manage intrusion prevention system on network sensors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