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22B8" w:rsidP="002822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ICTNWK617 Configure and manage a storage area network</w:t>
      </w:r>
      <w:r>
        <w:fldChar w:fldCharType="end"/>
      </w:r>
    </w:p>
    <w:p w:rsidR="002822B8" w:rsidP="002822B8">
      <w:pPr>
        <w:pStyle w:val="Version"/>
        <w:sectPr w:rsidSect="00E039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397D" w:rsidP="00E0397D">
      <w:pPr>
        <w:pStyle w:val="SuperHeading"/>
      </w:pPr>
      <w:r w:rsidRPr="00E0397D">
        <w:t>ICTNWK617 Configure and manage a storage area network</w:t>
      </w:r>
    </w:p>
    <w:p w:rsidR="00000000" w:rsidRPr="00E0397D" w:rsidP="00E0397D">
      <w:pPr>
        <w:pStyle w:val="Heading1"/>
      </w:pPr>
      <w:bookmarkStart w:id="1" w:name="O_758969"/>
      <w:bookmarkEnd w:id="1"/>
      <w:r w:rsidRPr="00E039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039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97D" w:rsidP="00E0397D">
            <w:pPr>
              <w:pStyle w:val="BodyText"/>
            </w:pPr>
            <w:r w:rsidRPr="00E0397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7D">
            <w:pPr>
              <w:pStyle w:val="BodyText"/>
              <w:rPr>
                <w:lang w:val="en-NZ"/>
              </w:rPr>
            </w:pPr>
            <w:r w:rsidRPr="00E0397D">
              <w:rPr>
                <w:rStyle w:val="SpecialBold"/>
              </w:rPr>
              <w:t>Comments</w:t>
            </w:r>
          </w:p>
        </w:tc>
      </w:tr>
      <w:tr w:rsidTr="00E039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7D">
            <w:pPr>
              <w:pStyle w:val="BodyText"/>
              <w:rPr>
                <w:lang w:val="en-NZ"/>
              </w:rPr>
            </w:pPr>
            <w:r w:rsidRPr="00E0397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97D" w:rsidP="00E0397D">
            <w:pPr>
              <w:pStyle w:val="BodyText"/>
            </w:pPr>
            <w:r w:rsidRPr="00E0397D">
              <w:t>This version first released with ICT Information and Communications Technology Training Package Version 2.0.</w:t>
            </w:r>
          </w:p>
        </w:tc>
      </w:tr>
    </w:tbl>
    <w:p w:rsidR="00000000" w:rsidRPr="00E0397D" w:rsidP="00E0397D">
      <w:pPr>
        <w:pStyle w:val="BodyText"/>
      </w:pPr>
    </w:p>
    <w:p w:rsidR="00000000" w:rsidRPr="00E0397D" w:rsidP="00E0397D">
      <w:pPr>
        <w:pStyle w:val="AllowPageBreak"/>
      </w:pPr>
    </w:p>
    <w:p w:rsidR="00000000" w:rsidRPr="00E0397D" w:rsidP="00E0397D">
      <w:pPr>
        <w:pStyle w:val="Heading1"/>
      </w:pPr>
      <w:bookmarkStart w:id="2" w:name="O_758970"/>
      <w:bookmarkEnd w:id="2"/>
      <w:r w:rsidRPr="00E0397D">
        <w:t>Application</w:t>
      </w:r>
    </w:p>
    <w:p w:rsidR="00000000" w:rsidRPr="00E0397D" w:rsidP="002822B8">
      <w:pPr>
        <w:pStyle w:val="BodyText"/>
      </w:pPr>
      <w:r w:rsidRPr="00E0397D">
        <w:t>This unit addresses the knowledge, processes and te</w:t>
      </w:r>
      <w:r w:rsidRPr="00E0397D">
        <w:t>chniques necessary to configure and manage a Storage Area Network (SAN) which are widely used in the enterprise datacenter space and when coupled with server virtualisation technology, form the basis for highly available datacentres.</w:t>
      </w:r>
    </w:p>
    <w:p w:rsidR="00000000" w:rsidRPr="00E0397D" w:rsidP="002822B8">
      <w:pPr>
        <w:pStyle w:val="BodyText"/>
      </w:pPr>
      <w:r w:rsidRPr="00E0397D">
        <w:t>It applies to special</w:t>
      </w:r>
      <w:r w:rsidRPr="00E0397D">
        <w:t>ist technicians and storage engineers who manage and maintain highly available data storage in a networked environment.</w:t>
      </w:r>
    </w:p>
    <w:p w:rsidR="00000000" w:rsidRPr="00E0397D" w:rsidP="002822B8">
      <w:pPr>
        <w:pStyle w:val="BodyText"/>
      </w:pPr>
      <w:r w:rsidRPr="00E0397D">
        <w:t>No licensing, legislative or certification requirements apply to this unit at the time of publication.</w:t>
      </w:r>
    </w:p>
    <w:p w:rsidR="00000000" w:rsidRPr="00E0397D" w:rsidP="00E0397D">
      <w:pPr>
        <w:pStyle w:val="Heading1"/>
      </w:pPr>
      <w:bookmarkStart w:id="3" w:name="O_758973"/>
      <w:bookmarkEnd w:id="3"/>
      <w:r w:rsidRPr="00E0397D">
        <w:t>Unit Sector</w:t>
      </w:r>
    </w:p>
    <w:p w:rsidR="00000000" w:rsidRPr="00E0397D" w:rsidP="002822B8">
      <w:pPr>
        <w:pStyle w:val="BodyText"/>
      </w:pPr>
      <w:r w:rsidRPr="00E0397D">
        <w:t>Net</w:t>
      </w:r>
      <w:r w:rsidRPr="00E0397D">
        <w:t>working</w:t>
      </w:r>
    </w:p>
    <w:p w:rsidR="00000000" w:rsidRPr="00E0397D" w:rsidP="00E0397D">
      <w:pPr>
        <w:pStyle w:val="Heading1"/>
      </w:pPr>
      <w:bookmarkStart w:id="4" w:name="O_758974"/>
      <w:bookmarkEnd w:id="4"/>
      <w:r w:rsidRPr="00E0397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3"/>
        <w:gridCol w:w="6583"/>
      </w:tblGrid>
      <w:tr w:rsidTr="00E0397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97D" w:rsidP="00E0397D">
            <w:pPr>
              <w:pStyle w:val="BodyText"/>
            </w:pPr>
            <w:r w:rsidRPr="00E0397D">
              <w:rPr>
                <w:rStyle w:val="SpecialBold"/>
              </w:rPr>
              <w:t>ELEMENT</w:t>
            </w:r>
          </w:p>
        </w:tc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7D">
            <w:pPr>
              <w:pStyle w:val="BodyText"/>
              <w:rPr>
                <w:lang w:val="en-NZ"/>
              </w:rPr>
            </w:pPr>
            <w:r w:rsidRPr="00E0397D">
              <w:rPr>
                <w:rStyle w:val="SpecialBold"/>
              </w:rPr>
              <w:t>PERFORMANCE CRITERIA</w:t>
            </w:r>
          </w:p>
        </w:tc>
      </w:tr>
      <w:tr w:rsidTr="00E0397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97D" w:rsidP="00E0397D">
            <w:pPr>
              <w:pStyle w:val="BodyText"/>
            </w:pPr>
            <w:r w:rsidRPr="00E0397D">
              <w:rPr>
                <w:rStyle w:val="Emphasis"/>
              </w:rPr>
              <w:t>Elements describe the essential outcomes.</w:t>
            </w:r>
          </w:p>
        </w:tc>
        <w:tc>
          <w:tcPr>
            <w:tcW w:w="658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7D">
            <w:pPr>
              <w:pStyle w:val="BodyText"/>
              <w:rPr>
                <w:lang w:val="en-NZ"/>
              </w:rPr>
            </w:pPr>
            <w:r w:rsidRPr="00E0397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0397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7D">
            <w:pPr>
              <w:pStyle w:val="BodyText"/>
              <w:rPr>
                <w:lang w:val="en-NZ"/>
              </w:rPr>
            </w:pPr>
            <w:r w:rsidRPr="00E0397D">
              <w:t>1.  Determine specifications for a Storage Area Network</w:t>
            </w:r>
          </w:p>
        </w:tc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97D" w:rsidP="00E0397D">
            <w:pPr>
              <w:pStyle w:val="BodyText"/>
            </w:pPr>
            <w:r w:rsidRPr="00E0397D">
              <w:t>1.1 Analyse and document client requirements.</w:t>
            </w:r>
          </w:p>
          <w:p w:rsidR="00000000" w:rsidRPr="00E0397D" w:rsidP="00E0397D">
            <w:pPr>
              <w:pStyle w:val="BodyText"/>
            </w:pPr>
            <w:r w:rsidRPr="00E0397D">
              <w:t>1.2 Analyse and document the required topology to support a storage area network.</w:t>
            </w:r>
          </w:p>
          <w:p w:rsidR="00000000" w:rsidRPr="00E0397D" w:rsidP="00E0397D">
            <w:pPr>
              <w:pStyle w:val="BodyText"/>
            </w:pPr>
            <w:r w:rsidRPr="00E0397D">
              <w:t>1.3 Analyse and determine the required storage capacity according to cur</w:t>
            </w:r>
            <w:r w:rsidRPr="00E0397D">
              <w:t>rent and future business requirements.</w:t>
            </w:r>
          </w:p>
          <w:p w:rsidR="00000000" w:rsidRPr="00E0397D" w:rsidP="00E0397D">
            <w:pPr>
              <w:pStyle w:val="BodyText"/>
            </w:pPr>
            <w:r w:rsidRPr="00E0397D">
              <w:t xml:space="preserve">1.4 Determine the storage protocols to be used to meet </w:t>
            </w:r>
            <w:r w:rsidRPr="00E0397D">
              <w:t>organisational requirements.</w:t>
            </w:r>
          </w:p>
          <w:p w:rsidR="00000000" w:rsidRPr="00E0397D" w:rsidP="00E0397D">
            <w:pPr>
              <w:pStyle w:val="BodyText"/>
            </w:pPr>
            <w:r w:rsidRPr="00E0397D">
              <w:t>1.5 Determine the requirements for network management, backup, security and redundancy, according to organisational policy.</w:t>
            </w:r>
          </w:p>
          <w:p w:rsidR="00000000" w:rsidP="00E0397D">
            <w:pPr>
              <w:pStyle w:val="BodyText"/>
              <w:rPr>
                <w:lang w:val="en-NZ"/>
              </w:rPr>
            </w:pPr>
            <w:r w:rsidRPr="00E0397D">
              <w:t>1.6 Analy</w:t>
            </w:r>
            <w:r w:rsidRPr="00E0397D">
              <w:t>se and recommend a SAN model based on client design requirements.</w:t>
            </w:r>
          </w:p>
        </w:tc>
      </w:tr>
      <w:tr w:rsidTr="00E0397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7D">
            <w:pPr>
              <w:pStyle w:val="BodyText"/>
              <w:rPr>
                <w:lang w:val="en-NZ"/>
              </w:rPr>
            </w:pPr>
            <w:r w:rsidRPr="00E0397D">
              <w:t>2. Configure network settings on a Storage Area Network filer/node.</w:t>
            </w:r>
          </w:p>
        </w:tc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97D" w:rsidP="00E0397D">
            <w:pPr>
              <w:pStyle w:val="BodyText"/>
            </w:pPr>
            <w:r w:rsidRPr="00E0397D">
              <w:t>2.1 Configure the initial SAN Network settings to facilitate network communication using the recommended process.</w:t>
            </w:r>
          </w:p>
          <w:p w:rsidR="00000000" w:rsidRPr="00E0397D" w:rsidP="00E0397D">
            <w:pPr>
              <w:pStyle w:val="BodyText"/>
            </w:pPr>
            <w:r w:rsidRPr="00E0397D">
              <w:t xml:space="preserve">2.2 Configure Management Interface address to allow configuration of remaining network interfaces. </w:t>
            </w:r>
          </w:p>
          <w:p w:rsidR="00000000" w:rsidRPr="00E0397D" w:rsidP="00E0397D">
            <w:pPr>
              <w:pStyle w:val="BodyText"/>
            </w:pPr>
            <w:r w:rsidRPr="00E0397D">
              <w:t>2.3 Create logical interfaces to support network-attached storage (NAS) protocols</w:t>
            </w:r>
          </w:p>
          <w:p w:rsidR="00000000" w:rsidRPr="00E0397D" w:rsidP="00E0397D">
            <w:pPr>
              <w:pStyle w:val="BodyText"/>
            </w:pPr>
            <w:r w:rsidRPr="00E0397D">
              <w:t>2.4 Create logical interfaces to support SAN protocols</w:t>
            </w:r>
          </w:p>
          <w:p w:rsidR="00000000" w:rsidP="00E0397D">
            <w:pPr>
              <w:pStyle w:val="BodyText"/>
              <w:rPr>
                <w:lang w:val="en-NZ"/>
              </w:rPr>
            </w:pPr>
            <w:r w:rsidRPr="00E0397D">
              <w:t>2.5 Configure virtu</w:t>
            </w:r>
            <w:r w:rsidRPr="00E0397D">
              <w:t>al local area networks (VLAN) to segment the network according to the design brief</w:t>
            </w:r>
          </w:p>
        </w:tc>
      </w:tr>
      <w:tr w:rsidTr="00E0397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7D">
            <w:pPr>
              <w:pStyle w:val="BodyText"/>
              <w:rPr>
                <w:lang w:val="en-NZ"/>
              </w:rPr>
            </w:pPr>
            <w:r w:rsidRPr="00E0397D">
              <w:t>3. Provision storage</w:t>
            </w:r>
          </w:p>
        </w:tc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97D" w:rsidP="00E0397D">
            <w:pPr>
              <w:pStyle w:val="BodyText"/>
            </w:pPr>
            <w:r w:rsidRPr="00E0397D">
              <w:t>3.1 Create aggregate/s using recommended redundant array of independent disks (RAID) levels in accordance with the documented design brief.</w:t>
            </w:r>
          </w:p>
          <w:p w:rsidR="00000000" w:rsidRPr="00E0397D" w:rsidP="00E0397D">
            <w:pPr>
              <w:pStyle w:val="BodyText"/>
            </w:pPr>
            <w:r w:rsidRPr="00E0397D">
              <w:t xml:space="preserve">3.2 Create </w:t>
            </w:r>
            <w:r w:rsidRPr="00E0397D">
              <w:t>logical volume/s in accordance with the documented design brief.</w:t>
            </w:r>
          </w:p>
          <w:p w:rsidR="00000000" w:rsidRPr="00E0397D" w:rsidP="00E0397D">
            <w:pPr>
              <w:pStyle w:val="BodyText"/>
            </w:pPr>
            <w:r w:rsidRPr="00E0397D">
              <w:t>3.3 Create logical unit number/s (LUN) in accordance with the documented design brief.</w:t>
            </w:r>
          </w:p>
          <w:p w:rsidR="00000000" w:rsidRPr="00E0397D" w:rsidP="00E0397D">
            <w:pPr>
              <w:pStyle w:val="BodyText"/>
            </w:pPr>
            <w:r w:rsidRPr="00E0397D">
              <w:t>3.4 Provision a share using NAS protocols in accordance with the documented design brief.</w:t>
            </w:r>
          </w:p>
          <w:p w:rsidR="00000000" w:rsidP="00E0397D">
            <w:pPr>
              <w:pStyle w:val="BodyText"/>
              <w:rPr>
                <w:lang w:val="en-NZ"/>
              </w:rPr>
            </w:pPr>
            <w:r w:rsidRPr="00E0397D">
              <w:t xml:space="preserve">3.5 Provision </w:t>
            </w:r>
            <w:r w:rsidRPr="00E0397D">
              <w:t>storage using SAN protocols in accordance with the documented design brief.</w:t>
            </w:r>
          </w:p>
        </w:tc>
      </w:tr>
      <w:tr w:rsidTr="00E0397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7D">
            <w:pPr>
              <w:pStyle w:val="BodyText"/>
              <w:rPr>
                <w:lang w:val="en-NZ"/>
              </w:rPr>
            </w:pPr>
            <w:r w:rsidRPr="00E0397D">
              <w:t>4. Connect client and/or server to provisioned storage.</w:t>
            </w:r>
          </w:p>
        </w:tc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97D" w:rsidP="00E0397D">
            <w:pPr>
              <w:pStyle w:val="BodyText"/>
            </w:pPr>
            <w:r w:rsidRPr="00E0397D">
              <w:t>4.1 Connect client and/or server to shared storage using NAS protocols and verify operations.</w:t>
            </w:r>
          </w:p>
          <w:p w:rsidR="00000000" w:rsidP="00E0397D">
            <w:pPr>
              <w:pStyle w:val="BodyText"/>
              <w:rPr>
                <w:lang w:val="en-NZ"/>
              </w:rPr>
            </w:pPr>
            <w:r w:rsidRPr="00E0397D">
              <w:t xml:space="preserve">4.2 Connect client to shared </w:t>
            </w:r>
            <w:r w:rsidRPr="00E0397D">
              <w:t>storage using SAN protocols and verify operations.</w:t>
            </w:r>
          </w:p>
        </w:tc>
      </w:tr>
      <w:tr w:rsidTr="00E0397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7D">
            <w:pPr>
              <w:pStyle w:val="BodyText"/>
              <w:rPr>
                <w:lang w:val="en-NZ"/>
              </w:rPr>
            </w:pPr>
            <w:r w:rsidRPr="00E0397D">
              <w:t>5. Configure advanced Storage Area Network Features.</w:t>
            </w:r>
          </w:p>
        </w:tc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97D" w:rsidP="00E0397D">
            <w:pPr>
              <w:pStyle w:val="BodyText"/>
            </w:pPr>
            <w:r w:rsidRPr="00E0397D">
              <w:t>5.1 Provision and test SAN based volume snapshot operations.</w:t>
            </w:r>
          </w:p>
          <w:p w:rsidR="00000000" w:rsidP="00E0397D">
            <w:pPr>
              <w:pStyle w:val="BodyText"/>
              <w:rPr>
                <w:lang w:val="en-NZ"/>
              </w:rPr>
            </w:pPr>
            <w:r w:rsidRPr="00E0397D">
              <w:t>5.2 Provision and test SAN based data deduplication operations.</w:t>
            </w:r>
          </w:p>
        </w:tc>
      </w:tr>
      <w:tr w:rsidTr="00E0397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7D">
            <w:pPr>
              <w:pStyle w:val="BodyText"/>
              <w:rPr>
                <w:lang w:val="en-NZ"/>
              </w:rPr>
            </w:pPr>
            <w:r w:rsidRPr="00E0397D">
              <w:t>6. Configure Backup and D</w:t>
            </w:r>
            <w:r w:rsidRPr="00E0397D">
              <w:t>isaster recovery features.</w:t>
            </w:r>
          </w:p>
        </w:tc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97D" w:rsidP="00E0397D">
            <w:pPr>
              <w:pStyle w:val="BodyText"/>
            </w:pPr>
            <w:r w:rsidRPr="00E0397D">
              <w:t>6.1 Provision and test SAN based data replication operations.</w:t>
            </w:r>
          </w:p>
          <w:p w:rsidR="00000000" w:rsidRPr="00E0397D" w:rsidP="00E0397D">
            <w:pPr>
              <w:pStyle w:val="BodyText"/>
            </w:pPr>
            <w:r w:rsidRPr="00E0397D">
              <w:t>6.2 Provision and test SAN based backup and restore operations.</w:t>
            </w:r>
          </w:p>
        </w:tc>
      </w:tr>
    </w:tbl>
    <w:p w:rsidR="00000000" w:rsidRPr="00E0397D" w:rsidP="00E0397D">
      <w:pPr>
        <w:pStyle w:val="BodyText"/>
      </w:pPr>
    </w:p>
    <w:p w:rsidR="00000000" w:rsidRPr="00E0397D" w:rsidP="00E0397D">
      <w:pPr>
        <w:pStyle w:val="AllowPageBreak"/>
      </w:pPr>
    </w:p>
    <w:p w:rsidR="00000000" w:rsidRPr="00E0397D" w:rsidP="00E0397D">
      <w:pPr>
        <w:pStyle w:val="Heading1"/>
      </w:pPr>
      <w:bookmarkStart w:id="5" w:name="O_758975"/>
      <w:bookmarkEnd w:id="5"/>
      <w:r w:rsidRPr="00E0397D">
        <w:t>Foundation Skills</w:t>
      </w:r>
    </w:p>
    <w:p w:rsidR="00000000" w:rsidRPr="002822B8" w:rsidP="002822B8">
      <w:pPr>
        <w:pStyle w:val="BodyText"/>
        <w:rPr>
          <w:i/>
        </w:rPr>
      </w:pPr>
      <w:r w:rsidRPr="002822B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E039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97D" w:rsidP="00E0397D">
            <w:pPr>
              <w:pStyle w:val="BodyText"/>
            </w:pPr>
            <w:r w:rsidRPr="00E0397D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97D" w:rsidP="00E0397D">
            <w:pPr>
              <w:pStyle w:val="BodyText"/>
            </w:pPr>
            <w:r w:rsidRPr="00E0397D">
              <w:rPr>
                <w:rStyle w:val="SpecialBold"/>
              </w:rPr>
              <w:t>Performance</w:t>
            </w:r>
          </w:p>
          <w:p w:rsidR="00000000" w:rsidRPr="00E0397D" w:rsidP="00E0397D">
            <w:pPr>
              <w:pStyle w:val="BodyText"/>
            </w:pPr>
            <w:r w:rsidRPr="00E0397D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7D">
            <w:pPr>
              <w:pStyle w:val="BodyText"/>
              <w:rPr>
                <w:lang w:val="en-NZ"/>
              </w:rPr>
            </w:pPr>
            <w:r w:rsidRPr="00E0397D">
              <w:rPr>
                <w:rStyle w:val="SpecialBold"/>
              </w:rPr>
              <w:t>Description</w:t>
            </w:r>
          </w:p>
        </w:tc>
      </w:tr>
      <w:tr w:rsidTr="00E039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7D">
            <w:pPr>
              <w:pStyle w:val="BodyText"/>
              <w:rPr>
                <w:lang w:val="en-NZ"/>
              </w:rPr>
            </w:pPr>
            <w:r w:rsidRPr="00E0397D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7D">
            <w:pPr>
              <w:pStyle w:val="BodyText"/>
              <w:rPr>
                <w:lang w:val="en-NZ"/>
              </w:rPr>
            </w:pPr>
            <w:r w:rsidRPr="00E0397D">
              <w:t>1.1, 2.1, 3.1, 3.2, 3.3, 3.4, 3.5, 4.1, 4.2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7D">
            <w:pPr>
              <w:pStyle w:val="ListBullet"/>
              <w:rPr>
                <w:lang w:val="en-NZ"/>
              </w:rPr>
            </w:pPr>
            <w:r w:rsidRPr="00E0397D">
              <w:t>Rec</w:t>
            </w:r>
            <w:r w:rsidRPr="00E0397D">
              <w:t>ognises and interprets technical and organisational documentation to determine and confirm job requirements.</w:t>
            </w:r>
          </w:p>
        </w:tc>
      </w:tr>
      <w:tr w:rsidTr="00E039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7D">
            <w:pPr>
              <w:pStyle w:val="BodyText"/>
              <w:rPr>
                <w:lang w:val="en-NZ"/>
              </w:rPr>
            </w:pPr>
            <w:r w:rsidRPr="00E0397D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7D">
            <w:pPr>
              <w:pStyle w:val="BodyText"/>
              <w:rPr>
                <w:lang w:val="en-NZ"/>
              </w:rPr>
            </w:pPr>
            <w:r w:rsidRPr="00E0397D">
              <w:t>1.1, 2.2, 3.1, 3.3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7D">
            <w:pPr>
              <w:pStyle w:val="ListBullet"/>
              <w:rPr>
                <w:lang w:val="en-NZ"/>
              </w:rPr>
            </w:pPr>
            <w:r w:rsidRPr="00E0397D">
              <w:t>Develops a range of workplace documentation for a specific audience using clear and detailed lan</w:t>
            </w:r>
            <w:r w:rsidRPr="00E0397D">
              <w:t>guage in order to convey explicit information, requirements and recommendations.</w:t>
            </w:r>
          </w:p>
        </w:tc>
      </w:tr>
      <w:tr w:rsidTr="00E039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7D">
            <w:pPr>
              <w:pStyle w:val="BodyText"/>
              <w:rPr>
                <w:lang w:val="en-NZ"/>
              </w:rPr>
            </w:pPr>
            <w:r w:rsidRPr="00E0397D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7D">
            <w:pPr>
              <w:pStyle w:val="BodyText"/>
              <w:rPr>
                <w:lang w:val="en-NZ"/>
              </w:rPr>
            </w:pPr>
            <w:r w:rsidRPr="00E0397D">
              <w:t>1.1, 3.1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97D" w:rsidP="00E0397D">
            <w:pPr>
              <w:pStyle w:val="ListBullet"/>
            </w:pPr>
            <w:r w:rsidRPr="00E0397D">
              <w:t>Uses listening and questioning skills to confirm understanding for requirements</w:t>
            </w:r>
          </w:p>
          <w:p w:rsidR="00000000" w:rsidP="00E0397D">
            <w:pPr>
              <w:pStyle w:val="ListBullet"/>
              <w:rPr>
                <w:lang w:val="en-NZ"/>
              </w:rPr>
            </w:pPr>
            <w:r w:rsidRPr="00E0397D">
              <w:t>Establishes and maintains complex and effective spoken communicat</w:t>
            </w:r>
            <w:r w:rsidRPr="00E0397D">
              <w:t>ion in a broad range of contexts</w:t>
            </w:r>
          </w:p>
        </w:tc>
      </w:tr>
      <w:tr w:rsidTr="00E039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7D">
            <w:pPr>
              <w:pStyle w:val="BodyText"/>
              <w:rPr>
                <w:lang w:val="en-NZ"/>
              </w:rPr>
            </w:pPr>
            <w:r w:rsidRPr="00E0397D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7D">
            <w:pPr>
              <w:pStyle w:val="BodyText"/>
              <w:rPr>
                <w:lang w:val="en-NZ"/>
              </w:rPr>
            </w:pPr>
            <w:r w:rsidRPr="00E0397D">
              <w:t>1.4, 1.5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7D">
            <w:pPr>
              <w:pStyle w:val="ListBullet"/>
              <w:rPr>
                <w:lang w:val="en-NZ"/>
              </w:rPr>
            </w:pPr>
            <w:r w:rsidRPr="00E0397D">
              <w:t>Recognises and responds to both explicit and implicit protocols within familiar work contexts and appreciates the importance of identifying and responding to protocols in new situations</w:t>
            </w:r>
          </w:p>
        </w:tc>
      </w:tr>
      <w:tr w:rsidTr="00E039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7D">
            <w:pPr>
              <w:pStyle w:val="BodyText"/>
              <w:rPr>
                <w:lang w:val="en-NZ"/>
              </w:rPr>
            </w:pPr>
            <w:r w:rsidRPr="00E0397D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7D">
            <w:pPr>
              <w:pStyle w:val="BodyText"/>
              <w:rPr>
                <w:lang w:val="en-NZ"/>
              </w:rPr>
            </w:pPr>
            <w:r w:rsidRPr="00E0397D">
              <w:t>1.2, 2.1, 2.2, 2.4, 2.5, 3.1, 3.2, 3.3, 3.4, 3.5, 4.1, 4.2, 5.1,5.2, 6.1, 6.2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97D" w:rsidP="00E0397D">
            <w:pPr>
              <w:pStyle w:val="ListBullet"/>
            </w:pPr>
            <w:r w:rsidRPr="00E0397D">
              <w:t>Demonstrates a sophisticated understanding of principles, concepts, language and practices associated with the digital world</w:t>
            </w:r>
          </w:p>
          <w:p w:rsidR="00000000" w:rsidRPr="00E0397D" w:rsidP="00E0397D">
            <w:pPr>
              <w:pStyle w:val="ListBullet"/>
            </w:pPr>
            <w:r w:rsidRPr="00E0397D">
              <w:t>May operate from a broad conc</w:t>
            </w:r>
            <w:r w:rsidRPr="00E0397D">
              <w:t>eptual plan, developing the operational detail in stages, regularly reviewing priorities and performance during implementation, identifying and addressing issues</w:t>
            </w:r>
          </w:p>
          <w:p w:rsidR="00000000" w:rsidRPr="00E0397D" w:rsidP="00E0397D">
            <w:pPr>
              <w:pStyle w:val="ListBullet"/>
            </w:pPr>
            <w:r w:rsidRPr="00E0397D">
              <w:t>Actively identifies systems, devices and applications with potential to meet current and/or fu</w:t>
            </w:r>
            <w:r w:rsidRPr="00E0397D">
              <w:t>ture needs</w:t>
            </w:r>
          </w:p>
          <w:p w:rsidR="00000000" w:rsidRPr="00E0397D" w:rsidP="00E0397D">
            <w:pPr>
              <w:pStyle w:val="ListBullet"/>
            </w:pPr>
            <w:r w:rsidRPr="00E0397D">
              <w:t>Uses nuanced understanding of context to recognise anomalies in a virtualised machine environment and subtle deviations to normal expectations, focussing attention and remedying problems promptly</w:t>
            </w:r>
          </w:p>
        </w:tc>
      </w:tr>
    </w:tbl>
    <w:p w:rsidR="00000000" w:rsidRPr="00E0397D" w:rsidP="00E0397D">
      <w:pPr>
        <w:pStyle w:val="BodyText"/>
      </w:pPr>
    </w:p>
    <w:p w:rsidR="00000000" w:rsidRPr="00E0397D" w:rsidP="00E0397D">
      <w:pPr>
        <w:pStyle w:val="AllowPageBreak"/>
      </w:pPr>
    </w:p>
    <w:p w:rsidR="00000000" w:rsidRPr="00E0397D" w:rsidP="00E0397D">
      <w:pPr>
        <w:pStyle w:val="Heading1"/>
      </w:pPr>
      <w:bookmarkStart w:id="6" w:name="O_758977"/>
      <w:bookmarkEnd w:id="6"/>
      <w:r w:rsidRPr="00E0397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039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97D" w:rsidP="00E0397D">
            <w:pPr>
              <w:pStyle w:val="BodyText"/>
            </w:pPr>
            <w:r w:rsidRPr="00E0397D">
              <w:rPr>
                <w:rStyle w:val="SpecialBold"/>
              </w:rPr>
              <w:t xml:space="preserve">Code </w:t>
            </w:r>
            <w:r w:rsidRPr="00E0397D">
              <w:rPr>
                <w:rStyle w:val="SpecialBold"/>
              </w:rPr>
              <w:t xml:space="preserve">and title </w:t>
            </w:r>
          </w:p>
          <w:p w:rsidR="00000000" w:rsidRPr="00E0397D" w:rsidP="00E0397D">
            <w:pPr>
              <w:pStyle w:val="BodyText"/>
            </w:pPr>
            <w:r w:rsidRPr="00E0397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97D" w:rsidP="00E0397D">
            <w:pPr>
              <w:pStyle w:val="BodyText"/>
            </w:pPr>
            <w:r w:rsidRPr="00E0397D">
              <w:rPr>
                <w:rStyle w:val="SpecialBold"/>
              </w:rPr>
              <w:t>Code and title</w:t>
            </w:r>
          </w:p>
          <w:p w:rsidR="00000000" w:rsidRPr="00E0397D" w:rsidP="00E0397D">
            <w:pPr>
              <w:pStyle w:val="BodyText"/>
            </w:pPr>
            <w:r w:rsidRPr="00E0397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97D" w:rsidP="00E0397D">
            <w:pPr>
              <w:pStyle w:val="BodyText"/>
            </w:pPr>
            <w:r w:rsidRPr="00E0397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7D">
            <w:pPr>
              <w:pStyle w:val="BodyText"/>
              <w:rPr>
                <w:lang w:val="en-NZ"/>
              </w:rPr>
            </w:pPr>
            <w:r w:rsidRPr="00E0397D">
              <w:rPr>
                <w:rStyle w:val="SpecialBold"/>
              </w:rPr>
              <w:t>Equivalence status</w:t>
            </w:r>
          </w:p>
        </w:tc>
      </w:tr>
      <w:tr w:rsidTr="00E039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7D">
            <w:pPr>
              <w:pStyle w:val="BodyText"/>
              <w:rPr>
                <w:lang w:val="en-NZ"/>
              </w:rPr>
            </w:pPr>
            <w:r w:rsidRPr="00E0397D">
              <w:t>ICTNWK617 Configure and manage a storage area network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7D">
            <w:pPr>
              <w:pStyle w:val="BodyText"/>
              <w:rPr>
                <w:lang w:val="en-NZ"/>
              </w:rPr>
            </w:pPr>
            <w:r w:rsidRPr="00E0397D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7D">
            <w:pPr>
              <w:pStyle w:val="BodyText"/>
              <w:rPr>
                <w:lang w:val="en-NZ"/>
              </w:rPr>
            </w:pPr>
            <w:r w:rsidRPr="00E0397D">
              <w:t>New unit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97D" w:rsidP="00E0397D">
            <w:pPr>
              <w:pStyle w:val="BodyText"/>
            </w:pPr>
            <w:r w:rsidRPr="00E0397D">
              <w:t>No Equivalent unit</w:t>
            </w:r>
          </w:p>
        </w:tc>
      </w:tr>
    </w:tbl>
    <w:p w:rsidR="00000000" w:rsidRPr="00E0397D" w:rsidP="00E0397D">
      <w:pPr>
        <w:pStyle w:val="BodyText"/>
      </w:pPr>
    </w:p>
    <w:p w:rsidR="00000000" w:rsidRPr="00E0397D" w:rsidP="00E0397D">
      <w:pPr>
        <w:pStyle w:val="AllowPageBreak"/>
      </w:pPr>
    </w:p>
    <w:p w:rsidR="00000000" w:rsidRPr="00E0397D" w:rsidP="00E0397D">
      <w:pPr>
        <w:pStyle w:val="Heading1"/>
      </w:pPr>
      <w:bookmarkStart w:id="7" w:name="O_758984"/>
      <w:bookmarkEnd w:id="7"/>
      <w:r w:rsidRPr="00E0397D">
        <w:t>Links</w:t>
      </w:r>
    </w:p>
    <w:p w:rsidR="00000000" w:rsidRPr="00E0397D" w:rsidP="002822B8">
      <w:pPr>
        <w:pStyle w:val="BodyText"/>
      </w:pPr>
      <w:r w:rsidRPr="00E039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B25F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0397D" w:rsidP="00E0397D"/>
    <w:sectPr w:rsidSect="00E0397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9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97D" w:rsidRPr="002822B8" w:rsidP="002822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9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2B8" w:rsidP="00E039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22B8" w:rsidP="00E039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822B8" w:rsidP="00E039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9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2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397D" w:rsidRPr="002822B8" w:rsidP="002822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9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2B8" w:rsidRPr="002D2AF8" w:rsidP="00E039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ICTNWK617 Configure and manage a storage area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2822B8" w:rsidP="00E039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B261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4CA6C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9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39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39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39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39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39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39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39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39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39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39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397D"/>
  </w:style>
  <w:style w:type="character" w:customStyle="1" w:styleId="Heading1Char">
    <w:name w:val="Heading 1 Char"/>
    <w:basedOn w:val="DefaultParagraphFont"/>
    <w:link w:val="Heading1"/>
    <w:rsid w:val="00E039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39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39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397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397D"/>
    <w:rPr>
      <w:b/>
      <w:spacing w:val="0"/>
    </w:rPr>
  </w:style>
  <w:style w:type="character" w:styleId="Emphasis">
    <w:name w:val="Emphasis"/>
    <w:basedOn w:val="DefaultParagraphFont"/>
    <w:qFormat/>
    <w:rsid w:val="00E0397D"/>
    <w:rPr>
      <w:i/>
    </w:rPr>
  </w:style>
  <w:style w:type="paragraph" w:customStyle="1" w:styleId="SuperHeading">
    <w:name w:val="SuperHeading"/>
    <w:basedOn w:val="Normal"/>
    <w:rsid w:val="00E039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39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39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39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39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39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39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39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39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39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39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39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39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39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39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39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39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39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39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39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39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39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39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39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39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39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39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39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39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39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39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39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39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39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39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039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39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39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397D"/>
  </w:style>
  <w:style w:type="paragraph" w:styleId="TableofFigures">
    <w:name w:val="table of figures"/>
    <w:basedOn w:val="Normal"/>
    <w:next w:val="Normal"/>
    <w:semiHidden/>
    <w:rsid w:val="00E039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39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0397D"/>
    <w:rPr>
      <w:rFonts w:ascii="Wingdings" w:hAnsi="Wingdings"/>
    </w:rPr>
  </w:style>
  <w:style w:type="paragraph" w:customStyle="1" w:styleId="TableHeading">
    <w:name w:val="Table Heading"/>
    <w:basedOn w:val="HeadingBase"/>
    <w:rsid w:val="00E039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397D"/>
    <w:rPr>
      <w:color w:val="0033CC"/>
      <w:u w:val="none"/>
    </w:rPr>
  </w:style>
  <w:style w:type="paragraph" w:customStyle="1" w:styleId="BodyTextRight">
    <w:name w:val="Body Text Right"/>
    <w:basedOn w:val="BodyText"/>
    <w:rsid w:val="00E039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39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39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39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39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39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397D"/>
    <w:rPr>
      <w:sz w:val="32"/>
    </w:rPr>
  </w:style>
  <w:style w:type="paragraph" w:customStyle="1" w:styleId="HeadingProcedure">
    <w:name w:val="Heading Procedure"/>
    <w:basedOn w:val="HeadingBase"/>
    <w:next w:val="Normal"/>
    <w:rsid w:val="00E039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397D"/>
    <w:pPr>
      <w:spacing w:before="60" w:after="60"/>
    </w:pPr>
  </w:style>
  <w:style w:type="paragraph" w:styleId="ListContinue">
    <w:name w:val="List Continue"/>
    <w:basedOn w:val="List"/>
    <w:rsid w:val="00E0397D"/>
    <w:pPr>
      <w:ind w:firstLine="0"/>
    </w:pPr>
  </w:style>
  <w:style w:type="paragraph" w:customStyle="1" w:styleId="ListNote">
    <w:name w:val="List Note"/>
    <w:basedOn w:val="List"/>
    <w:rsid w:val="00E039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39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39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397D"/>
    <w:rPr>
      <w:rFonts w:ascii="Courier New" w:hAnsi="Courier New"/>
    </w:rPr>
  </w:style>
  <w:style w:type="paragraph" w:customStyle="1" w:styleId="NoteBullet">
    <w:name w:val="Note Bullet"/>
    <w:basedOn w:val="Note"/>
    <w:rsid w:val="00E039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39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39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39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39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39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39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397D"/>
    <w:rPr>
      <w:b/>
      <w:smallCaps/>
    </w:rPr>
  </w:style>
  <w:style w:type="paragraph" w:customStyle="1" w:styleId="TableListNumber">
    <w:name w:val="Table List Number"/>
    <w:basedOn w:val="ListNumber"/>
    <w:rsid w:val="00E039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39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397D"/>
    <w:pPr>
      <w:numPr>
        <w:numId w:val="8"/>
      </w:numPr>
    </w:pPr>
  </w:style>
  <w:style w:type="paragraph" w:customStyle="1" w:styleId="ListAlpha2">
    <w:name w:val="List Alpha 2"/>
    <w:basedOn w:val="List2"/>
    <w:rsid w:val="00E0397D"/>
    <w:pPr>
      <w:numPr>
        <w:numId w:val="7"/>
      </w:numPr>
    </w:pPr>
  </w:style>
  <w:style w:type="paragraph" w:styleId="List2">
    <w:name w:val="List 2"/>
    <w:basedOn w:val="BodyText"/>
    <w:rsid w:val="00E039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39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39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39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39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39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0397D"/>
    <w:pPr>
      <w:numPr>
        <w:numId w:val="3"/>
      </w:numPr>
    </w:pPr>
  </w:style>
  <w:style w:type="paragraph" w:styleId="ListContinue2">
    <w:name w:val="List Continue 2"/>
    <w:basedOn w:val="List2"/>
    <w:rsid w:val="00E0397D"/>
    <w:pPr>
      <w:ind w:firstLine="0"/>
    </w:pPr>
  </w:style>
  <w:style w:type="paragraph" w:styleId="ListContinue3">
    <w:name w:val="List Continue 3"/>
    <w:basedOn w:val="List3"/>
    <w:rsid w:val="00E0397D"/>
    <w:pPr>
      <w:ind w:left="1021" w:firstLine="0"/>
    </w:pPr>
  </w:style>
  <w:style w:type="paragraph" w:styleId="ListContinue4">
    <w:name w:val="List Continue 4"/>
    <w:basedOn w:val="List4"/>
    <w:rsid w:val="00E0397D"/>
    <w:pPr>
      <w:ind w:firstLine="0"/>
    </w:pPr>
  </w:style>
  <w:style w:type="paragraph" w:styleId="ListContinue5">
    <w:name w:val="List Continue 5"/>
    <w:basedOn w:val="List5"/>
    <w:rsid w:val="00E0397D"/>
    <w:pPr>
      <w:ind w:firstLine="0"/>
    </w:pPr>
  </w:style>
  <w:style w:type="paragraph" w:styleId="ListNumber3">
    <w:name w:val="List Number 3"/>
    <w:basedOn w:val="List3"/>
    <w:rsid w:val="00E0397D"/>
    <w:pPr>
      <w:numPr>
        <w:numId w:val="4"/>
      </w:numPr>
    </w:pPr>
  </w:style>
  <w:style w:type="paragraph" w:styleId="ListNumber4">
    <w:name w:val="List Number 4"/>
    <w:basedOn w:val="List4"/>
    <w:rsid w:val="00E0397D"/>
    <w:pPr>
      <w:numPr>
        <w:numId w:val="5"/>
      </w:numPr>
    </w:pPr>
  </w:style>
  <w:style w:type="paragraph" w:styleId="ListNumber5">
    <w:name w:val="List Number 5"/>
    <w:basedOn w:val="List5"/>
    <w:rsid w:val="00E0397D"/>
    <w:pPr>
      <w:numPr>
        <w:numId w:val="6"/>
      </w:numPr>
    </w:pPr>
  </w:style>
  <w:style w:type="paragraph" w:styleId="BlockText">
    <w:name w:val="Block Text"/>
    <w:basedOn w:val="Normal"/>
    <w:rsid w:val="00E039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39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397D"/>
    <w:rPr>
      <w:sz w:val="16"/>
      <w:vertAlign w:val="superscript"/>
    </w:rPr>
  </w:style>
  <w:style w:type="character" w:customStyle="1" w:styleId="Symbols">
    <w:name w:val="Symbols"/>
    <w:basedOn w:val="DefaultParagraphFont"/>
    <w:rsid w:val="00E0397D"/>
    <w:rPr>
      <w:rFonts w:ascii="Symbol" w:hAnsi="Symbol"/>
    </w:rPr>
  </w:style>
  <w:style w:type="character" w:customStyle="1" w:styleId="MenuOptions">
    <w:name w:val="Menu Options"/>
    <w:basedOn w:val="DefaultParagraphFont"/>
    <w:rsid w:val="00E039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397D"/>
    <w:rPr>
      <w:b/>
    </w:rPr>
  </w:style>
  <w:style w:type="character" w:customStyle="1" w:styleId="Underlined">
    <w:name w:val="Underlined"/>
    <w:basedOn w:val="DefaultParagraphFont"/>
    <w:rsid w:val="00E0397D"/>
    <w:rPr>
      <w:u w:val="single"/>
    </w:rPr>
  </w:style>
  <w:style w:type="paragraph" w:customStyle="1" w:styleId="TableBodyTextRight">
    <w:name w:val="Table Body Text Right"/>
    <w:basedOn w:val="TableBodyText"/>
    <w:rsid w:val="00E039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397D"/>
    <w:rPr>
      <w:sz w:val="18"/>
    </w:rPr>
  </w:style>
  <w:style w:type="paragraph" w:customStyle="1" w:styleId="BodySmallRight">
    <w:name w:val="Body Small Right"/>
    <w:basedOn w:val="BodyTextRight"/>
    <w:rsid w:val="00E0397D"/>
    <w:rPr>
      <w:sz w:val="18"/>
      <w:szCs w:val="18"/>
    </w:rPr>
  </w:style>
  <w:style w:type="paragraph" w:customStyle="1" w:styleId="MarginEdition">
    <w:name w:val="Margin Edition"/>
    <w:basedOn w:val="MarginNote"/>
    <w:rsid w:val="00E039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397D"/>
    <w:rPr>
      <w:sz w:val="2"/>
      <w:szCs w:val="2"/>
    </w:rPr>
  </w:style>
  <w:style w:type="character" w:customStyle="1" w:styleId="Small">
    <w:name w:val="Small"/>
    <w:basedOn w:val="DefaultParagraphFont"/>
    <w:rsid w:val="00E0397D"/>
    <w:rPr>
      <w:sz w:val="16"/>
    </w:rPr>
  </w:style>
  <w:style w:type="paragraph" w:customStyle="1" w:styleId="WideTable">
    <w:name w:val="Wide Table"/>
    <w:basedOn w:val="Normal"/>
    <w:rsid w:val="00E039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397D"/>
  </w:style>
  <w:style w:type="paragraph" w:styleId="Quote">
    <w:name w:val="Quote"/>
    <w:basedOn w:val="Heading1"/>
    <w:link w:val="QuoteChar"/>
    <w:qFormat/>
    <w:rsid w:val="00E039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39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397D"/>
    <w:pPr>
      <w:pageBreakBefore/>
    </w:pPr>
  </w:style>
  <w:style w:type="paragraph" w:customStyle="1" w:styleId="Border">
    <w:name w:val="Border"/>
    <w:basedOn w:val="Normal"/>
    <w:qFormat/>
    <w:rsid w:val="00E039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39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39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39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39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39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39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39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39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397D"/>
    <w:rPr>
      <w:u w:val="single"/>
    </w:rPr>
  </w:style>
  <w:style w:type="character" w:customStyle="1" w:styleId="BoldandItalics">
    <w:name w:val="Bold and Italics"/>
    <w:qFormat/>
    <w:rsid w:val="00E0397D"/>
    <w:rPr>
      <w:b/>
      <w:i/>
      <w:u w:val="none"/>
    </w:rPr>
  </w:style>
  <w:style w:type="paragraph" w:styleId="BalloonText">
    <w:name w:val="Balloon Text"/>
    <w:basedOn w:val="Normal"/>
    <w:link w:val="BalloonTextChar"/>
    <w:rsid w:val="00E039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39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39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39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39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39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397D"/>
    <w:pPr>
      <w:spacing w:before="0" w:after="0"/>
    </w:pPr>
  </w:style>
  <w:style w:type="paragraph" w:customStyle="1" w:styleId="BodyTextBold">
    <w:name w:val="Body Text Bold"/>
    <w:basedOn w:val="BodyText"/>
    <w:qFormat/>
    <w:rsid w:val="00E0397D"/>
    <w:rPr>
      <w:b/>
    </w:rPr>
  </w:style>
  <w:style w:type="character" w:styleId="Hyperlink">
    <w:name w:val="Hyperlink"/>
    <w:basedOn w:val="DefaultParagraphFont"/>
    <w:uiPriority w:val="99"/>
    <w:unhideWhenUsed/>
    <w:rsid w:val="002822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757</Words>
  <Characters>4762</Characters>
  <Application>Microsoft Office Word</Application>
  <DocSecurity>0</DocSecurity>
  <Lines>176</Lines>
  <Paragraphs>100</Paragraphs>
  <ScaleCrop>false</ScaleCrop>
  <Company>Author-it Software Corporation Ltd.</Company>
  <LinksUpToDate>false</LinksUpToDate>
  <CharactersWithSpaces>5419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ICTNWK617 Configure and manage a storage area network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2021-04-09T06:20:00Z</dcterms:created>
  <dcterms:modified xsi:type="dcterms:W3CDTF">2021-04-09T06:20:00Z</dcterms:modified>
</cp:coreProperties>
</file>