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309" w:rsidP="003933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ICTNWK558 Monitor and troubleshoot virtual computing environments</w:t>
      </w:r>
      <w:r>
        <w:fldChar w:fldCharType="end"/>
      </w:r>
    </w:p>
    <w:p w:rsidR="00393309" w:rsidP="00393309">
      <w:pPr>
        <w:pStyle w:val="Version"/>
        <w:sectPr w:rsidSect="00DD4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4BEC" w:rsidP="00DD4BEC">
      <w:pPr>
        <w:pStyle w:val="SuperHeading"/>
      </w:pPr>
      <w:r w:rsidRPr="00DD4BEC">
        <w:t>ICTNWK558 Monitor and troubleshoot virtual computing environments</w:t>
      </w:r>
    </w:p>
    <w:p w:rsidR="00000000" w:rsidRPr="00DD4BEC" w:rsidP="00DD4BEC">
      <w:pPr>
        <w:pStyle w:val="Heading1"/>
      </w:pPr>
      <w:bookmarkStart w:id="1" w:name="O_1094001"/>
      <w:bookmarkEnd w:id="1"/>
      <w:r w:rsidRPr="00DD4B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BodyText"/>
            </w:pPr>
            <w:r w:rsidRPr="00DD4B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rPr>
                <w:rStyle w:val="SpecialBold"/>
              </w:rPr>
              <w:t>Comments</w:t>
            </w:r>
          </w:p>
        </w:tc>
      </w:tr>
      <w:tr w:rsidTr="00DD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BodyText"/>
            </w:pPr>
            <w:r w:rsidRPr="00DD4BEC">
              <w:t>This version first released with ICT Information and Communications Technology Training Package Version 6.0.</w:t>
            </w:r>
          </w:p>
        </w:tc>
      </w:tr>
    </w:tbl>
    <w:p w:rsidR="00000000" w:rsidRPr="00DD4BEC" w:rsidP="00DD4BEC">
      <w:pPr>
        <w:pStyle w:val="BodyText"/>
      </w:pPr>
    </w:p>
    <w:p w:rsidR="00000000" w:rsidRPr="00DD4BEC" w:rsidP="00DD4BEC">
      <w:pPr>
        <w:pStyle w:val="AllowPageBreak"/>
      </w:pPr>
    </w:p>
    <w:p w:rsidR="00000000" w:rsidRPr="00DD4BEC" w:rsidP="00DD4BEC">
      <w:pPr>
        <w:pStyle w:val="Heading1"/>
      </w:pPr>
      <w:bookmarkStart w:id="2" w:name="O_1094006"/>
      <w:bookmarkEnd w:id="2"/>
      <w:r w:rsidRPr="00DD4BEC">
        <w:t>Application</w:t>
      </w:r>
    </w:p>
    <w:p w:rsidR="00000000" w:rsidRPr="00DD4BEC" w:rsidP="00393309">
      <w:pPr>
        <w:pStyle w:val="BodyText"/>
      </w:pPr>
      <w:r w:rsidRPr="00DD4BEC">
        <w:t>This unit describes the skills and knowledge required to monitor and troubleshoot virtualisation technologies to provide a more efficient and reliable Information and Communications Technology (ICT) environment.</w:t>
      </w:r>
    </w:p>
    <w:p w:rsidR="00000000" w:rsidRPr="00DD4BEC" w:rsidP="00393309">
      <w:pPr>
        <w:pStyle w:val="BodyText"/>
      </w:pPr>
      <w:r w:rsidRPr="00DD4BEC">
        <w:t>It applies to those who</w:t>
      </w:r>
      <w:r w:rsidRPr="00DD4BEC">
        <w:t xml:space="preserve"> work as senior networkers and administrators, and responsible for increasing the sustainability of an enterprise or similar environment.</w:t>
      </w:r>
    </w:p>
    <w:p w:rsidR="00000000" w:rsidRPr="00DD4BEC" w:rsidP="00393309">
      <w:pPr>
        <w:pStyle w:val="BodyText"/>
      </w:pPr>
      <w:r w:rsidRPr="00DD4BEC">
        <w:t>No licensing, legislative or certification requirements apply to this unit at the time of publication.</w:t>
      </w:r>
    </w:p>
    <w:p w:rsidR="00000000" w:rsidRPr="00DD4BEC" w:rsidP="00DD4BEC">
      <w:pPr>
        <w:pStyle w:val="Heading1"/>
      </w:pPr>
      <w:bookmarkStart w:id="3" w:name="O_1094005"/>
      <w:bookmarkEnd w:id="3"/>
      <w:r w:rsidRPr="00DD4BEC">
        <w:t>Unit Sector</w:t>
      </w:r>
    </w:p>
    <w:p w:rsidR="00000000" w:rsidRPr="00DD4BEC" w:rsidP="00393309">
      <w:pPr>
        <w:pStyle w:val="BodyText"/>
      </w:pPr>
      <w:r w:rsidRPr="00DD4BEC">
        <w:t>Networking</w:t>
      </w:r>
    </w:p>
    <w:p w:rsidR="00000000" w:rsidRPr="00DD4BEC" w:rsidP="00DD4BEC">
      <w:pPr>
        <w:pStyle w:val="Heading1"/>
      </w:pPr>
      <w:bookmarkStart w:id="4" w:name="O_1094004"/>
      <w:bookmarkEnd w:id="4"/>
      <w:r w:rsidRPr="00DD4B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3"/>
        <w:gridCol w:w="5853"/>
      </w:tblGrid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BodyText"/>
            </w:pPr>
            <w:r w:rsidRPr="00DD4BE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rPr>
                <w:rStyle w:val="SpecialBold"/>
              </w:rPr>
              <w:t>PERFORMANCE CRITERIA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BodyText"/>
            </w:pPr>
            <w:r w:rsidRPr="00DD4BE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List"/>
              <w:rPr>
                <w:lang w:val="en-NZ"/>
              </w:rPr>
            </w:pPr>
            <w:r w:rsidRPr="00DD4BEC">
              <w:t>1. Prepare to monitor and troubleshoot virtual computing environment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List"/>
            </w:pPr>
            <w:r w:rsidRPr="00DD4BEC">
              <w:t>1.1 Determine environment optimal performance requirements</w:t>
            </w:r>
          </w:p>
          <w:p w:rsidR="00000000" w:rsidRPr="00DD4BEC" w:rsidP="00DD4BEC">
            <w:pPr>
              <w:pStyle w:val="List"/>
            </w:pPr>
            <w:r w:rsidRPr="00DD4BEC">
              <w:t>1.2 Determine, list and categorise required resources according to organisational requirements</w:t>
            </w:r>
          </w:p>
          <w:p w:rsidR="00000000" w:rsidRPr="00DD4BEC" w:rsidP="00DD4BEC">
            <w:pPr>
              <w:pStyle w:val="List"/>
            </w:pPr>
            <w:r w:rsidRPr="00DD4BEC">
              <w:t>1.3 Identify virtual environment’</w:t>
            </w:r>
            <w:r w:rsidRPr="00DD4BEC">
              <w:t xml:space="preserve">s critical activity level and assign resources </w:t>
            </w:r>
          </w:p>
          <w:p w:rsidR="00000000" w:rsidRPr="00DD4BEC" w:rsidP="00DD4BEC">
            <w:pPr>
              <w:pStyle w:val="List"/>
            </w:pPr>
            <w:r w:rsidRPr="00DD4BEC">
              <w:t>1.4 Review system’s logs and alerts and facilitate virtual environment tuning</w:t>
            </w:r>
          </w:p>
          <w:p w:rsidR="00000000" w:rsidP="00DD4BEC">
            <w:pPr>
              <w:pStyle w:val="List"/>
              <w:rPr>
                <w:lang w:val="en-NZ"/>
              </w:rPr>
            </w:pPr>
            <w:r w:rsidRPr="00DD4BEC">
              <w:t xml:space="preserve">1.5 Develop and document virtual environment performance monitoring plan according to organisational requirements 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List"/>
              <w:rPr>
                <w:lang w:val="en-NZ"/>
              </w:rPr>
            </w:pPr>
            <w:r w:rsidRPr="00DD4BEC">
              <w:t xml:space="preserve">2. Manage </w:t>
            </w:r>
            <w:r w:rsidRPr="00DD4BEC">
              <w:t xml:space="preserve">virtual environment </w:t>
            </w:r>
            <w:r w:rsidRPr="00DD4BEC">
              <w:t xml:space="preserve">performance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List"/>
            </w:pPr>
            <w:r w:rsidRPr="00DD4BEC">
              <w:t xml:space="preserve">2.1 Monitor and diagnose memory central processing unit </w:t>
            </w:r>
            <w:r w:rsidRPr="00DD4BEC">
              <w:t>(CPU) and distributed power management performance</w:t>
            </w:r>
          </w:p>
          <w:p w:rsidR="00000000" w:rsidRPr="00DD4BEC" w:rsidP="00DD4BEC">
            <w:pPr>
              <w:pStyle w:val="List"/>
            </w:pPr>
            <w:r w:rsidRPr="00DD4BEC">
              <w:t>2.2 Review storage and cluster performance and maximise operational efficiency</w:t>
            </w:r>
          </w:p>
          <w:p w:rsidR="00000000" w:rsidP="00DD4BEC">
            <w:pPr>
              <w:pStyle w:val="List"/>
              <w:rPr>
                <w:lang w:val="en-NZ"/>
              </w:rPr>
            </w:pPr>
            <w:r w:rsidRPr="00DD4BEC">
              <w:t>2.3 Monitor tasks, events, alarms and</w:t>
            </w:r>
            <w:r w:rsidRPr="00DD4BEC">
              <w:t xml:space="preserve"> network activity and make optimal operation adjustments 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List"/>
              <w:rPr>
                <w:lang w:val="en-NZ"/>
              </w:rPr>
            </w:pPr>
            <w:r w:rsidRPr="00DD4BEC">
              <w:t>3. Analyse and troubleshoot virtual environments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List"/>
            </w:pPr>
            <w:r w:rsidRPr="00DD4BEC">
              <w:t>3.1 Review and identify performance issues in virtual machine capacity, application, storage, input and output (I/O) performance</w:t>
            </w:r>
          </w:p>
          <w:p w:rsidR="00000000" w:rsidRPr="00DD4BEC" w:rsidP="00DD4BEC">
            <w:pPr>
              <w:pStyle w:val="List"/>
            </w:pPr>
            <w:r w:rsidRPr="00DD4BEC">
              <w:t>3.2 Resolve identif</w:t>
            </w:r>
            <w:r w:rsidRPr="00DD4BEC">
              <w:t xml:space="preserve">ied performance issues according to organisational requirements and technical specifications </w:t>
            </w:r>
          </w:p>
          <w:p w:rsidR="00000000" w:rsidRPr="00DD4BEC" w:rsidP="00DD4BEC">
            <w:pPr>
              <w:pStyle w:val="List"/>
            </w:pPr>
            <w:r w:rsidRPr="00DD4BEC">
              <w:t>3.3 Test, analyse and troubleshoot identified virtual network performance issues</w:t>
            </w:r>
          </w:p>
          <w:p w:rsidR="00000000" w:rsidRPr="00DD4BEC" w:rsidP="00DD4BEC">
            <w:pPr>
              <w:pStyle w:val="List"/>
            </w:pPr>
            <w:r w:rsidRPr="00DD4BEC">
              <w:t xml:space="preserve">3.4 Analyse high availability and troubleshoot identified performance </w:t>
            </w:r>
          </w:p>
          <w:p w:rsidR="00000000" w:rsidP="00DD4BEC">
            <w:pPr>
              <w:pStyle w:val="List"/>
              <w:rPr>
                <w:lang w:val="en-NZ"/>
              </w:rPr>
            </w:pPr>
            <w:r w:rsidRPr="00DD4BEC">
              <w:t>3.5 Consul</w:t>
            </w:r>
            <w:r w:rsidRPr="00DD4BEC">
              <w:t>t with the virtualisation software vendors to provide solutions, where required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List"/>
              <w:rPr>
                <w:lang w:val="en-NZ"/>
              </w:rPr>
            </w:pPr>
            <w:r w:rsidRPr="00DD4BEC">
              <w:t>4. Diagnose virtual environment faults and provide solutions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List"/>
            </w:pPr>
            <w:r w:rsidRPr="00DD4BEC">
              <w:t>4.1 Use virtualisation client and server management software tools and diagnose virtual environment problems</w:t>
            </w:r>
          </w:p>
          <w:p w:rsidR="00000000" w:rsidRPr="00DD4BEC" w:rsidP="00DD4BEC">
            <w:pPr>
              <w:pStyle w:val="List"/>
            </w:pPr>
            <w:r w:rsidRPr="00DD4BEC">
              <w:t>4.2 I</w:t>
            </w:r>
            <w:r w:rsidRPr="00DD4BEC">
              <w:t>nstall and configure external virtualisation management tools and diagnose virtual environment problems</w:t>
            </w:r>
          </w:p>
          <w:p w:rsidR="00000000" w:rsidRPr="00DD4BEC" w:rsidP="00DD4BEC">
            <w:pPr>
              <w:pStyle w:val="List"/>
            </w:pPr>
            <w:r w:rsidRPr="00DD4BEC">
              <w:t>4.3 Identify and resolve alerts and system logged errors</w:t>
            </w:r>
          </w:p>
          <w:p w:rsidR="00000000" w:rsidRPr="00DD4BEC" w:rsidP="00DD4BEC">
            <w:pPr>
              <w:pStyle w:val="List"/>
            </w:pPr>
            <w:r w:rsidRPr="00DD4BEC">
              <w:t xml:space="preserve">4.4 Document solution outcomes and submit to required personnel </w:t>
            </w:r>
          </w:p>
          <w:p w:rsidR="00000000" w:rsidRPr="00DD4BEC" w:rsidP="00DD4BEC">
            <w:pPr>
              <w:pStyle w:val="List"/>
            </w:pPr>
            <w:r w:rsidRPr="00DD4BEC">
              <w:t>4.5 Seek and respond to feedba</w:t>
            </w:r>
            <w:r w:rsidRPr="00DD4BEC">
              <w:t>ck from required personnel</w:t>
            </w:r>
          </w:p>
        </w:tc>
      </w:tr>
    </w:tbl>
    <w:p w:rsidR="00000000" w:rsidRPr="00DD4BEC" w:rsidP="00DD4BEC">
      <w:pPr>
        <w:pStyle w:val="List"/>
      </w:pPr>
    </w:p>
    <w:p w:rsidR="00000000" w:rsidRPr="00DD4BEC" w:rsidP="00DD4BEC">
      <w:pPr>
        <w:pStyle w:val="AllowPageBreak"/>
      </w:pPr>
    </w:p>
    <w:p w:rsidR="00000000" w:rsidRPr="00DD4BEC" w:rsidP="00DD4BEC">
      <w:pPr>
        <w:pStyle w:val="Heading1"/>
      </w:pPr>
      <w:bookmarkStart w:id="5" w:name="O_1094003"/>
      <w:bookmarkEnd w:id="5"/>
      <w:r w:rsidRPr="00DD4BEC">
        <w:t>Foundation Skills</w:t>
      </w:r>
    </w:p>
    <w:p w:rsidR="00000000" w:rsidRPr="00393309" w:rsidP="00393309">
      <w:pPr>
        <w:pStyle w:val="BodyText"/>
        <w:rPr>
          <w:i/>
        </w:rPr>
      </w:pPr>
      <w:r w:rsidRPr="0039330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44"/>
        <w:gridCol w:w="5852"/>
      </w:tblGrid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BodyText"/>
            </w:pPr>
            <w:r w:rsidRPr="00DD4BE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rPr>
                <w:rStyle w:val="SpecialBold"/>
              </w:rPr>
              <w:t>DESCRIPTION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ListBullet"/>
              <w:rPr>
                <w:lang w:val="en-NZ"/>
              </w:rPr>
            </w:pPr>
            <w:r w:rsidRPr="00DD4BEC">
              <w:t>Investigates new and innovative ideas, as a means to continuously improve work practices and processes, through consultation, formal and analytical thinking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ListBullet"/>
              <w:rPr>
                <w:lang w:val="en-NZ"/>
              </w:rPr>
            </w:pPr>
            <w:r w:rsidRPr="00DD4BEC">
              <w:t xml:space="preserve">Use listening and questioning techniques for seeking and responding to feedback 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ListBullet"/>
              <w:rPr>
                <w:lang w:val="en-NZ"/>
              </w:rPr>
            </w:pPr>
            <w:r w:rsidRPr="00DD4BEC">
              <w:t>Critically analyses documentation from a variety of sources and records and consolidates information, to determine requirements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ListBullet"/>
              <w:rPr>
                <w:lang w:val="en-NZ"/>
              </w:rPr>
            </w:pPr>
            <w:r w:rsidRPr="00DD4BEC">
              <w:t>Writes, edits and proofread</w:t>
            </w:r>
            <w:r w:rsidRPr="00DD4BEC">
              <w:t>s documents to confirm clarity of meaning and accuracy and the consistency of information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ListBullet"/>
            </w:pPr>
            <w:r w:rsidRPr="00DD4BEC">
              <w:t>Accepts responsibility for planning and sequencing complex tasks and workload, negotiating key aspects with others, taking into account capa</w:t>
            </w:r>
            <w:r w:rsidRPr="00DD4BEC">
              <w:t>bilities, efficiencies and effectiveness</w:t>
            </w:r>
          </w:p>
          <w:p w:rsidR="00000000" w:rsidP="00DD4BEC">
            <w:pPr>
              <w:pStyle w:val="ListBullet"/>
              <w:rPr>
                <w:lang w:val="en-NZ"/>
              </w:rPr>
            </w:pPr>
            <w:r w:rsidRPr="00DD4BEC">
              <w:t>Monitors the progress of plans and schedules and reviews and changes them, to meet new demands and priorities</w:t>
            </w:r>
          </w:p>
        </w:tc>
      </w:tr>
      <w:tr w:rsidTr="003933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ListBullet"/>
            </w:pPr>
            <w:r w:rsidRPr="00DD4BEC">
              <w:t>Applies systematic and analytical decision- making processes for complex and non-routine situations</w:t>
            </w:r>
          </w:p>
        </w:tc>
      </w:tr>
    </w:tbl>
    <w:p w:rsidR="00000000" w:rsidRPr="00DD4BEC" w:rsidP="00DD4BEC">
      <w:pPr>
        <w:pStyle w:val="BodyText"/>
      </w:pPr>
    </w:p>
    <w:p w:rsidR="00000000" w:rsidRPr="00DD4BEC" w:rsidP="00DD4BEC">
      <w:pPr>
        <w:pStyle w:val="AllowPageBreak"/>
      </w:pPr>
    </w:p>
    <w:p w:rsidR="00000000" w:rsidRPr="00DD4BEC" w:rsidP="00DD4BEC">
      <w:pPr>
        <w:pStyle w:val="Heading1"/>
      </w:pPr>
      <w:bookmarkStart w:id="6" w:name="O_1094002"/>
      <w:bookmarkEnd w:id="6"/>
      <w:r w:rsidRPr="00DD4BEC">
        <w:t>Unit Mapping Information</w:t>
      </w:r>
    </w:p>
    <w:p w:rsidR="00000000" w:rsidRPr="00DD4BEC" w:rsidP="00393309">
      <w:pPr>
        <w:pStyle w:val="BodyText"/>
      </w:pPr>
      <w:r w:rsidRPr="00DD4BEC">
        <w:t>Supersedes and is equivalent to ICTNWK534 Monitor and troubleshoot virtual computing environments.</w:t>
      </w:r>
    </w:p>
    <w:p w:rsidR="00000000" w:rsidRPr="00DD4BEC" w:rsidP="00DD4BEC">
      <w:pPr>
        <w:pStyle w:val="Heading1"/>
      </w:pPr>
      <w:bookmarkStart w:id="7" w:name="O_1093995"/>
      <w:bookmarkEnd w:id="7"/>
      <w:r w:rsidRPr="00DD4BEC">
        <w:t>Links</w:t>
      </w:r>
    </w:p>
    <w:p w:rsidR="00000000" w:rsidRPr="00DD4BEC" w:rsidP="00393309">
      <w:pPr>
        <w:pStyle w:val="BodyText"/>
      </w:pPr>
      <w:r w:rsidRPr="00DD4B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12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4BEC" w:rsidP="00393309">
      <w:pPr>
        <w:pStyle w:val="BodyText"/>
        <w:sectPr w:rsidSect="00DD4BE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4BEC" w:rsidP="00DD4BEC">
      <w:pPr>
        <w:pStyle w:val="SuperHeading"/>
      </w:pPr>
      <w:r w:rsidRPr="00DD4BEC">
        <w:t xml:space="preserve">Assessment </w:t>
      </w:r>
      <w:r w:rsidRPr="00DD4BEC">
        <w:t>Requirements for ICTNWK558 Monitor and troubleshoot virtual computing environments</w:t>
      </w:r>
    </w:p>
    <w:p w:rsidR="00000000" w:rsidRPr="00DD4BEC" w:rsidP="00DD4BEC">
      <w:pPr>
        <w:pStyle w:val="Heading1"/>
      </w:pPr>
      <w:bookmarkStart w:id="8" w:name="O_1093997"/>
      <w:bookmarkEnd w:id="8"/>
      <w:r w:rsidRPr="00DD4B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D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BodyText"/>
            </w:pPr>
            <w:r w:rsidRPr="00DD4BE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rPr>
                <w:rStyle w:val="SpecialBold"/>
              </w:rPr>
              <w:t>Comments</w:t>
            </w:r>
          </w:p>
        </w:tc>
      </w:tr>
      <w:tr w:rsidTr="00DD4B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4BEC">
            <w:pPr>
              <w:pStyle w:val="BodyText"/>
              <w:rPr>
                <w:lang w:val="en-NZ"/>
              </w:rPr>
            </w:pPr>
            <w:r w:rsidRPr="00DD4BE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4BEC" w:rsidP="00DD4BEC">
            <w:pPr>
              <w:pStyle w:val="BodyText"/>
            </w:pPr>
            <w:r w:rsidRPr="00DD4BEC">
              <w:t>This version first released with ICT Information and Communications Technology Training Package Version 6.</w:t>
            </w:r>
            <w:r w:rsidRPr="00DD4BEC">
              <w:t>0.</w:t>
            </w:r>
          </w:p>
        </w:tc>
      </w:tr>
    </w:tbl>
    <w:p w:rsidR="00000000" w:rsidRPr="00DD4BEC" w:rsidP="00DD4BEC">
      <w:pPr>
        <w:pStyle w:val="BodyText"/>
      </w:pPr>
    </w:p>
    <w:p w:rsidR="00000000" w:rsidRPr="00DD4BEC" w:rsidP="00DD4BEC">
      <w:pPr>
        <w:pStyle w:val="AllowPageBreak"/>
      </w:pPr>
    </w:p>
    <w:p w:rsidR="00000000" w:rsidRPr="00DD4BEC" w:rsidP="00DD4BEC">
      <w:pPr>
        <w:pStyle w:val="Heading1"/>
      </w:pPr>
      <w:bookmarkStart w:id="9" w:name="O_1094000"/>
      <w:bookmarkEnd w:id="9"/>
      <w:r w:rsidRPr="00DD4BEC">
        <w:t>Performance Evidence</w:t>
      </w:r>
    </w:p>
    <w:p w:rsidR="00000000" w:rsidRPr="00DD4BEC" w:rsidP="00393309">
      <w:pPr>
        <w:pStyle w:val="BodyText"/>
      </w:pPr>
      <w:r w:rsidRPr="00DD4BEC">
        <w:t>The candidate must demonstrate the ability to complete the tasks outlined in the elements, performance criteria and foundation skills of this unit, including evidence of the ability to:</w:t>
      </w:r>
    </w:p>
    <w:p w:rsidR="00000000" w:rsidRPr="00DD4BEC" w:rsidP="00DD4BEC">
      <w:pPr>
        <w:pStyle w:val="ListBullet"/>
      </w:pPr>
      <w:r w:rsidRPr="00DD4BEC">
        <w:t>monitor, manage, analyse and troubleshoot a medium-sized virtual computing environment.</w:t>
      </w:r>
    </w:p>
    <w:p w:rsidR="00000000" w:rsidRPr="00DD4BEC" w:rsidP="00DD4BEC">
      <w:pPr>
        <w:pStyle w:val="BodyText"/>
      </w:pPr>
    </w:p>
    <w:p w:rsidR="00000000" w:rsidRPr="00DD4BEC" w:rsidP="00393309">
      <w:pPr>
        <w:pStyle w:val="BodyText"/>
      </w:pPr>
      <w:r w:rsidRPr="00DD4BEC">
        <w:t>In the course of the above, the candidate must:</w:t>
      </w:r>
    </w:p>
    <w:p w:rsidR="00000000" w:rsidRPr="00DD4BEC" w:rsidP="00DD4BEC">
      <w:pPr>
        <w:pStyle w:val="ListBullet"/>
      </w:pPr>
      <w:r w:rsidRPr="00DD4BEC">
        <w:t>document finalised process and solutions.</w:t>
      </w:r>
    </w:p>
    <w:p w:rsidR="00000000" w:rsidRPr="00DD4BEC" w:rsidP="00DD4BEC">
      <w:pPr>
        <w:pStyle w:val="AllowPageBreak"/>
      </w:pPr>
    </w:p>
    <w:p w:rsidR="00000000" w:rsidRPr="00DD4BEC" w:rsidP="00DD4BEC">
      <w:pPr>
        <w:pStyle w:val="Heading1"/>
      </w:pPr>
      <w:bookmarkStart w:id="10" w:name="O_1093999"/>
      <w:bookmarkEnd w:id="10"/>
      <w:r w:rsidRPr="00DD4BEC">
        <w:t>Knowledge Evidence</w:t>
      </w:r>
    </w:p>
    <w:p w:rsidR="00000000" w:rsidRPr="00DD4BEC" w:rsidP="00393309">
      <w:pPr>
        <w:pStyle w:val="BodyText"/>
      </w:pPr>
      <w:r w:rsidRPr="00DD4BEC">
        <w:t>The candidate must be able to demonstrate knowledge to complete the tasks outlined in the elements, performance criteria and foundation skills of this unit, including knowledge of:</w:t>
      </w:r>
    </w:p>
    <w:p w:rsidR="00000000" w:rsidRPr="00DD4BEC" w:rsidP="00DD4BEC">
      <w:pPr>
        <w:pStyle w:val="ListBullet"/>
      </w:pPr>
      <w:r w:rsidRPr="00DD4BEC">
        <w:t>government and industry policies and guidelines relating to the developmen</w:t>
      </w:r>
      <w:r w:rsidRPr="00DD4BEC">
        <w:t>t of efficient and reliable Information and Communications Technology (ICT) environments</w:t>
      </w:r>
    </w:p>
    <w:p w:rsidR="00000000" w:rsidRPr="00DD4BEC" w:rsidP="00DD4BEC">
      <w:pPr>
        <w:pStyle w:val="ListBullet"/>
      </w:pPr>
      <w:r w:rsidRPr="00DD4BEC">
        <w:t>industry standard technologies and processes designed to produce an efficient and reliable ICT environment</w:t>
      </w:r>
    </w:p>
    <w:p w:rsidR="00000000" w:rsidRPr="00DD4BEC" w:rsidP="00DD4BEC">
      <w:pPr>
        <w:pStyle w:val="ListBullet"/>
      </w:pPr>
      <w:r w:rsidRPr="00DD4BEC">
        <w:t xml:space="preserve">client organisational structure and functions applicable to </w:t>
      </w:r>
      <w:r w:rsidRPr="00DD4BEC">
        <w:t>ICT environments</w:t>
      </w:r>
    </w:p>
    <w:p w:rsidR="00000000" w:rsidRPr="00DD4BEC" w:rsidP="00DD4BEC">
      <w:pPr>
        <w:pStyle w:val="ListBullet"/>
      </w:pPr>
      <w:r w:rsidRPr="00DD4BEC">
        <w:t>industry standard tools and software applications used to manage virtual machines</w:t>
      </w:r>
    </w:p>
    <w:p w:rsidR="00000000" w:rsidRPr="00DD4BEC" w:rsidP="00DD4BEC">
      <w:pPr>
        <w:pStyle w:val="ListBullet"/>
      </w:pPr>
      <w:r w:rsidRPr="00DD4BEC">
        <w:t>configuration of software applications used to manage virtual machines</w:t>
      </w:r>
    </w:p>
    <w:p w:rsidR="00000000" w:rsidRPr="00DD4BEC" w:rsidP="00DD4BEC">
      <w:pPr>
        <w:pStyle w:val="ListBullet"/>
      </w:pPr>
      <w:r w:rsidRPr="00DD4BEC">
        <w:t>configuration required to integrate virtual machines into an existing network design.</w:t>
      </w:r>
    </w:p>
    <w:p w:rsidR="00000000" w:rsidRPr="00DD4BEC" w:rsidP="00DD4BEC">
      <w:pPr>
        <w:pStyle w:val="AllowPageBreak"/>
      </w:pPr>
    </w:p>
    <w:p w:rsidR="00000000" w:rsidRPr="00DD4BEC" w:rsidP="00DD4BEC">
      <w:pPr>
        <w:pStyle w:val="Heading1"/>
      </w:pPr>
      <w:bookmarkStart w:id="11" w:name="O_1093998"/>
      <w:bookmarkEnd w:id="11"/>
      <w:r w:rsidRPr="00DD4BEC">
        <w:t>Assessment Conditions</w:t>
      </w:r>
    </w:p>
    <w:p w:rsidR="00000000" w:rsidRPr="00DD4BEC" w:rsidP="00393309">
      <w:pPr>
        <w:pStyle w:val="BodyText"/>
      </w:pPr>
      <w:r w:rsidRPr="00DD4BEC">
        <w:t xml:space="preserve">Skills in this unit must be demonstrated in a workplace or simulated environment where the conditions are typical of those in a working environment in this industry. </w:t>
      </w:r>
    </w:p>
    <w:p w:rsidR="00000000" w:rsidRPr="00DD4BEC" w:rsidP="00393309">
      <w:pPr>
        <w:pStyle w:val="BodyText"/>
      </w:pPr>
      <w:r w:rsidRPr="00DD4BEC">
        <w:t>This includes access to:</w:t>
      </w:r>
    </w:p>
    <w:p w:rsidR="00000000" w:rsidRPr="00DD4BEC" w:rsidP="00DD4BEC">
      <w:pPr>
        <w:pStyle w:val="ListBullet"/>
      </w:pPr>
      <w:r w:rsidRPr="00DD4BEC">
        <w:t>a site or prototype, w</w:t>
      </w:r>
      <w:r w:rsidRPr="00DD4BEC">
        <w:t>here virtual machine environments may be implemented</w:t>
      </w:r>
    </w:p>
    <w:p w:rsidR="00000000" w:rsidRPr="00DD4BEC" w:rsidP="00DD4BEC">
      <w:pPr>
        <w:pStyle w:val="ListBullet"/>
      </w:pPr>
      <w:r w:rsidRPr="00DD4BEC">
        <w:t>network technical requirements</w:t>
      </w:r>
    </w:p>
    <w:p w:rsidR="00000000" w:rsidRPr="00DD4BEC" w:rsidP="00DD4BEC">
      <w:pPr>
        <w:pStyle w:val="ListBullet"/>
      </w:pPr>
      <w:r w:rsidRPr="00DD4BEC">
        <w:t>industry standard software and hardware.</w:t>
      </w:r>
    </w:p>
    <w:p w:rsidR="00000000" w:rsidRPr="00DD4BEC" w:rsidP="00DD4BEC">
      <w:pPr>
        <w:pStyle w:val="BodyText"/>
      </w:pPr>
    </w:p>
    <w:p w:rsidR="00000000" w:rsidRPr="00DD4BEC" w:rsidP="00393309">
      <w:pPr>
        <w:pStyle w:val="BodyText"/>
      </w:pPr>
      <w:r w:rsidRPr="00DD4BEC">
        <w:t>Assessors of this unit must satisfy the requirements for assessors in applicable vocational education and training legislation, frameworks and/or standards.</w:t>
      </w:r>
    </w:p>
    <w:p w:rsidR="00000000" w:rsidRPr="00DD4BEC" w:rsidP="00DD4BEC">
      <w:pPr>
        <w:pStyle w:val="Heading1"/>
      </w:pPr>
      <w:bookmarkStart w:id="12" w:name="O_1093996"/>
      <w:bookmarkEnd w:id="12"/>
      <w:r w:rsidRPr="00DD4BEC">
        <w:t>Links</w:t>
      </w:r>
    </w:p>
    <w:p w:rsidR="00000000" w:rsidRPr="00DD4BEC" w:rsidP="00393309">
      <w:pPr>
        <w:pStyle w:val="BodyText"/>
      </w:pPr>
      <w:r w:rsidRPr="00DD4BE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212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D4BEC" w:rsidP="00DD4BEC"/>
    <w:sectPr w:rsidSect="00DD4BE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EC" w:rsidRPr="00393309" w:rsidP="003933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09" w:rsidP="00DD4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3309" w:rsidP="00DD4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93309" w:rsidP="00DD4BE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EC" w:rsidP="00DD4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3309">
      <w:t>Approved</w:t>
    </w:r>
    <w:r w:rsidR="003933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33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3309">
      <w:rPr>
        <w:noProof/>
      </w:rPr>
      <w:t>4</w:t>
    </w:r>
    <w:r>
      <w:rPr>
        <w:noProof/>
      </w:rPr>
      <w:fldChar w:fldCharType="end"/>
    </w:r>
  </w:p>
  <w:p w:rsidR="00DD4BEC" w:rsidP="00DD4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33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3309">
      <w:t>Future Skills Organisation</w:t>
    </w:r>
    <w:r w:rsidR="00393309">
      <w:fldChar w:fldCharType="end"/>
    </w:r>
  </w:p>
  <w:p w:rsidR="00DD4BEC" w:rsidP="00DD4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4BEC" w:rsidRPr="00393309" w:rsidP="003933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309" w:rsidRPr="002D2AF8" w:rsidP="00DD4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ICTNWK558 Monitor and troubleshoot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93309" w:rsidP="00DD4BE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BEC" w:rsidRPr="002D2AF8" w:rsidP="00DD4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3309">
      <w:t>ICTNWK558 Monitor and troubleshoot virtual computing environments</w:t>
    </w:r>
    <w:r w:rsidR="003933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3309">
      <w:rPr>
        <w:noProof/>
      </w:rPr>
      <w:t>1 March 2025</w:t>
    </w:r>
    <w:r>
      <w:fldChar w:fldCharType="end"/>
    </w:r>
  </w:p>
  <w:p w:rsidR="00DD4BEC" w:rsidP="00DD4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108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8CF8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4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4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4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4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4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4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4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4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4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4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4BEC"/>
  </w:style>
  <w:style w:type="character" w:customStyle="1" w:styleId="Heading1Char">
    <w:name w:val="Heading 1 Char"/>
    <w:basedOn w:val="DefaultParagraphFont"/>
    <w:link w:val="Heading1"/>
    <w:rsid w:val="00DD4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4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4BE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4B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4B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4BEC"/>
    <w:rPr>
      <w:b/>
      <w:spacing w:val="0"/>
    </w:rPr>
  </w:style>
  <w:style w:type="character" w:styleId="Emphasis">
    <w:name w:val="Emphasis"/>
    <w:basedOn w:val="DefaultParagraphFont"/>
    <w:qFormat/>
    <w:rsid w:val="00DD4BEC"/>
    <w:rPr>
      <w:i/>
    </w:rPr>
  </w:style>
  <w:style w:type="paragraph" w:customStyle="1" w:styleId="SuperHeading">
    <w:name w:val="SuperHeading"/>
    <w:basedOn w:val="Normal"/>
    <w:rsid w:val="00DD4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4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4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4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4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4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4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4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4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4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4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4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4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4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4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4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4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4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4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4BE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4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4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4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4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4B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4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4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4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4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4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4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4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4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4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4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4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4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4BEC"/>
  </w:style>
  <w:style w:type="paragraph" w:styleId="TableofFigures">
    <w:name w:val="table of figures"/>
    <w:basedOn w:val="Normal"/>
    <w:next w:val="Normal"/>
    <w:semiHidden/>
    <w:rsid w:val="00DD4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4B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D4BEC"/>
    <w:rPr>
      <w:rFonts w:ascii="Wingdings" w:hAnsi="Wingdings"/>
    </w:rPr>
  </w:style>
  <w:style w:type="paragraph" w:customStyle="1" w:styleId="TableHeading">
    <w:name w:val="Table Heading"/>
    <w:basedOn w:val="HeadingBase"/>
    <w:rsid w:val="00DD4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4BEC"/>
    <w:rPr>
      <w:color w:val="0033CC"/>
      <w:u w:val="none"/>
    </w:rPr>
  </w:style>
  <w:style w:type="paragraph" w:customStyle="1" w:styleId="BodyTextRight">
    <w:name w:val="Body Text Right"/>
    <w:basedOn w:val="BodyText"/>
    <w:rsid w:val="00DD4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4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4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4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4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4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4BEC"/>
    <w:rPr>
      <w:sz w:val="32"/>
    </w:rPr>
  </w:style>
  <w:style w:type="paragraph" w:customStyle="1" w:styleId="HeadingProcedure">
    <w:name w:val="Heading Procedure"/>
    <w:basedOn w:val="HeadingBase"/>
    <w:next w:val="Normal"/>
    <w:rsid w:val="00DD4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4BEC"/>
    <w:pPr>
      <w:spacing w:before="60" w:after="60"/>
    </w:pPr>
  </w:style>
  <w:style w:type="paragraph" w:styleId="ListContinue">
    <w:name w:val="List Continue"/>
    <w:basedOn w:val="List"/>
    <w:rsid w:val="00DD4BEC"/>
    <w:pPr>
      <w:ind w:firstLine="0"/>
    </w:pPr>
  </w:style>
  <w:style w:type="paragraph" w:customStyle="1" w:styleId="ListNote">
    <w:name w:val="List Note"/>
    <w:basedOn w:val="List"/>
    <w:rsid w:val="00DD4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4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4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4BEC"/>
    <w:rPr>
      <w:rFonts w:ascii="Courier New" w:hAnsi="Courier New"/>
    </w:rPr>
  </w:style>
  <w:style w:type="paragraph" w:customStyle="1" w:styleId="NoteBullet">
    <w:name w:val="Note Bullet"/>
    <w:basedOn w:val="Note"/>
    <w:rsid w:val="00DD4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4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4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4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4B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D4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4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4BEC"/>
    <w:rPr>
      <w:b/>
      <w:smallCaps/>
    </w:rPr>
  </w:style>
  <w:style w:type="paragraph" w:customStyle="1" w:styleId="TableListNumber">
    <w:name w:val="Table List Number"/>
    <w:basedOn w:val="ListNumber"/>
    <w:rsid w:val="00DD4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4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4BEC"/>
    <w:pPr>
      <w:numPr>
        <w:numId w:val="8"/>
      </w:numPr>
    </w:pPr>
  </w:style>
  <w:style w:type="paragraph" w:customStyle="1" w:styleId="ListAlpha2">
    <w:name w:val="List Alpha 2"/>
    <w:basedOn w:val="List2"/>
    <w:rsid w:val="00DD4BEC"/>
    <w:pPr>
      <w:numPr>
        <w:numId w:val="7"/>
      </w:numPr>
    </w:pPr>
  </w:style>
  <w:style w:type="paragraph" w:styleId="List2">
    <w:name w:val="List 2"/>
    <w:basedOn w:val="BodyText"/>
    <w:rsid w:val="00DD4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4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4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4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4B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4B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D4BEC"/>
    <w:pPr>
      <w:numPr>
        <w:numId w:val="3"/>
      </w:numPr>
    </w:pPr>
  </w:style>
  <w:style w:type="paragraph" w:styleId="ListContinue2">
    <w:name w:val="List Continue 2"/>
    <w:basedOn w:val="List2"/>
    <w:rsid w:val="00DD4BEC"/>
    <w:pPr>
      <w:ind w:firstLine="0"/>
    </w:pPr>
  </w:style>
  <w:style w:type="paragraph" w:styleId="ListContinue3">
    <w:name w:val="List Continue 3"/>
    <w:basedOn w:val="List3"/>
    <w:rsid w:val="00DD4BEC"/>
    <w:pPr>
      <w:ind w:left="1021" w:firstLine="0"/>
    </w:pPr>
  </w:style>
  <w:style w:type="paragraph" w:styleId="ListContinue4">
    <w:name w:val="List Continue 4"/>
    <w:basedOn w:val="List4"/>
    <w:rsid w:val="00DD4BEC"/>
    <w:pPr>
      <w:ind w:firstLine="0"/>
    </w:pPr>
  </w:style>
  <w:style w:type="paragraph" w:styleId="ListContinue5">
    <w:name w:val="List Continue 5"/>
    <w:basedOn w:val="List5"/>
    <w:rsid w:val="00DD4BEC"/>
    <w:pPr>
      <w:ind w:firstLine="0"/>
    </w:pPr>
  </w:style>
  <w:style w:type="paragraph" w:styleId="ListNumber3">
    <w:name w:val="List Number 3"/>
    <w:basedOn w:val="List3"/>
    <w:rsid w:val="00DD4BEC"/>
    <w:pPr>
      <w:numPr>
        <w:numId w:val="4"/>
      </w:numPr>
    </w:pPr>
  </w:style>
  <w:style w:type="paragraph" w:styleId="ListNumber4">
    <w:name w:val="List Number 4"/>
    <w:basedOn w:val="List4"/>
    <w:rsid w:val="00DD4BEC"/>
    <w:pPr>
      <w:numPr>
        <w:numId w:val="5"/>
      </w:numPr>
    </w:pPr>
  </w:style>
  <w:style w:type="paragraph" w:styleId="ListNumber5">
    <w:name w:val="List Number 5"/>
    <w:basedOn w:val="List5"/>
    <w:rsid w:val="00DD4BEC"/>
    <w:pPr>
      <w:numPr>
        <w:numId w:val="6"/>
      </w:numPr>
    </w:pPr>
  </w:style>
  <w:style w:type="paragraph" w:styleId="BlockText">
    <w:name w:val="Block Text"/>
    <w:basedOn w:val="Normal"/>
    <w:rsid w:val="00DD4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4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4BEC"/>
    <w:rPr>
      <w:sz w:val="16"/>
      <w:vertAlign w:val="superscript"/>
    </w:rPr>
  </w:style>
  <w:style w:type="character" w:customStyle="1" w:styleId="Symbols">
    <w:name w:val="Symbols"/>
    <w:basedOn w:val="DefaultParagraphFont"/>
    <w:rsid w:val="00DD4BEC"/>
    <w:rPr>
      <w:rFonts w:ascii="Symbol" w:hAnsi="Symbol"/>
    </w:rPr>
  </w:style>
  <w:style w:type="character" w:customStyle="1" w:styleId="MenuOptions">
    <w:name w:val="Menu Options"/>
    <w:basedOn w:val="DefaultParagraphFont"/>
    <w:rsid w:val="00DD4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4BEC"/>
    <w:rPr>
      <w:b/>
    </w:rPr>
  </w:style>
  <w:style w:type="character" w:customStyle="1" w:styleId="Underlined">
    <w:name w:val="Underlined"/>
    <w:basedOn w:val="DefaultParagraphFont"/>
    <w:rsid w:val="00DD4BEC"/>
    <w:rPr>
      <w:u w:val="single"/>
    </w:rPr>
  </w:style>
  <w:style w:type="paragraph" w:customStyle="1" w:styleId="TableBodyTextRight">
    <w:name w:val="Table Body Text Right"/>
    <w:basedOn w:val="TableBodyText"/>
    <w:rsid w:val="00DD4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4BEC"/>
    <w:rPr>
      <w:sz w:val="18"/>
    </w:rPr>
  </w:style>
  <w:style w:type="paragraph" w:customStyle="1" w:styleId="BodySmallRight">
    <w:name w:val="Body Small Right"/>
    <w:basedOn w:val="BodyTextRight"/>
    <w:rsid w:val="00DD4BEC"/>
    <w:rPr>
      <w:sz w:val="18"/>
      <w:szCs w:val="18"/>
    </w:rPr>
  </w:style>
  <w:style w:type="paragraph" w:customStyle="1" w:styleId="MarginEdition">
    <w:name w:val="Margin Edition"/>
    <w:basedOn w:val="MarginNote"/>
    <w:rsid w:val="00DD4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4BEC"/>
    <w:rPr>
      <w:sz w:val="2"/>
      <w:szCs w:val="2"/>
    </w:rPr>
  </w:style>
  <w:style w:type="character" w:customStyle="1" w:styleId="Small">
    <w:name w:val="Small"/>
    <w:basedOn w:val="DefaultParagraphFont"/>
    <w:rsid w:val="00DD4BEC"/>
    <w:rPr>
      <w:sz w:val="16"/>
    </w:rPr>
  </w:style>
  <w:style w:type="paragraph" w:customStyle="1" w:styleId="WideTable">
    <w:name w:val="Wide Table"/>
    <w:basedOn w:val="Normal"/>
    <w:rsid w:val="00DD4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4BEC"/>
  </w:style>
  <w:style w:type="paragraph" w:styleId="Quote">
    <w:name w:val="Quote"/>
    <w:basedOn w:val="Heading1"/>
    <w:link w:val="QuoteChar"/>
    <w:qFormat/>
    <w:rsid w:val="00DD4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4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4BEC"/>
    <w:pPr>
      <w:pageBreakBefore/>
    </w:pPr>
  </w:style>
  <w:style w:type="paragraph" w:customStyle="1" w:styleId="Border">
    <w:name w:val="Border"/>
    <w:basedOn w:val="Normal"/>
    <w:qFormat/>
    <w:rsid w:val="00DD4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4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4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4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4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4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4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4BEC"/>
    <w:rPr>
      <w:u w:val="single"/>
    </w:rPr>
  </w:style>
  <w:style w:type="character" w:customStyle="1" w:styleId="BoldandItalics">
    <w:name w:val="Bold and Italics"/>
    <w:qFormat/>
    <w:rsid w:val="00DD4BEC"/>
    <w:rPr>
      <w:b/>
      <w:i/>
      <w:u w:val="none"/>
    </w:rPr>
  </w:style>
  <w:style w:type="paragraph" w:styleId="BalloonText">
    <w:name w:val="Balloon Text"/>
    <w:basedOn w:val="Normal"/>
    <w:link w:val="BalloonTextChar"/>
    <w:rsid w:val="00DD4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4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4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4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4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4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4BEC"/>
    <w:pPr>
      <w:spacing w:before="0" w:after="0"/>
    </w:pPr>
  </w:style>
  <w:style w:type="paragraph" w:customStyle="1" w:styleId="BodyTextBold">
    <w:name w:val="Body Text Bold"/>
    <w:basedOn w:val="BodyText"/>
    <w:qFormat/>
    <w:rsid w:val="00DD4BEC"/>
    <w:rPr>
      <w:b/>
    </w:rPr>
  </w:style>
  <w:style w:type="character" w:styleId="Hyperlink">
    <w:name w:val="Hyperlink"/>
    <w:basedOn w:val="DefaultParagraphFont"/>
    <w:uiPriority w:val="99"/>
    <w:unhideWhenUsed/>
    <w:rsid w:val="003933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843</Words>
  <Characters>5801</Characters>
  <Application>Microsoft Office Word</Application>
  <DocSecurity>0</DocSecurity>
  <Lines>175</Lines>
  <Paragraphs>107</Paragraphs>
  <ScaleCrop>false</ScaleCrop>
  <Company>Author-it Software Corporation Ltd.</Company>
  <LinksUpToDate>false</LinksUpToDate>
  <CharactersWithSpaces>6537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ICTNWK558 Monitor and troubleshoot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2025-03-01T12:15:00Z</dcterms:created>
  <dcterms:modified xsi:type="dcterms:W3CDTF">2025-03-01T12:15:00Z</dcterms:modified>
</cp:coreProperties>
</file>