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6FF" w:rsidP="00DD56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ICTNWK507 Install, operate and troubleshoot medium enterprise routers</w:t>
      </w:r>
      <w:r>
        <w:fldChar w:fldCharType="end"/>
      </w:r>
    </w:p>
    <w:p w:rsidR="00DD56FF" w:rsidP="00DD56FF">
      <w:pPr>
        <w:pStyle w:val="Version"/>
        <w:sectPr w:rsidSect="00834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481" w:rsidP="00834481">
      <w:pPr>
        <w:pStyle w:val="SuperHeading"/>
      </w:pPr>
      <w:r w:rsidRPr="00834481">
        <w:t>Assessment Requirements for ICTNWK507 Install, operate and troubleshoot medium enterprise routers</w:t>
      </w:r>
    </w:p>
    <w:p w:rsidR="00000000" w:rsidRPr="00834481" w:rsidP="00834481">
      <w:pPr>
        <w:pStyle w:val="Heading1"/>
      </w:pPr>
      <w:bookmarkStart w:id="1" w:name="O_698579"/>
      <w:bookmarkEnd w:id="1"/>
      <w:r w:rsidRPr="008344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34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481" w:rsidP="00834481">
            <w:pPr>
              <w:pStyle w:val="BodyText"/>
            </w:pPr>
            <w:r w:rsidRPr="0083448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481">
            <w:pPr>
              <w:pStyle w:val="BodyText"/>
              <w:rPr>
                <w:lang w:val="en-NZ"/>
              </w:rPr>
            </w:pPr>
            <w:r w:rsidRPr="00834481">
              <w:rPr>
                <w:rStyle w:val="SpecialBold"/>
              </w:rPr>
              <w:t>Comments</w:t>
            </w:r>
          </w:p>
        </w:tc>
      </w:tr>
      <w:tr w:rsidTr="00834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481">
            <w:pPr>
              <w:pStyle w:val="BodyText"/>
              <w:rPr>
                <w:lang w:val="en-NZ"/>
              </w:rPr>
            </w:pPr>
            <w:r w:rsidRPr="0083448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481" w:rsidP="00834481">
            <w:pPr>
              <w:pStyle w:val="BodyText"/>
            </w:pPr>
            <w:r w:rsidRPr="00834481">
              <w:t>This version first released with ICT Information and Communications Technology Training Package Version 1.0.</w:t>
            </w:r>
          </w:p>
        </w:tc>
      </w:tr>
    </w:tbl>
    <w:p w:rsidR="00000000" w:rsidRPr="00834481" w:rsidP="00834481">
      <w:pPr>
        <w:pStyle w:val="BodyText"/>
      </w:pPr>
    </w:p>
    <w:p w:rsidR="00000000" w:rsidRPr="00834481" w:rsidP="00834481">
      <w:pPr>
        <w:pStyle w:val="AllowPageBreak"/>
      </w:pPr>
    </w:p>
    <w:p w:rsidR="00000000" w:rsidRPr="00834481" w:rsidP="00834481">
      <w:pPr>
        <w:pStyle w:val="Heading1"/>
      </w:pPr>
      <w:bookmarkStart w:id="2" w:name="O_698580"/>
      <w:bookmarkEnd w:id="2"/>
      <w:r w:rsidRPr="00834481">
        <w:t>Performance Evidence</w:t>
      </w:r>
    </w:p>
    <w:p w:rsidR="00000000" w:rsidRPr="00834481" w:rsidP="00DD56FF">
      <w:pPr>
        <w:pStyle w:val="BodyText"/>
      </w:pPr>
      <w:r w:rsidRPr="00834481">
        <w:t>Evidence of the ability to:</w:t>
      </w:r>
    </w:p>
    <w:p w:rsidR="00000000" w:rsidRPr="00834481" w:rsidP="00834481">
      <w:pPr>
        <w:pStyle w:val="ListBullet"/>
      </w:pPr>
      <w:r w:rsidRPr="00834481">
        <w:t>plan and prepare for the installation of an enterprise router</w:t>
      </w:r>
    </w:p>
    <w:p w:rsidR="00000000" w:rsidRPr="00834481" w:rsidP="00834481">
      <w:pPr>
        <w:pStyle w:val="ListBullet"/>
      </w:pPr>
      <w:r w:rsidRPr="00834481">
        <w:t>design a classless internet protocol (IP) addressing scheme, to suit requirements</w:t>
      </w:r>
    </w:p>
    <w:p w:rsidR="00000000" w:rsidRPr="00834481" w:rsidP="00834481">
      <w:pPr>
        <w:pStyle w:val="ListBullet"/>
      </w:pPr>
      <w:r w:rsidRPr="00834481">
        <w:t>install, configure and test the network elements, to ensure interoperability within the network</w:t>
      </w:r>
    </w:p>
    <w:p w:rsidR="00000000" w:rsidRPr="00834481" w:rsidP="00834481">
      <w:pPr>
        <w:pStyle w:val="ListBullet"/>
      </w:pPr>
      <w:r w:rsidRPr="00834481">
        <w:t>apply network topologies, routing and security protocols</w:t>
      </w:r>
    </w:p>
    <w:p w:rsidR="00000000" w:rsidRPr="00834481" w:rsidP="00834481">
      <w:pPr>
        <w:pStyle w:val="ListBullet"/>
      </w:pPr>
      <w:r w:rsidRPr="00834481">
        <w:t xml:space="preserve">apply solutions, and </w:t>
      </w:r>
      <w:r w:rsidRPr="00834481">
        <w:t>troubleshoot any defined network problems.</w:t>
      </w:r>
    </w:p>
    <w:p w:rsidR="00000000" w:rsidRPr="00834481" w:rsidP="00834481">
      <w:pPr>
        <w:pStyle w:val="BodyText"/>
      </w:pPr>
    </w:p>
    <w:p w:rsidR="00000000" w:rsidRPr="00834481" w:rsidP="00DD56FF">
      <w:pPr>
        <w:pStyle w:val="BodyText"/>
      </w:pPr>
      <w:r w:rsidRPr="00834481">
        <w:t>Note: If a specific volume or frequency is not stated, then evidence must be provided at least once.</w:t>
      </w:r>
    </w:p>
    <w:p w:rsidR="00000000" w:rsidRPr="00834481" w:rsidP="00834481">
      <w:pPr>
        <w:pStyle w:val="Heading1"/>
      </w:pPr>
      <w:bookmarkStart w:id="3" w:name="O_698581"/>
      <w:bookmarkEnd w:id="3"/>
      <w:r w:rsidRPr="00834481">
        <w:t>Knowledge Evidence</w:t>
      </w:r>
    </w:p>
    <w:p w:rsidR="00000000" w:rsidRPr="00834481" w:rsidP="00DD56FF">
      <w:pPr>
        <w:pStyle w:val="BodyText"/>
      </w:pPr>
      <w:r w:rsidRPr="00834481">
        <w:t>To complete the unit requirements safely and effectively, the individual mu</w:t>
      </w:r>
      <w:r w:rsidRPr="00834481">
        <w:t>st:</w:t>
      </w:r>
    </w:p>
    <w:p w:rsidR="00000000" w:rsidRPr="00834481" w:rsidP="00834481">
      <w:pPr>
        <w:pStyle w:val="ListBullet"/>
      </w:pPr>
      <w:r w:rsidRPr="00834481">
        <w:t>explain the basic routing concepts for small enterprise network switches and routers</w:t>
      </w:r>
    </w:p>
    <w:p w:rsidR="00000000" w:rsidRPr="00834481" w:rsidP="00834481">
      <w:pPr>
        <w:pStyle w:val="ListBullet"/>
      </w:pPr>
      <w:r w:rsidRPr="00834481">
        <w:t>outline classless routing protocols, including:</w:t>
      </w:r>
    </w:p>
    <w:p w:rsidR="00000000" w:rsidRPr="00834481" w:rsidP="00834481">
      <w:pPr>
        <w:pStyle w:val="ListBullet2"/>
      </w:pPr>
      <w:r w:rsidRPr="00834481">
        <w:t>enhanced interior gateway routing protocol (EIGRP)</w:t>
      </w:r>
    </w:p>
    <w:p w:rsidR="00000000" w:rsidRPr="00834481" w:rsidP="00834481">
      <w:pPr>
        <w:pStyle w:val="ListBullet2"/>
      </w:pPr>
      <w:r w:rsidRPr="00834481">
        <w:t>open shortest path first (OSPF)</w:t>
      </w:r>
    </w:p>
    <w:p w:rsidR="00000000" w:rsidRPr="00834481" w:rsidP="00834481">
      <w:pPr>
        <w:pStyle w:val="ListBullet2"/>
      </w:pPr>
      <w:r w:rsidRPr="00834481">
        <w:t>routing information protocol (RIPv2)</w:t>
      </w:r>
    </w:p>
    <w:p w:rsidR="00000000" w:rsidRPr="00834481" w:rsidP="00834481">
      <w:pPr>
        <w:pStyle w:val="ListBullet"/>
      </w:pPr>
      <w:r w:rsidRPr="00834481">
        <w:t>summarise debug commands</w:t>
      </w:r>
    </w:p>
    <w:p w:rsidR="00000000" w:rsidRPr="00834481" w:rsidP="00834481">
      <w:pPr>
        <w:pStyle w:val="ListBullet"/>
      </w:pPr>
      <w:r w:rsidRPr="00834481">
        <w:t>explain internet protocol version 4 (IPv4)</w:t>
      </w:r>
    </w:p>
    <w:p w:rsidR="00000000" w:rsidRPr="00834481" w:rsidP="00834481">
      <w:pPr>
        <w:pStyle w:val="ListBullet"/>
      </w:pPr>
      <w:r w:rsidRPr="00834481">
        <w:t>summarise the purpose, and basic operation, of protocols in the open system interconnection (OSI) and transmission control protocol, or internet proto</w:t>
      </w:r>
      <w:r w:rsidRPr="00834481">
        <w:t>col (TCP/IP), models</w:t>
      </w:r>
    </w:p>
    <w:p w:rsidR="00000000" w:rsidRPr="00834481" w:rsidP="00834481">
      <w:pPr>
        <w:pStyle w:val="ListBullet"/>
      </w:pPr>
      <w:r w:rsidRPr="00834481">
        <w:t>explain the router calling line identification (CLI) configuration.</w:t>
      </w:r>
    </w:p>
    <w:p w:rsidR="00000000" w:rsidRPr="00834481" w:rsidP="00834481">
      <w:pPr>
        <w:pStyle w:val="AllowPageBreak"/>
      </w:pPr>
    </w:p>
    <w:p w:rsidR="00000000" w:rsidRPr="00834481" w:rsidP="00834481">
      <w:pPr>
        <w:pStyle w:val="Heading1"/>
      </w:pPr>
      <w:bookmarkStart w:id="4" w:name="O_698582"/>
      <w:bookmarkEnd w:id="4"/>
      <w:r w:rsidRPr="00834481">
        <w:t>Assessment Conditions</w:t>
      </w:r>
    </w:p>
    <w:p w:rsidR="00000000" w:rsidRPr="00834481" w:rsidP="00DD56FF">
      <w:pPr>
        <w:pStyle w:val="BodyText"/>
      </w:pPr>
      <w:r w:rsidRPr="00834481">
        <w:t>Gather evidence to demonstrate consistent performance in conditions that are safe and replicate the workplace. Noise levels, pro</w:t>
      </w:r>
      <w:r w:rsidRPr="00834481">
        <w:t>duction flow, interruptions and time variances must be typical of those experienced in the network industry, and include access to:</w:t>
      </w:r>
    </w:p>
    <w:p w:rsidR="00000000" w:rsidRPr="00834481" w:rsidP="00834481">
      <w:pPr>
        <w:pStyle w:val="ListBullet"/>
      </w:pPr>
      <w:r w:rsidRPr="00834481">
        <w:t>a site where network installation may be conducted</w:t>
      </w:r>
    </w:p>
    <w:p w:rsidR="00000000" w:rsidRPr="00834481" w:rsidP="00834481">
      <w:pPr>
        <w:pStyle w:val="ListBullet"/>
      </w:pPr>
      <w:r w:rsidRPr="00834481">
        <w:t>enterprise routers and operating systems</w:t>
      </w:r>
    </w:p>
    <w:p w:rsidR="00000000" w:rsidRPr="00834481" w:rsidP="00834481">
      <w:pPr>
        <w:pStyle w:val="ListBullet"/>
      </w:pPr>
      <w:r w:rsidRPr="00834481">
        <w:t>hardware and software</w:t>
      </w:r>
    </w:p>
    <w:p w:rsidR="00000000" w:rsidRPr="00834481" w:rsidP="00834481">
      <w:pPr>
        <w:pStyle w:val="ListBullet"/>
      </w:pPr>
      <w:r w:rsidRPr="00834481">
        <w:t>the orga</w:t>
      </w:r>
      <w:r w:rsidRPr="00834481">
        <w:t>nisational guidelines</w:t>
      </w:r>
    </w:p>
    <w:p w:rsidR="00000000" w:rsidRPr="00834481" w:rsidP="00834481">
      <w:pPr>
        <w:pStyle w:val="ListBullet"/>
      </w:pPr>
      <w:r w:rsidRPr="00834481">
        <w:t>computers.</w:t>
      </w:r>
    </w:p>
    <w:p w:rsidR="00000000" w:rsidRPr="00834481" w:rsidP="00834481">
      <w:pPr>
        <w:pStyle w:val="BodyText"/>
      </w:pPr>
    </w:p>
    <w:p w:rsidR="00000000" w:rsidRPr="00834481" w:rsidP="00DD56FF">
      <w:pPr>
        <w:pStyle w:val="BodyText"/>
      </w:pPr>
      <w:r w:rsidRPr="00834481">
        <w:t>Assessors must satisfy NVR/AQTF assessor requirements.</w:t>
      </w:r>
    </w:p>
    <w:p w:rsidR="00000000" w:rsidRPr="00834481" w:rsidP="00834481">
      <w:pPr>
        <w:pStyle w:val="Heading1"/>
      </w:pPr>
      <w:bookmarkStart w:id="5" w:name="O_698585"/>
      <w:bookmarkEnd w:id="5"/>
      <w:r w:rsidRPr="00834481">
        <w:t>Links</w:t>
      </w:r>
    </w:p>
    <w:p w:rsidR="00000000" w:rsidRPr="00834481" w:rsidP="00DD56FF">
      <w:pPr>
        <w:pStyle w:val="BodyText"/>
      </w:pPr>
      <w:r w:rsidRPr="00834481">
        <w:t>Companion Volume imp</w:t>
      </w:r>
      <w:r w:rsidRPr="00834481">
        <w:t xml:space="preserve">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9626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34481" w:rsidP="00834481"/>
    <w:sectPr w:rsidSect="008344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81" w:rsidRPr="00DD56FF" w:rsidP="00DD56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6FF" w:rsidP="00834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6FF" w:rsidP="00834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56FF" w:rsidP="00834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6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481" w:rsidRPr="00DD56FF" w:rsidP="00DD56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6FF" w:rsidRPr="002D2AF8" w:rsidP="00834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ICTNWK507 Install, operate and troubleshoot medium enterprise routers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D56FF" w:rsidP="00834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62B8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F00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B2B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481"/>
  </w:style>
  <w:style w:type="character" w:customStyle="1" w:styleId="Heading1Char">
    <w:name w:val="Heading 1 Char"/>
    <w:basedOn w:val="DefaultParagraphFont"/>
    <w:link w:val="Heading1"/>
    <w:rsid w:val="00834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4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481"/>
    <w:rPr>
      <w:b/>
      <w:spacing w:val="0"/>
    </w:rPr>
  </w:style>
  <w:style w:type="paragraph" w:styleId="ListBullet2">
    <w:name w:val="List Bullet 2"/>
    <w:basedOn w:val="List2"/>
    <w:rsid w:val="008344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4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481"/>
    <w:rPr>
      <w:i/>
    </w:rPr>
  </w:style>
  <w:style w:type="paragraph" w:styleId="Caption">
    <w:name w:val="caption"/>
    <w:basedOn w:val="BodyText"/>
    <w:next w:val="Normal"/>
    <w:qFormat/>
    <w:rsid w:val="00834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481"/>
  </w:style>
  <w:style w:type="paragraph" w:styleId="TableofFigures">
    <w:name w:val="table of figures"/>
    <w:basedOn w:val="Normal"/>
    <w:next w:val="Normal"/>
    <w:semiHidden/>
    <w:rsid w:val="00834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4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481"/>
    <w:rPr>
      <w:rFonts w:ascii="Wingdings" w:hAnsi="Wingdings"/>
    </w:rPr>
  </w:style>
  <w:style w:type="paragraph" w:customStyle="1" w:styleId="TableHeading">
    <w:name w:val="Table Heading"/>
    <w:basedOn w:val="HeadingBase"/>
    <w:rsid w:val="00834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481"/>
    <w:rPr>
      <w:color w:val="0033CC"/>
      <w:u w:val="none"/>
    </w:rPr>
  </w:style>
  <w:style w:type="paragraph" w:customStyle="1" w:styleId="BodyTextRight">
    <w:name w:val="Body Text Right"/>
    <w:basedOn w:val="BodyText"/>
    <w:rsid w:val="00834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4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481"/>
    <w:rPr>
      <w:sz w:val="32"/>
    </w:rPr>
  </w:style>
  <w:style w:type="paragraph" w:customStyle="1" w:styleId="HeadingProcedure">
    <w:name w:val="Heading Procedure"/>
    <w:basedOn w:val="HeadingBase"/>
    <w:next w:val="Normal"/>
    <w:rsid w:val="00834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481"/>
    <w:pPr>
      <w:spacing w:before="60" w:after="60"/>
    </w:pPr>
  </w:style>
  <w:style w:type="paragraph" w:styleId="ListContinue">
    <w:name w:val="List Continue"/>
    <w:basedOn w:val="List"/>
    <w:rsid w:val="00834481"/>
    <w:pPr>
      <w:ind w:firstLine="0"/>
    </w:pPr>
  </w:style>
  <w:style w:type="paragraph" w:customStyle="1" w:styleId="ListNote">
    <w:name w:val="List Note"/>
    <w:basedOn w:val="List"/>
    <w:rsid w:val="00834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481"/>
    <w:rPr>
      <w:rFonts w:ascii="Courier New" w:hAnsi="Courier New"/>
    </w:rPr>
  </w:style>
  <w:style w:type="paragraph" w:customStyle="1" w:styleId="NoteBullet">
    <w:name w:val="Note Bullet"/>
    <w:basedOn w:val="Note"/>
    <w:rsid w:val="00834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4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481"/>
    <w:rPr>
      <w:b/>
      <w:smallCaps/>
    </w:rPr>
  </w:style>
  <w:style w:type="paragraph" w:customStyle="1" w:styleId="TableListNumber">
    <w:name w:val="Table List Number"/>
    <w:basedOn w:val="ListNumber"/>
    <w:rsid w:val="00834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481"/>
    <w:pPr>
      <w:numPr>
        <w:numId w:val="9"/>
      </w:numPr>
    </w:pPr>
  </w:style>
  <w:style w:type="paragraph" w:customStyle="1" w:styleId="ListAlpha2">
    <w:name w:val="List Alpha 2"/>
    <w:basedOn w:val="List2"/>
    <w:rsid w:val="00834481"/>
    <w:pPr>
      <w:numPr>
        <w:numId w:val="8"/>
      </w:numPr>
    </w:pPr>
  </w:style>
  <w:style w:type="paragraph" w:styleId="List2">
    <w:name w:val="List 2"/>
    <w:basedOn w:val="BodyText"/>
    <w:rsid w:val="00834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4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4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481"/>
    <w:pPr>
      <w:numPr>
        <w:numId w:val="4"/>
      </w:numPr>
    </w:pPr>
  </w:style>
  <w:style w:type="paragraph" w:styleId="ListContinue2">
    <w:name w:val="List Continue 2"/>
    <w:basedOn w:val="List2"/>
    <w:rsid w:val="00834481"/>
    <w:pPr>
      <w:ind w:firstLine="0"/>
    </w:pPr>
  </w:style>
  <w:style w:type="paragraph" w:styleId="ListContinue3">
    <w:name w:val="List Continue 3"/>
    <w:basedOn w:val="List3"/>
    <w:rsid w:val="00834481"/>
    <w:pPr>
      <w:ind w:left="1021" w:firstLine="0"/>
    </w:pPr>
  </w:style>
  <w:style w:type="paragraph" w:styleId="ListContinue4">
    <w:name w:val="List Continue 4"/>
    <w:basedOn w:val="List4"/>
    <w:rsid w:val="00834481"/>
    <w:pPr>
      <w:ind w:firstLine="0"/>
    </w:pPr>
  </w:style>
  <w:style w:type="paragraph" w:styleId="ListContinue5">
    <w:name w:val="List Continue 5"/>
    <w:basedOn w:val="List5"/>
    <w:rsid w:val="00834481"/>
    <w:pPr>
      <w:ind w:firstLine="0"/>
    </w:pPr>
  </w:style>
  <w:style w:type="paragraph" w:styleId="ListNumber3">
    <w:name w:val="List Number 3"/>
    <w:basedOn w:val="List3"/>
    <w:rsid w:val="00834481"/>
    <w:pPr>
      <w:numPr>
        <w:numId w:val="5"/>
      </w:numPr>
    </w:pPr>
  </w:style>
  <w:style w:type="paragraph" w:styleId="ListNumber4">
    <w:name w:val="List Number 4"/>
    <w:basedOn w:val="List4"/>
    <w:rsid w:val="00834481"/>
    <w:pPr>
      <w:numPr>
        <w:numId w:val="6"/>
      </w:numPr>
    </w:pPr>
  </w:style>
  <w:style w:type="paragraph" w:styleId="ListNumber5">
    <w:name w:val="List Number 5"/>
    <w:basedOn w:val="List5"/>
    <w:rsid w:val="00834481"/>
    <w:pPr>
      <w:numPr>
        <w:numId w:val="7"/>
      </w:numPr>
    </w:pPr>
  </w:style>
  <w:style w:type="paragraph" w:styleId="BlockText">
    <w:name w:val="Block Text"/>
    <w:basedOn w:val="Normal"/>
    <w:rsid w:val="00834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481"/>
    <w:rPr>
      <w:sz w:val="16"/>
      <w:vertAlign w:val="superscript"/>
    </w:rPr>
  </w:style>
  <w:style w:type="character" w:customStyle="1" w:styleId="Symbols">
    <w:name w:val="Symbols"/>
    <w:basedOn w:val="DefaultParagraphFont"/>
    <w:rsid w:val="00834481"/>
    <w:rPr>
      <w:rFonts w:ascii="Symbol" w:hAnsi="Symbol"/>
    </w:rPr>
  </w:style>
  <w:style w:type="character" w:customStyle="1" w:styleId="MenuOptions">
    <w:name w:val="Menu Options"/>
    <w:basedOn w:val="DefaultParagraphFont"/>
    <w:rsid w:val="00834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481"/>
    <w:rPr>
      <w:b/>
    </w:rPr>
  </w:style>
  <w:style w:type="character" w:customStyle="1" w:styleId="Underlined">
    <w:name w:val="Underlined"/>
    <w:basedOn w:val="DefaultParagraphFont"/>
    <w:rsid w:val="00834481"/>
    <w:rPr>
      <w:u w:val="single"/>
    </w:rPr>
  </w:style>
  <w:style w:type="paragraph" w:customStyle="1" w:styleId="TableBodyTextRight">
    <w:name w:val="Table Body Text Right"/>
    <w:basedOn w:val="TableBodyText"/>
    <w:rsid w:val="00834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481"/>
    <w:rPr>
      <w:sz w:val="18"/>
    </w:rPr>
  </w:style>
  <w:style w:type="paragraph" w:customStyle="1" w:styleId="BodySmallRight">
    <w:name w:val="Body Small Right"/>
    <w:basedOn w:val="BodyTextRight"/>
    <w:rsid w:val="00834481"/>
    <w:rPr>
      <w:sz w:val="18"/>
      <w:szCs w:val="18"/>
    </w:rPr>
  </w:style>
  <w:style w:type="paragraph" w:customStyle="1" w:styleId="MarginEdition">
    <w:name w:val="Margin Edition"/>
    <w:basedOn w:val="MarginNote"/>
    <w:rsid w:val="00834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481"/>
    <w:rPr>
      <w:sz w:val="2"/>
      <w:szCs w:val="2"/>
    </w:rPr>
  </w:style>
  <w:style w:type="character" w:customStyle="1" w:styleId="Small">
    <w:name w:val="Small"/>
    <w:basedOn w:val="DefaultParagraphFont"/>
    <w:rsid w:val="00834481"/>
    <w:rPr>
      <w:sz w:val="16"/>
    </w:rPr>
  </w:style>
  <w:style w:type="paragraph" w:customStyle="1" w:styleId="WideTable">
    <w:name w:val="Wide Table"/>
    <w:basedOn w:val="Normal"/>
    <w:rsid w:val="00834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481"/>
  </w:style>
  <w:style w:type="paragraph" w:styleId="Quote">
    <w:name w:val="Quote"/>
    <w:basedOn w:val="Heading1"/>
    <w:link w:val="QuoteChar"/>
    <w:qFormat/>
    <w:rsid w:val="00834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481"/>
    <w:pPr>
      <w:pageBreakBefore/>
    </w:pPr>
  </w:style>
  <w:style w:type="paragraph" w:customStyle="1" w:styleId="Border">
    <w:name w:val="Border"/>
    <w:basedOn w:val="Normal"/>
    <w:qFormat/>
    <w:rsid w:val="00834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481"/>
    <w:rPr>
      <w:u w:val="single"/>
    </w:rPr>
  </w:style>
  <w:style w:type="character" w:customStyle="1" w:styleId="BoldandItalics">
    <w:name w:val="Bold and Italics"/>
    <w:qFormat/>
    <w:rsid w:val="00834481"/>
    <w:rPr>
      <w:b/>
      <w:i/>
      <w:u w:val="none"/>
    </w:rPr>
  </w:style>
  <w:style w:type="paragraph" w:styleId="BalloonText">
    <w:name w:val="Balloon Text"/>
    <w:basedOn w:val="Normal"/>
    <w:link w:val="BalloonTextChar"/>
    <w:rsid w:val="00834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481"/>
    <w:pPr>
      <w:spacing w:before="0" w:after="0"/>
    </w:pPr>
  </w:style>
  <w:style w:type="paragraph" w:customStyle="1" w:styleId="BodyTextBold">
    <w:name w:val="Body Text Bold"/>
    <w:basedOn w:val="BodyText"/>
    <w:qFormat/>
    <w:rsid w:val="00834481"/>
    <w:rPr>
      <w:b/>
    </w:rPr>
  </w:style>
  <w:style w:type="character" w:styleId="Hyperlink">
    <w:name w:val="Hyperlink"/>
    <w:basedOn w:val="DefaultParagraphFont"/>
    <w:uiPriority w:val="99"/>
    <w:unhideWhenUsed/>
    <w:rsid w:val="00DD56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</Words>
  <Characters>2075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ICTNWK507 Install, operate and troubleshoot medium enterprise routers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2019-09-02T01:33:00Z</dcterms:created>
  <dcterms:modified xsi:type="dcterms:W3CDTF">2019-09-02T01:34:00Z</dcterms:modified>
</cp:coreProperties>
</file>