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1AE7" w:rsidP="00281A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ICTNWK433 Install backbone technologies in a local area network</w:t>
      </w:r>
      <w:r>
        <w:fldChar w:fldCharType="end"/>
      </w:r>
    </w:p>
    <w:p w:rsidR="00281AE7" w:rsidP="00281AE7">
      <w:pPr>
        <w:pStyle w:val="Version"/>
        <w:sectPr w:rsidSect="00F54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481" w:rsidP="00F54481">
      <w:pPr>
        <w:pStyle w:val="SuperHeading"/>
      </w:pPr>
      <w:r w:rsidRPr="00F54481">
        <w:t>ICTNWK433 Install backbone technologies in a local area network</w:t>
      </w:r>
    </w:p>
    <w:p w:rsidR="00000000" w:rsidRPr="00F54481" w:rsidP="00F54481">
      <w:pPr>
        <w:pStyle w:val="Heading1"/>
      </w:pPr>
      <w:bookmarkStart w:id="1" w:name="O_1093633"/>
      <w:bookmarkEnd w:id="1"/>
      <w:r w:rsidRPr="00F544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4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81" w:rsidP="00F54481">
            <w:pPr>
              <w:pStyle w:val="BodyText"/>
            </w:pPr>
            <w:r w:rsidRPr="00F544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BodyText"/>
              <w:rPr>
                <w:lang w:val="en-NZ"/>
              </w:rPr>
            </w:pPr>
            <w:r w:rsidRPr="00F54481">
              <w:rPr>
                <w:rStyle w:val="SpecialBold"/>
              </w:rPr>
              <w:t>Comments</w:t>
            </w:r>
          </w:p>
        </w:tc>
      </w:tr>
      <w:tr w:rsidTr="00F54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BodyText"/>
              <w:rPr>
                <w:lang w:val="en-NZ"/>
              </w:rPr>
            </w:pPr>
            <w:r w:rsidRPr="00F544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81" w:rsidP="00F54481">
            <w:pPr>
              <w:pStyle w:val="BodyText"/>
            </w:pPr>
            <w:r w:rsidRPr="00F54481">
              <w:t>This version first released with ICT Information and Communications Technology Training Package Version 6.0.</w:t>
            </w:r>
          </w:p>
        </w:tc>
      </w:tr>
    </w:tbl>
    <w:p w:rsidR="00000000" w:rsidRPr="00F54481" w:rsidP="00F54481">
      <w:pPr>
        <w:pStyle w:val="BodyText"/>
      </w:pPr>
    </w:p>
    <w:p w:rsidR="00000000" w:rsidRPr="00F54481" w:rsidP="00F54481">
      <w:pPr>
        <w:pStyle w:val="AllowPageBreak"/>
      </w:pPr>
    </w:p>
    <w:p w:rsidR="00000000" w:rsidRPr="00F54481" w:rsidP="00F54481">
      <w:pPr>
        <w:pStyle w:val="Heading1"/>
      </w:pPr>
      <w:bookmarkStart w:id="2" w:name="O_1093638"/>
      <w:bookmarkEnd w:id="2"/>
      <w:r w:rsidRPr="00F54481">
        <w:t>Application</w:t>
      </w:r>
    </w:p>
    <w:p w:rsidR="00000000" w:rsidRPr="00F54481" w:rsidP="00281AE7">
      <w:pPr>
        <w:pStyle w:val="BodyText"/>
      </w:pPr>
      <w:r w:rsidRPr="00F54481">
        <w:t>This unit describes the skills and knowledge required to install core layer (backbone) connectivity in a local area network (LAN) for applications between floors in a multi-storey and separate buildings.</w:t>
      </w:r>
    </w:p>
    <w:p w:rsidR="00000000" w:rsidRPr="00F54481" w:rsidP="00281AE7">
      <w:pPr>
        <w:pStyle w:val="BodyText"/>
      </w:pPr>
      <w:r w:rsidRPr="00F54481">
        <w:t>It applies to individuals who a</w:t>
      </w:r>
      <w:r w:rsidRPr="00F54481">
        <w:t>pply specialised technical knowledge and a systematic approach to installing Information and Communications Technology (ICT) technologies and backbone connectivity in a LAN.</w:t>
      </w:r>
    </w:p>
    <w:p w:rsidR="00000000" w:rsidRPr="00F54481" w:rsidP="00281AE7">
      <w:pPr>
        <w:pStyle w:val="BodyText"/>
      </w:pPr>
      <w:r w:rsidRPr="00F54481">
        <w:t xml:space="preserve">No licensing, legislative or certification requirements apply to this unit at the </w:t>
      </w:r>
      <w:r w:rsidRPr="00F54481">
        <w:t>time of publication.</w:t>
      </w:r>
    </w:p>
    <w:p w:rsidR="00000000" w:rsidRPr="00F54481" w:rsidP="00F54481">
      <w:pPr>
        <w:pStyle w:val="Heading1"/>
      </w:pPr>
      <w:bookmarkStart w:id="3" w:name="O_1093637"/>
      <w:bookmarkEnd w:id="3"/>
      <w:r w:rsidRPr="00F54481">
        <w:t>Unit Sector</w:t>
      </w:r>
    </w:p>
    <w:p w:rsidR="00000000" w:rsidRPr="00F54481" w:rsidP="00281AE7">
      <w:pPr>
        <w:pStyle w:val="BodyText"/>
      </w:pPr>
      <w:r w:rsidRPr="00F54481">
        <w:t>Networking</w:t>
      </w:r>
    </w:p>
    <w:p w:rsidR="00000000" w:rsidRPr="00F54481" w:rsidP="00F54481">
      <w:pPr>
        <w:pStyle w:val="Heading1"/>
      </w:pPr>
      <w:bookmarkStart w:id="4" w:name="O_1093636"/>
      <w:bookmarkEnd w:id="4"/>
      <w:r w:rsidRPr="00F5448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281A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81" w:rsidP="00F54481">
            <w:pPr>
              <w:pStyle w:val="BodyText"/>
            </w:pPr>
            <w:r w:rsidRPr="00F5448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BodyText"/>
              <w:rPr>
                <w:lang w:val="en-NZ"/>
              </w:rPr>
            </w:pPr>
            <w:r w:rsidRPr="00F54481">
              <w:rPr>
                <w:rStyle w:val="SpecialBold"/>
              </w:rPr>
              <w:t>PERFORMANCE CRITERIA</w:t>
            </w:r>
          </w:p>
        </w:tc>
      </w:tr>
      <w:tr w:rsidTr="00281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81" w:rsidP="00F54481">
            <w:pPr>
              <w:pStyle w:val="BodyText"/>
            </w:pPr>
            <w:r w:rsidRPr="00F5448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BodyText"/>
              <w:rPr>
                <w:lang w:val="en-NZ"/>
              </w:rPr>
            </w:pPr>
            <w:r w:rsidRPr="00F544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1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List"/>
              <w:rPr>
                <w:lang w:val="en-NZ"/>
              </w:rPr>
            </w:pPr>
            <w:r w:rsidRPr="00F54481">
              <w:t xml:space="preserve">1. Design and prepare to install network requirements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81" w:rsidP="00F54481">
            <w:pPr>
              <w:pStyle w:val="List"/>
            </w:pPr>
            <w:r w:rsidRPr="00F54481">
              <w:t xml:space="preserve">1.1 Identify network requirements according to technical and organisational and requirements </w:t>
            </w:r>
          </w:p>
          <w:p w:rsidR="00000000" w:rsidRPr="00F54481" w:rsidP="00F54481">
            <w:pPr>
              <w:pStyle w:val="List"/>
            </w:pPr>
            <w:r w:rsidRPr="00F54481">
              <w:t>1.2 Design</w:t>
            </w:r>
            <w:r w:rsidRPr="00F54481">
              <w:t xml:space="preserve"> network structure according to organisational requirements </w:t>
            </w:r>
          </w:p>
          <w:p w:rsidR="00000000" w:rsidRPr="00F54481" w:rsidP="00F54481">
            <w:pPr>
              <w:pStyle w:val="List"/>
            </w:pPr>
            <w:r w:rsidRPr="00F54481">
              <w:t>1.3 Design network addressing system with subnet and host identities (IP addressing) and virtual LANs (VLANs)</w:t>
            </w:r>
          </w:p>
          <w:p w:rsidR="00000000" w:rsidP="00F54481">
            <w:pPr>
              <w:pStyle w:val="List"/>
              <w:rPr>
                <w:lang w:val="en-NZ"/>
              </w:rPr>
            </w:pPr>
            <w:r w:rsidRPr="00F54481">
              <w:t>1.4 Identify and document resource requirements according to organisational policies,</w:t>
            </w:r>
            <w:r w:rsidRPr="00F54481">
              <w:t xml:space="preserve"> procedures and task requirements </w:t>
            </w:r>
          </w:p>
        </w:tc>
      </w:tr>
      <w:tr w:rsidTr="00281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List"/>
              <w:rPr>
                <w:lang w:val="en-NZ"/>
              </w:rPr>
            </w:pPr>
            <w:r w:rsidRPr="00F54481">
              <w:t xml:space="preserve">2. Install and configure </w:t>
            </w:r>
            <w:r w:rsidRPr="00F54481">
              <w:t>network backbone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81" w:rsidP="00F54481">
            <w:pPr>
              <w:pStyle w:val="List"/>
            </w:pPr>
            <w:r w:rsidRPr="00F54481">
              <w:t xml:space="preserve">2.1 Install and configure networking switches and routers according </w:t>
            </w:r>
            <w:r w:rsidRPr="00F54481">
              <w:t>to task requirements</w:t>
            </w:r>
          </w:p>
          <w:p w:rsidR="00000000" w:rsidRPr="00F54481" w:rsidP="00F54481">
            <w:pPr>
              <w:pStyle w:val="List"/>
            </w:pPr>
            <w:r w:rsidRPr="00F54481">
              <w:t xml:space="preserve">2.2 Install network protocol suites according to task requirements </w:t>
            </w:r>
          </w:p>
          <w:p w:rsidR="00000000" w:rsidP="00F54481">
            <w:pPr>
              <w:pStyle w:val="List"/>
              <w:rPr>
                <w:lang w:val="en-NZ"/>
              </w:rPr>
            </w:pPr>
            <w:r w:rsidRPr="00F54481">
              <w:t>2.3 Configure host an</w:t>
            </w:r>
            <w:r w:rsidRPr="00F54481">
              <w:t>d workstation network access according to task requirements</w:t>
            </w:r>
          </w:p>
        </w:tc>
      </w:tr>
      <w:tr w:rsidTr="00281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List"/>
              <w:rPr>
                <w:lang w:val="en-NZ"/>
              </w:rPr>
            </w:pPr>
            <w:r w:rsidRPr="00F54481">
              <w:t>3. Test and validate network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81" w:rsidP="00F54481">
            <w:pPr>
              <w:pStyle w:val="List"/>
            </w:pPr>
            <w:r w:rsidRPr="00F54481">
              <w:t xml:space="preserve">3.1 Test network connectivity and ensure hosts on segments and VLANs operation parameters are met </w:t>
            </w:r>
          </w:p>
          <w:p w:rsidR="00000000" w:rsidRPr="00F54481" w:rsidP="00F54481">
            <w:pPr>
              <w:pStyle w:val="List"/>
            </w:pPr>
            <w:r w:rsidRPr="00F54481">
              <w:t>3.2 Impl</w:t>
            </w:r>
            <w:r w:rsidRPr="00F54481">
              <w:t xml:space="preserve">ement adjustments to systems structure according to task requirements </w:t>
            </w:r>
          </w:p>
          <w:p w:rsidR="00000000" w:rsidRPr="00F54481" w:rsidP="00F54481">
            <w:pPr>
              <w:pStyle w:val="List"/>
            </w:pPr>
            <w:r w:rsidRPr="00F54481">
              <w:t>3.3 Document and validate network performance according to organisational policies and procedures</w:t>
            </w:r>
          </w:p>
        </w:tc>
      </w:tr>
    </w:tbl>
    <w:p w:rsidR="00000000" w:rsidRPr="00F54481" w:rsidP="00F54481">
      <w:pPr>
        <w:pStyle w:val="List2"/>
      </w:pPr>
    </w:p>
    <w:p w:rsidR="00000000" w:rsidRPr="00F54481" w:rsidP="00F54481">
      <w:pPr>
        <w:pStyle w:val="AllowPageBreak"/>
      </w:pPr>
    </w:p>
    <w:p w:rsidR="00000000" w:rsidRPr="00F54481" w:rsidP="00F54481">
      <w:pPr>
        <w:pStyle w:val="Heading1"/>
      </w:pPr>
      <w:bookmarkStart w:id="5" w:name="O_1093635"/>
      <w:bookmarkEnd w:id="5"/>
      <w:r w:rsidRPr="00F54481">
        <w:t>Foundation Skills</w:t>
      </w:r>
    </w:p>
    <w:p w:rsidR="00000000" w:rsidRPr="00281AE7" w:rsidP="00281AE7">
      <w:pPr>
        <w:pStyle w:val="BodyText"/>
        <w:rPr>
          <w:i/>
        </w:rPr>
      </w:pPr>
      <w:r w:rsidRPr="00281AE7">
        <w:rPr>
          <w:rStyle w:val="Emphasis"/>
        </w:rPr>
        <w:t>This section describes those language, literacy,</w:t>
      </w:r>
      <w:r w:rsidRPr="00281AE7">
        <w:rPr>
          <w:rStyle w:val="Emphasis"/>
        </w:rPr>
        <w:t xml:space="preserve">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281A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81" w:rsidP="00F54481">
            <w:pPr>
              <w:pStyle w:val="BodyText"/>
            </w:pPr>
            <w:r w:rsidRPr="00F5448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BodyText"/>
              <w:rPr>
                <w:lang w:val="en-NZ"/>
              </w:rPr>
            </w:pPr>
            <w:r w:rsidRPr="00F54481">
              <w:rPr>
                <w:rStyle w:val="SpecialBold"/>
              </w:rPr>
              <w:t>DESCRIPTION</w:t>
            </w:r>
          </w:p>
        </w:tc>
      </w:tr>
      <w:tr w:rsidTr="00281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BodyText"/>
              <w:rPr>
                <w:lang w:val="en-NZ"/>
              </w:rPr>
            </w:pPr>
            <w:r w:rsidRPr="00F54481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ListBullet"/>
              <w:rPr>
                <w:lang w:val="en-NZ"/>
              </w:rPr>
            </w:pPr>
            <w:r w:rsidRPr="00F54481">
              <w:t xml:space="preserve">Interprets numerical information to calculate and interpret network connectivity </w:t>
            </w:r>
          </w:p>
        </w:tc>
      </w:tr>
      <w:tr w:rsidTr="00281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BodyText"/>
              <w:rPr>
                <w:lang w:val="en-NZ"/>
              </w:rPr>
            </w:pPr>
            <w:r w:rsidRPr="00F54481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ListBullet"/>
              <w:rPr>
                <w:lang w:val="en-NZ"/>
              </w:rPr>
            </w:pPr>
            <w:r w:rsidRPr="00F54481">
              <w:t>Uses active listening, observational and questioning techniques to confirm information and using technical language appropriate to audience and environment</w:t>
            </w:r>
          </w:p>
        </w:tc>
      </w:tr>
      <w:tr w:rsidTr="00281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BodyText"/>
              <w:rPr>
                <w:lang w:val="en-NZ"/>
              </w:rPr>
            </w:pPr>
            <w:r w:rsidRPr="00F5448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ListBullet"/>
              <w:rPr>
                <w:lang w:val="en-NZ"/>
              </w:rPr>
            </w:pPr>
            <w:r w:rsidRPr="00F54481">
              <w:t>Gathers, interprets and analyses current network design specifications and identifies rele</w:t>
            </w:r>
            <w:r w:rsidRPr="00F54481">
              <w:t>vant and key information</w:t>
            </w:r>
          </w:p>
        </w:tc>
      </w:tr>
      <w:tr w:rsidTr="00281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BodyText"/>
              <w:rPr>
                <w:lang w:val="en-NZ"/>
              </w:rPr>
            </w:pPr>
            <w:r w:rsidRPr="00F5448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ListBullet"/>
              <w:rPr>
                <w:lang w:val="en-NZ"/>
              </w:rPr>
            </w:pPr>
            <w:r w:rsidRPr="00F54481">
              <w:t>Prepares required documentation detailing network performance using cohesive and relevant language for intended audience</w:t>
            </w:r>
          </w:p>
        </w:tc>
      </w:tr>
      <w:tr w:rsidTr="00281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BodyText"/>
              <w:rPr>
                <w:lang w:val="en-NZ"/>
              </w:rPr>
            </w:pPr>
            <w:r w:rsidRPr="00F54481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ListBullet"/>
              <w:rPr>
                <w:lang w:val="en-NZ"/>
              </w:rPr>
            </w:pPr>
            <w:r w:rsidRPr="00F54481">
              <w:t>Uses a combination of formal, logical planning processes and an increasing</w:t>
            </w:r>
            <w:r w:rsidRPr="00F54481">
              <w:t>ly intuitive understanding of context to prioritise tasks and contingency arrangements</w:t>
            </w:r>
          </w:p>
        </w:tc>
      </w:tr>
      <w:tr w:rsidTr="00281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BodyText"/>
              <w:rPr>
                <w:lang w:val="en-NZ"/>
              </w:rPr>
            </w:pPr>
            <w:r w:rsidRPr="00F54481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ListBullet"/>
              <w:rPr>
                <w:lang w:val="en-NZ"/>
              </w:rPr>
            </w:pPr>
            <w:r w:rsidRPr="00F54481">
              <w:t>Demonstrates an understanding of purposes, specific functions and key features of common digital systems and tools, and operates them effectively to co</w:t>
            </w:r>
            <w:r w:rsidRPr="00F54481">
              <w:t>mplete routine tasks</w:t>
            </w:r>
          </w:p>
        </w:tc>
      </w:tr>
      <w:tr w:rsidTr="00281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BodyText"/>
              <w:rPr>
                <w:lang w:val="en-NZ"/>
              </w:rPr>
            </w:pPr>
            <w:r w:rsidRPr="00F54481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ListBullet"/>
              <w:rPr>
                <w:lang w:val="en-NZ"/>
              </w:rPr>
            </w:pPr>
            <w:r w:rsidRPr="00F54481">
              <w:t>Initiates standard procedures when responding to familiar problems within immediate context</w:t>
            </w:r>
          </w:p>
        </w:tc>
      </w:tr>
      <w:tr w:rsidTr="00281A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481">
            <w:pPr>
              <w:pStyle w:val="BodyText"/>
              <w:rPr>
                <w:lang w:val="en-NZ"/>
              </w:rPr>
            </w:pPr>
            <w:r w:rsidRPr="00F54481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481" w:rsidP="00F54481">
            <w:pPr>
              <w:pStyle w:val="ListBullet"/>
            </w:pPr>
            <w:r w:rsidRPr="00F54481">
              <w:t>Uses mobile communication tools and specialised software to ensure that geographically dist</w:t>
            </w:r>
            <w:r w:rsidRPr="00F54481">
              <w:t>ributed team members remain connected in virtual environments</w:t>
            </w:r>
          </w:p>
        </w:tc>
      </w:tr>
    </w:tbl>
    <w:p w:rsidR="00000000" w:rsidRPr="00F54481" w:rsidP="00F54481">
      <w:pPr>
        <w:pStyle w:val="BodyText"/>
      </w:pPr>
    </w:p>
    <w:p w:rsidR="00000000" w:rsidRPr="00F54481" w:rsidP="00F54481">
      <w:pPr>
        <w:pStyle w:val="AllowPageBreak"/>
      </w:pPr>
    </w:p>
    <w:p w:rsidR="00000000" w:rsidRPr="00F54481" w:rsidP="00F54481">
      <w:pPr>
        <w:pStyle w:val="Heading1"/>
      </w:pPr>
      <w:bookmarkStart w:id="6" w:name="O_1093634"/>
      <w:bookmarkEnd w:id="6"/>
      <w:r w:rsidRPr="00F54481">
        <w:t>Unit Mapping Information</w:t>
      </w:r>
    </w:p>
    <w:p w:rsidR="00000000" w:rsidRPr="00F54481" w:rsidP="00281AE7">
      <w:pPr>
        <w:pStyle w:val="BodyText"/>
      </w:pPr>
      <w:r w:rsidRPr="00F54481">
        <w:t>Supersedes and is equivalent to ICTNWK418 Implement backbone technologies in a local area network.</w:t>
      </w:r>
    </w:p>
    <w:p w:rsidR="00000000" w:rsidRPr="00F54481" w:rsidP="00F54481">
      <w:pPr>
        <w:pStyle w:val="Heading1"/>
      </w:pPr>
      <w:bookmarkStart w:id="7" w:name="O_1093627"/>
      <w:bookmarkEnd w:id="7"/>
      <w:r w:rsidRPr="00F54481">
        <w:t>Links</w:t>
      </w:r>
    </w:p>
    <w:p w:rsidR="00000000" w:rsidRPr="00F54481" w:rsidP="00281AE7">
      <w:pPr>
        <w:pStyle w:val="BodyText"/>
      </w:pPr>
      <w:r w:rsidRPr="00F54481">
        <w:t>Companion Volume Impleme</w:t>
      </w:r>
      <w:r w:rsidRPr="00F54481">
        <w:t xml:space="preserve">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C2D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4481" w:rsidP="00F54481"/>
    <w:sectPr w:rsidSect="00F544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81" w:rsidRPr="00281AE7" w:rsidP="00281A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E7" w:rsidP="00F54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1AE7" w:rsidP="00F54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1AE7" w:rsidP="00F54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481" w:rsidRPr="00281AE7" w:rsidP="00281A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AE7" w:rsidRPr="002D2AF8" w:rsidP="00F54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ICTNWK433 Install backbone technologies in a local area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81AE7" w:rsidP="00F54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5A0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062D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481"/>
  </w:style>
  <w:style w:type="character" w:customStyle="1" w:styleId="Heading1Char">
    <w:name w:val="Heading 1 Char"/>
    <w:basedOn w:val="DefaultParagraphFont"/>
    <w:link w:val="Heading1"/>
    <w:rsid w:val="00F54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4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44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44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481"/>
    <w:rPr>
      <w:b/>
      <w:spacing w:val="0"/>
    </w:rPr>
  </w:style>
  <w:style w:type="character" w:styleId="Emphasis">
    <w:name w:val="Emphasis"/>
    <w:basedOn w:val="DefaultParagraphFont"/>
    <w:qFormat/>
    <w:rsid w:val="00F54481"/>
    <w:rPr>
      <w:i/>
    </w:rPr>
  </w:style>
  <w:style w:type="paragraph" w:customStyle="1" w:styleId="SuperHeading">
    <w:name w:val="SuperHeading"/>
    <w:basedOn w:val="Normal"/>
    <w:rsid w:val="00F54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5448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54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4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4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4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4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4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481"/>
  </w:style>
  <w:style w:type="paragraph" w:styleId="TableofFigures">
    <w:name w:val="table of figures"/>
    <w:basedOn w:val="Normal"/>
    <w:next w:val="Normal"/>
    <w:semiHidden/>
    <w:rsid w:val="00F54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4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4481"/>
    <w:rPr>
      <w:rFonts w:ascii="Wingdings" w:hAnsi="Wingdings"/>
    </w:rPr>
  </w:style>
  <w:style w:type="paragraph" w:customStyle="1" w:styleId="TableHeading">
    <w:name w:val="Table Heading"/>
    <w:basedOn w:val="HeadingBase"/>
    <w:rsid w:val="00F54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481"/>
    <w:rPr>
      <w:color w:val="0033CC"/>
      <w:u w:val="none"/>
    </w:rPr>
  </w:style>
  <w:style w:type="paragraph" w:customStyle="1" w:styleId="BodyTextRight">
    <w:name w:val="Body Text Right"/>
    <w:basedOn w:val="BodyText"/>
    <w:rsid w:val="00F54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4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481"/>
    <w:rPr>
      <w:sz w:val="32"/>
    </w:rPr>
  </w:style>
  <w:style w:type="paragraph" w:customStyle="1" w:styleId="HeadingProcedure">
    <w:name w:val="Heading Procedure"/>
    <w:basedOn w:val="HeadingBase"/>
    <w:next w:val="Normal"/>
    <w:rsid w:val="00F54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481"/>
    <w:pPr>
      <w:spacing w:before="60" w:after="60"/>
    </w:pPr>
  </w:style>
  <w:style w:type="paragraph" w:styleId="ListContinue">
    <w:name w:val="List Continue"/>
    <w:basedOn w:val="List"/>
    <w:rsid w:val="00F54481"/>
    <w:pPr>
      <w:ind w:firstLine="0"/>
    </w:pPr>
  </w:style>
  <w:style w:type="paragraph" w:customStyle="1" w:styleId="ListNote">
    <w:name w:val="List Note"/>
    <w:basedOn w:val="List"/>
    <w:rsid w:val="00F54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481"/>
    <w:rPr>
      <w:rFonts w:ascii="Courier New" w:hAnsi="Courier New"/>
    </w:rPr>
  </w:style>
  <w:style w:type="paragraph" w:customStyle="1" w:styleId="NoteBullet">
    <w:name w:val="Note Bullet"/>
    <w:basedOn w:val="Note"/>
    <w:rsid w:val="00F54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4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4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481"/>
    <w:rPr>
      <w:b/>
      <w:smallCaps/>
    </w:rPr>
  </w:style>
  <w:style w:type="paragraph" w:customStyle="1" w:styleId="TableListNumber">
    <w:name w:val="Table List Number"/>
    <w:basedOn w:val="ListNumber"/>
    <w:rsid w:val="00F54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481"/>
    <w:pPr>
      <w:numPr>
        <w:numId w:val="8"/>
      </w:numPr>
    </w:pPr>
  </w:style>
  <w:style w:type="paragraph" w:customStyle="1" w:styleId="ListAlpha2">
    <w:name w:val="List Alpha 2"/>
    <w:basedOn w:val="List2"/>
    <w:rsid w:val="00F54481"/>
    <w:pPr>
      <w:numPr>
        <w:numId w:val="7"/>
      </w:numPr>
    </w:pPr>
  </w:style>
  <w:style w:type="paragraph" w:styleId="List3">
    <w:name w:val="List 3"/>
    <w:basedOn w:val="BodyText"/>
    <w:rsid w:val="00F54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4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4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4481"/>
    <w:pPr>
      <w:numPr>
        <w:numId w:val="3"/>
      </w:numPr>
    </w:pPr>
  </w:style>
  <w:style w:type="paragraph" w:styleId="ListContinue2">
    <w:name w:val="List Continue 2"/>
    <w:basedOn w:val="List2"/>
    <w:rsid w:val="00F54481"/>
    <w:pPr>
      <w:ind w:firstLine="0"/>
    </w:pPr>
  </w:style>
  <w:style w:type="paragraph" w:styleId="ListContinue3">
    <w:name w:val="List Continue 3"/>
    <w:basedOn w:val="List3"/>
    <w:rsid w:val="00F54481"/>
    <w:pPr>
      <w:ind w:left="1021" w:firstLine="0"/>
    </w:pPr>
  </w:style>
  <w:style w:type="paragraph" w:styleId="ListContinue4">
    <w:name w:val="List Continue 4"/>
    <w:basedOn w:val="List4"/>
    <w:rsid w:val="00F54481"/>
    <w:pPr>
      <w:ind w:firstLine="0"/>
    </w:pPr>
  </w:style>
  <w:style w:type="paragraph" w:styleId="ListContinue5">
    <w:name w:val="List Continue 5"/>
    <w:basedOn w:val="List5"/>
    <w:rsid w:val="00F54481"/>
    <w:pPr>
      <w:ind w:firstLine="0"/>
    </w:pPr>
  </w:style>
  <w:style w:type="paragraph" w:styleId="ListNumber3">
    <w:name w:val="List Number 3"/>
    <w:basedOn w:val="List3"/>
    <w:rsid w:val="00F54481"/>
    <w:pPr>
      <w:numPr>
        <w:numId w:val="4"/>
      </w:numPr>
    </w:pPr>
  </w:style>
  <w:style w:type="paragraph" w:styleId="ListNumber4">
    <w:name w:val="List Number 4"/>
    <w:basedOn w:val="List4"/>
    <w:rsid w:val="00F54481"/>
    <w:pPr>
      <w:numPr>
        <w:numId w:val="5"/>
      </w:numPr>
    </w:pPr>
  </w:style>
  <w:style w:type="paragraph" w:styleId="ListNumber5">
    <w:name w:val="List Number 5"/>
    <w:basedOn w:val="List5"/>
    <w:rsid w:val="00F54481"/>
    <w:pPr>
      <w:numPr>
        <w:numId w:val="6"/>
      </w:numPr>
    </w:pPr>
  </w:style>
  <w:style w:type="paragraph" w:styleId="BlockText">
    <w:name w:val="Block Text"/>
    <w:basedOn w:val="Normal"/>
    <w:rsid w:val="00F54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481"/>
    <w:rPr>
      <w:sz w:val="16"/>
      <w:vertAlign w:val="superscript"/>
    </w:rPr>
  </w:style>
  <w:style w:type="character" w:customStyle="1" w:styleId="Symbols">
    <w:name w:val="Symbols"/>
    <w:basedOn w:val="DefaultParagraphFont"/>
    <w:rsid w:val="00F54481"/>
    <w:rPr>
      <w:rFonts w:ascii="Symbol" w:hAnsi="Symbol"/>
    </w:rPr>
  </w:style>
  <w:style w:type="character" w:customStyle="1" w:styleId="MenuOptions">
    <w:name w:val="Menu Options"/>
    <w:basedOn w:val="DefaultParagraphFont"/>
    <w:rsid w:val="00F54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481"/>
    <w:rPr>
      <w:b/>
    </w:rPr>
  </w:style>
  <w:style w:type="character" w:customStyle="1" w:styleId="Underlined">
    <w:name w:val="Underlined"/>
    <w:basedOn w:val="DefaultParagraphFont"/>
    <w:rsid w:val="00F54481"/>
    <w:rPr>
      <w:u w:val="single"/>
    </w:rPr>
  </w:style>
  <w:style w:type="paragraph" w:customStyle="1" w:styleId="TableBodyTextRight">
    <w:name w:val="Table Body Text Right"/>
    <w:basedOn w:val="TableBodyText"/>
    <w:rsid w:val="00F54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481"/>
    <w:rPr>
      <w:sz w:val="18"/>
    </w:rPr>
  </w:style>
  <w:style w:type="paragraph" w:customStyle="1" w:styleId="BodySmallRight">
    <w:name w:val="Body Small Right"/>
    <w:basedOn w:val="BodyTextRight"/>
    <w:rsid w:val="00F54481"/>
    <w:rPr>
      <w:sz w:val="18"/>
      <w:szCs w:val="18"/>
    </w:rPr>
  </w:style>
  <w:style w:type="paragraph" w:customStyle="1" w:styleId="MarginEdition">
    <w:name w:val="Margin Edition"/>
    <w:basedOn w:val="MarginNote"/>
    <w:rsid w:val="00F54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481"/>
    <w:rPr>
      <w:sz w:val="2"/>
      <w:szCs w:val="2"/>
    </w:rPr>
  </w:style>
  <w:style w:type="character" w:customStyle="1" w:styleId="Small">
    <w:name w:val="Small"/>
    <w:basedOn w:val="DefaultParagraphFont"/>
    <w:rsid w:val="00F54481"/>
    <w:rPr>
      <w:sz w:val="16"/>
    </w:rPr>
  </w:style>
  <w:style w:type="paragraph" w:customStyle="1" w:styleId="WideTable">
    <w:name w:val="Wide Table"/>
    <w:basedOn w:val="Normal"/>
    <w:rsid w:val="00F54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481"/>
  </w:style>
  <w:style w:type="paragraph" w:styleId="Quote">
    <w:name w:val="Quote"/>
    <w:basedOn w:val="Heading1"/>
    <w:link w:val="QuoteChar"/>
    <w:qFormat/>
    <w:rsid w:val="00F54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481"/>
    <w:pPr>
      <w:pageBreakBefore/>
    </w:pPr>
  </w:style>
  <w:style w:type="paragraph" w:customStyle="1" w:styleId="Border">
    <w:name w:val="Border"/>
    <w:basedOn w:val="Normal"/>
    <w:qFormat/>
    <w:rsid w:val="00F54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481"/>
    <w:rPr>
      <w:u w:val="single"/>
    </w:rPr>
  </w:style>
  <w:style w:type="character" w:customStyle="1" w:styleId="BoldandItalics">
    <w:name w:val="Bold and Italics"/>
    <w:qFormat/>
    <w:rsid w:val="00F54481"/>
    <w:rPr>
      <w:b/>
      <w:i/>
      <w:u w:val="none"/>
    </w:rPr>
  </w:style>
  <w:style w:type="paragraph" w:styleId="BalloonText">
    <w:name w:val="Balloon Text"/>
    <w:basedOn w:val="Normal"/>
    <w:link w:val="BalloonTextChar"/>
    <w:rsid w:val="00F54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481"/>
    <w:pPr>
      <w:spacing w:before="0" w:after="0"/>
    </w:pPr>
  </w:style>
  <w:style w:type="paragraph" w:customStyle="1" w:styleId="BodyTextBold">
    <w:name w:val="Body Text Bold"/>
    <w:basedOn w:val="BodyText"/>
    <w:qFormat/>
    <w:rsid w:val="00F54481"/>
    <w:rPr>
      <w:b/>
    </w:rPr>
  </w:style>
  <w:style w:type="character" w:styleId="Hyperlink">
    <w:name w:val="Hyperlink"/>
    <w:basedOn w:val="DefaultParagraphFont"/>
    <w:uiPriority w:val="99"/>
    <w:unhideWhenUsed/>
    <w:rsid w:val="00281A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3407</Characters>
  <Application>Microsoft Office Word</Application>
  <DocSecurity>0</DocSecurity>
  <Lines>109</Lines>
  <Paragraphs>67</Paragraphs>
  <ScaleCrop>false</ScaleCrop>
  <Company>Author-it Software Corporation Ltd.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ICTNWK433 Install backbone technologies in a local area network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2024-12-17T22:46:00Z</dcterms:created>
  <dcterms:modified xsi:type="dcterms:W3CDTF">2024-12-17T22:46:00Z</dcterms:modified>
</cp:coreProperties>
</file>