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32A" w:rsidP="00E12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ICTNWK422 Install and manage servers</w:t>
      </w:r>
      <w:r>
        <w:fldChar w:fldCharType="end"/>
      </w:r>
    </w:p>
    <w:p w:rsidR="00E1232A" w:rsidP="00E1232A">
      <w:pPr>
        <w:pStyle w:val="Version"/>
        <w:sectPr w:rsidSect="003C4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70A" w:rsidP="003C470A">
      <w:pPr>
        <w:pStyle w:val="SuperHeading"/>
      </w:pPr>
      <w:r w:rsidRPr="003C470A">
        <w:t>ICTNWK422 Install and manage servers</w:t>
      </w:r>
    </w:p>
    <w:p w:rsidR="00000000" w:rsidRPr="003C470A" w:rsidP="003C470A">
      <w:pPr>
        <w:pStyle w:val="Heading1"/>
      </w:pPr>
      <w:bookmarkStart w:id="1" w:name="O_1093421"/>
      <w:bookmarkEnd w:id="1"/>
      <w:r w:rsidRPr="003C47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rPr>
                <w:rStyle w:val="SpecialBold"/>
              </w:rPr>
              <w:t>Comments</w:t>
            </w:r>
          </w:p>
        </w:tc>
      </w:tr>
      <w:tr w:rsidTr="003C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t>This version first released with ICT Information and Communications Technology Training Package Version 6.0.</w:t>
            </w:r>
          </w:p>
        </w:tc>
      </w:tr>
    </w:tbl>
    <w:p w:rsidR="00000000" w:rsidRPr="003C470A" w:rsidP="003C470A">
      <w:pPr>
        <w:pStyle w:val="BodyText"/>
      </w:pPr>
    </w:p>
    <w:p w:rsidR="00000000" w:rsidRPr="003C470A" w:rsidP="003C470A">
      <w:pPr>
        <w:pStyle w:val="AllowPageBreak"/>
      </w:pPr>
    </w:p>
    <w:p w:rsidR="00000000" w:rsidRPr="003C470A" w:rsidP="003C470A">
      <w:pPr>
        <w:pStyle w:val="Heading1"/>
      </w:pPr>
      <w:bookmarkStart w:id="2" w:name="O_1093426"/>
      <w:bookmarkEnd w:id="2"/>
      <w:r w:rsidRPr="003C470A">
        <w:t>Application</w:t>
      </w:r>
    </w:p>
    <w:p w:rsidR="00000000" w:rsidRPr="003C470A" w:rsidP="00E1232A">
      <w:pPr>
        <w:pStyle w:val="BodyText"/>
      </w:pPr>
      <w:r w:rsidRPr="003C470A">
        <w:t xml:space="preserve">This unit describes the skills and knowledge required to install </w:t>
      </w:r>
      <w:r w:rsidRPr="003C470A">
        <w:t>and manage a server. It includes the ability to conduct initial configuration and testing, administration, software distribution and updates, profiling and troubleshooting.</w:t>
      </w:r>
    </w:p>
    <w:p w:rsidR="00000000" w:rsidRPr="003C470A" w:rsidP="00E1232A">
      <w:pPr>
        <w:pStyle w:val="BodyText"/>
      </w:pPr>
      <w:r w:rsidRPr="003C470A">
        <w:t>It applies to individuals with Information and Communications Technology (ICT) skil</w:t>
      </w:r>
      <w:r w:rsidRPr="003C470A">
        <w:t>ls, involved in network management, server administration and similar roles.</w:t>
      </w:r>
    </w:p>
    <w:p w:rsidR="00000000" w:rsidRPr="003C470A" w:rsidP="00E1232A">
      <w:pPr>
        <w:pStyle w:val="BodyText"/>
      </w:pPr>
      <w:r w:rsidRPr="003C470A">
        <w:t>No licensing, legislative or certification requirements apply to this unit at the time of publication.</w:t>
      </w:r>
    </w:p>
    <w:p w:rsidR="00000000" w:rsidRPr="003C470A" w:rsidP="003C470A">
      <w:pPr>
        <w:pStyle w:val="Heading1"/>
      </w:pPr>
      <w:bookmarkStart w:id="3" w:name="O_1093425"/>
      <w:bookmarkEnd w:id="3"/>
      <w:r w:rsidRPr="003C470A">
        <w:t>Unit Sector</w:t>
      </w:r>
    </w:p>
    <w:p w:rsidR="00000000" w:rsidRPr="003C470A" w:rsidP="00E1232A">
      <w:pPr>
        <w:pStyle w:val="BodyText"/>
      </w:pPr>
      <w:r w:rsidRPr="003C470A">
        <w:t>Networking</w:t>
      </w:r>
    </w:p>
    <w:p w:rsidR="00000000" w:rsidRPr="003C470A" w:rsidP="003C470A">
      <w:pPr>
        <w:pStyle w:val="Heading1"/>
      </w:pPr>
      <w:bookmarkStart w:id="4" w:name="O_1093424"/>
      <w:bookmarkEnd w:id="4"/>
      <w:r w:rsidRPr="003C470A">
        <w:t>Elements and Pe</w:t>
      </w:r>
      <w:r w:rsidRPr="003C470A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7"/>
        <w:gridCol w:w="6379"/>
      </w:tblGrid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rPr>
                <w:rStyle w:val="SpecialBold"/>
              </w:rPr>
              <w:t>PERFORMANCE CRITERIA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"/>
              <w:rPr>
                <w:lang w:val="en-NZ"/>
              </w:rPr>
            </w:pPr>
            <w:r w:rsidRPr="003C470A">
              <w:t>1. Prepare to install a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List"/>
            </w:pPr>
            <w:r w:rsidRPr="003C470A">
              <w:t xml:space="preserve">1.1 Identify required server applications and features according to organisational requirements </w:t>
            </w:r>
          </w:p>
          <w:p w:rsidR="00000000" w:rsidRPr="003C470A" w:rsidP="003C470A">
            <w:pPr>
              <w:pStyle w:val="List"/>
            </w:pPr>
            <w:r w:rsidRPr="003C470A">
              <w:t xml:space="preserve">1.2 Determine required operating system features and network service outputs according to task requirements </w:t>
            </w:r>
          </w:p>
          <w:p w:rsidR="00000000" w:rsidRPr="003C470A" w:rsidP="003C470A">
            <w:pPr>
              <w:pStyle w:val="List"/>
            </w:pPr>
            <w:r w:rsidRPr="003C470A">
              <w:t>1.3 Access and back up local data according to org</w:t>
            </w:r>
            <w:r w:rsidRPr="003C470A">
              <w:t xml:space="preserve">anisational policies and procedures </w:t>
            </w:r>
          </w:p>
          <w:p w:rsidR="00000000" w:rsidP="003C470A">
            <w:pPr>
              <w:pStyle w:val="List"/>
              <w:rPr>
                <w:lang w:val="en-NZ"/>
              </w:rPr>
            </w:pPr>
            <w:r w:rsidRPr="003C470A">
              <w:t>1.4 Arrange access to site and advise users of deployment and down time expectations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"/>
              <w:rPr>
                <w:lang w:val="en-NZ"/>
              </w:rPr>
            </w:pPr>
            <w:r w:rsidRPr="003C470A">
              <w:t xml:space="preserve">2. Install server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List"/>
            </w:pPr>
            <w:r w:rsidRPr="003C470A">
              <w:t xml:space="preserve">2.1 Create disk partitioning scheme, file systems and virtual memory according to business needs </w:t>
            </w:r>
          </w:p>
          <w:p w:rsidR="00000000" w:rsidRPr="003C470A" w:rsidP="003C470A">
            <w:pPr>
              <w:pStyle w:val="List"/>
            </w:pPr>
            <w:r w:rsidRPr="003C470A">
              <w:t xml:space="preserve">2.2 Install and </w:t>
            </w:r>
            <w:r w:rsidRPr="003C470A">
              <w:t xml:space="preserve">configure network operating system, server </w:t>
            </w:r>
            <w:r w:rsidRPr="003C470A">
              <w:t xml:space="preserve">applications and network services according to task requirements </w:t>
            </w:r>
          </w:p>
          <w:p w:rsidR="00000000" w:rsidRPr="003C470A" w:rsidP="003C470A">
            <w:pPr>
              <w:pStyle w:val="List"/>
            </w:pPr>
            <w:r w:rsidRPr="003C470A">
              <w:t xml:space="preserve">2.3 Reconnect and reconfigure connectivity devices </w:t>
            </w:r>
          </w:p>
          <w:p w:rsidR="00000000" w:rsidRPr="003C470A" w:rsidP="003C470A">
            <w:pPr>
              <w:pStyle w:val="List"/>
            </w:pPr>
            <w:r w:rsidRPr="003C470A">
              <w:t xml:space="preserve">2.4 Patch operating system and applications, restore security and reliability requirements </w:t>
            </w:r>
          </w:p>
          <w:p w:rsidR="00000000" w:rsidP="003C470A">
            <w:pPr>
              <w:pStyle w:val="List"/>
              <w:rPr>
                <w:lang w:val="en-NZ"/>
              </w:rPr>
            </w:pPr>
            <w:r w:rsidRPr="003C470A">
              <w:t>2.5 Restore local data to new server according to organisational requirements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"/>
              <w:rPr>
                <w:lang w:val="en-NZ"/>
              </w:rPr>
            </w:pPr>
            <w:r w:rsidRPr="003C470A">
              <w:t>3. Configure and administer the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List"/>
            </w:pPr>
            <w:r w:rsidRPr="003C470A">
              <w:t>3.1 Configure network directory service according to organisational requirements, policies and procedures</w:t>
            </w:r>
          </w:p>
          <w:p w:rsidR="00000000" w:rsidRPr="003C470A" w:rsidP="003C470A">
            <w:pPr>
              <w:pStyle w:val="List"/>
            </w:pPr>
            <w:r w:rsidRPr="003C470A">
              <w:t>3.2 Create and manage security a</w:t>
            </w:r>
            <w:r w:rsidRPr="003C470A">
              <w:t xml:space="preserve">nd network access to users according to organisational requirements </w:t>
            </w:r>
          </w:p>
          <w:p w:rsidR="00000000" w:rsidRPr="003C470A" w:rsidP="003C470A">
            <w:pPr>
              <w:pStyle w:val="List"/>
            </w:pPr>
            <w:r w:rsidRPr="003C470A">
              <w:t>3.3 Configure user environment using operating system policies and scripts</w:t>
            </w:r>
          </w:p>
          <w:p w:rsidR="00000000" w:rsidP="003C470A">
            <w:pPr>
              <w:pStyle w:val="List"/>
              <w:rPr>
                <w:lang w:val="en-NZ"/>
              </w:rPr>
            </w:pPr>
            <w:r w:rsidRPr="003C470A">
              <w:t>3.4 Create directory structure and quotas according to organisational requirements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"/>
              <w:rPr>
                <w:lang w:val="en-NZ"/>
              </w:rPr>
            </w:pPr>
            <w:r w:rsidRPr="003C470A">
              <w:t>4. Test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List"/>
            </w:pPr>
            <w:r w:rsidRPr="003C470A">
              <w:t>4.1 Test serv</w:t>
            </w:r>
            <w:r w:rsidRPr="003C470A">
              <w:t xml:space="preserve">er against task requirements </w:t>
            </w:r>
          </w:p>
          <w:p w:rsidR="00000000" w:rsidRPr="003C470A" w:rsidP="003C470A">
            <w:pPr>
              <w:pStyle w:val="List"/>
            </w:pPr>
            <w:r w:rsidRPr="003C470A">
              <w:t xml:space="preserve">4.2 Seek and respond to feedback on server performance from required personnel </w:t>
            </w:r>
          </w:p>
          <w:p w:rsidR="00000000" w:rsidP="003C470A">
            <w:pPr>
              <w:pStyle w:val="List"/>
              <w:rPr>
                <w:lang w:val="en-NZ"/>
              </w:rPr>
            </w:pPr>
            <w:r w:rsidRPr="003C470A">
              <w:t>4.3 Test and validate any changes or additions against organisational requirements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"/>
              <w:rPr>
                <w:lang w:val="en-NZ"/>
              </w:rPr>
            </w:pPr>
            <w:r w:rsidRPr="003C470A">
              <w:t>5. Finalise documentation and clean-up worksite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List"/>
            </w:pPr>
            <w:r w:rsidRPr="003C470A">
              <w:t>5.1 Document c</w:t>
            </w:r>
            <w:r w:rsidRPr="003C470A">
              <w:t>onfiguration and operational changes made to server according to organisational policies and procedures</w:t>
            </w:r>
          </w:p>
          <w:p w:rsidR="00000000" w:rsidRPr="003C470A" w:rsidP="003C470A">
            <w:pPr>
              <w:pStyle w:val="List"/>
            </w:pPr>
            <w:r w:rsidRPr="003C470A">
              <w:t>5.2 Document server status according to organisational procedures</w:t>
            </w:r>
          </w:p>
          <w:p w:rsidR="00000000" w:rsidRPr="003C470A" w:rsidP="003C470A">
            <w:pPr>
              <w:pStyle w:val="List"/>
            </w:pPr>
            <w:r w:rsidRPr="003C470A">
              <w:t xml:space="preserve">5.3 Dispose of excess equipment according to organisational and e-waste policies </w:t>
            </w:r>
          </w:p>
        </w:tc>
      </w:tr>
    </w:tbl>
    <w:p w:rsidR="00000000" w:rsidRPr="003C470A" w:rsidP="003C470A">
      <w:pPr>
        <w:pStyle w:val="List2"/>
      </w:pPr>
    </w:p>
    <w:p w:rsidR="00000000" w:rsidRPr="003C470A" w:rsidP="003C470A">
      <w:pPr>
        <w:pStyle w:val="AllowPageBreak"/>
      </w:pPr>
    </w:p>
    <w:p w:rsidR="00000000" w:rsidRPr="003C470A" w:rsidP="003C470A">
      <w:pPr>
        <w:pStyle w:val="Heading1"/>
      </w:pPr>
      <w:bookmarkStart w:id="5" w:name="O_1093423"/>
      <w:bookmarkEnd w:id="5"/>
      <w:r w:rsidRPr="003C470A">
        <w:t>Foundation Skills</w:t>
      </w:r>
    </w:p>
    <w:p w:rsidR="00000000" w:rsidRPr="00E1232A" w:rsidP="00E1232A">
      <w:pPr>
        <w:pStyle w:val="BodyText"/>
        <w:rPr>
          <w:i/>
        </w:rPr>
      </w:pPr>
      <w:r w:rsidRPr="00E1232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rPr>
                <w:rStyle w:val="SpecialBold"/>
              </w:rPr>
              <w:t>DESCRIPTION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>Keeps up to date with organisat</w:t>
            </w:r>
            <w:r w:rsidRPr="003C470A">
              <w:t>ional and e-waste recycling policies and procedures relevant to own rights and responsibilities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>Identifies and interprets numerical data associated with devices, networks, servers and component specifications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>Uses listening and questioning techniques to confirm information and requirements and gather feedback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 xml:space="preserve">Identifies, interprets and analyses online and hard copy </w:t>
            </w:r>
            <w:r w:rsidRPr="003C470A">
              <w:t>documentation containing complex ICT related terminology, acronyms and concepts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Writin</w:t>
            </w:r>
            <w:r w:rsidRPr="003C470A"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 xml:space="preserve">Prepares required documentation conveying explicit recommendations, requirements and information using specific and relevant language 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>Uses organisational policies and procedures in context when negotiating, planning and undertaking work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ListBullet"/>
              <w:rPr>
                <w:lang w:val="en-NZ"/>
              </w:rPr>
            </w:pPr>
            <w:r w:rsidRPr="003C470A">
              <w:t>Responds intuitively to problems requiring immediate attention, quickly drawing on experience to devise solutions</w:t>
            </w:r>
          </w:p>
        </w:tc>
      </w:tr>
      <w:tr w:rsidTr="00E12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ListBullet"/>
            </w:pPr>
            <w:r w:rsidRPr="003C470A">
              <w:t>Identifi</w:t>
            </w:r>
            <w:r w:rsidRPr="003C470A">
              <w:t>es purpose, needs and limitations when selecting devices and applications for different tasks</w:t>
            </w:r>
          </w:p>
        </w:tc>
      </w:tr>
    </w:tbl>
    <w:p w:rsidR="00000000" w:rsidRPr="003C470A" w:rsidP="003C470A">
      <w:pPr>
        <w:pStyle w:val="BodyText"/>
      </w:pPr>
    </w:p>
    <w:p w:rsidR="00000000" w:rsidRPr="003C470A" w:rsidP="003C470A">
      <w:pPr>
        <w:pStyle w:val="AllowPageBreak"/>
      </w:pPr>
    </w:p>
    <w:p w:rsidR="00000000" w:rsidRPr="003C470A" w:rsidP="003C470A">
      <w:pPr>
        <w:pStyle w:val="Heading1"/>
      </w:pPr>
      <w:bookmarkStart w:id="6" w:name="O_1093422"/>
      <w:bookmarkEnd w:id="6"/>
      <w:r w:rsidRPr="003C470A">
        <w:t>Unit Mapping Information</w:t>
      </w:r>
    </w:p>
    <w:p w:rsidR="00000000" w:rsidRPr="003C470A" w:rsidP="00E1232A">
      <w:pPr>
        <w:pStyle w:val="BodyText"/>
      </w:pPr>
      <w:r w:rsidRPr="003C470A">
        <w:t>Supersedes and is equivalent to ICTNWK401 Install and manage a server.</w:t>
      </w:r>
    </w:p>
    <w:p w:rsidR="00000000" w:rsidRPr="003C470A" w:rsidP="003C470A">
      <w:pPr>
        <w:pStyle w:val="Heading1"/>
      </w:pPr>
      <w:bookmarkStart w:id="7" w:name="O_1093415"/>
      <w:bookmarkEnd w:id="7"/>
      <w:r w:rsidRPr="003C470A">
        <w:t>Links</w:t>
      </w:r>
    </w:p>
    <w:p w:rsidR="00000000" w:rsidRPr="003C470A" w:rsidP="00E1232A">
      <w:pPr>
        <w:pStyle w:val="BodyText"/>
      </w:pPr>
      <w:r w:rsidRPr="003C47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4D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470A" w:rsidP="00E1232A">
      <w:pPr>
        <w:pStyle w:val="BodyText"/>
        <w:sectPr w:rsidSect="003C47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470A" w:rsidP="003C470A">
      <w:pPr>
        <w:pStyle w:val="SuperHeading"/>
      </w:pPr>
      <w:r w:rsidRPr="003C470A">
        <w:t>Assessment Requirements for ICTNWK422 Install and manage servers</w:t>
      </w:r>
    </w:p>
    <w:p w:rsidR="00000000" w:rsidRPr="003C470A" w:rsidP="003C470A">
      <w:pPr>
        <w:pStyle w:val="Heading1"/>
      </w:pPr>
      <w:bookmarkStart w:id="8" w:name="O_1093417"/>
      <w:bookmarkEnd w:id="8"/>
      <w:r w:rsidRPr="003C47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rPr>
                <w:rStyle w:val="SpecialBold"/>
              </w:rPr>
              <w:t>Comments</w:t>
            </w:r>
          </w:p>
        </w:tc>
      </w:tr>
      <w:tr w:rsidTr="003C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0A">
            <w:pPr>
              <w:pStyle w:val="BodyText"/>
              <w:rPr>
                <w:lang w:val="en-NZ"/>
              </w:rPr>
            </w:pPr>
            <w:r w:rsidRPr="003C47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0A" w:rsidP="003C470A">
            <w:pPr>
              <w:pStyle w:val="BodyText"/>
            </w:pPr>
            <w:r w:rsidRPr="003C470A">
              <w:t>This version first released with ICT Information and Communications Technology Training Package Version 6.0.</w:t>
            </w:r>
          </w:p>
        </w:tc>
      </w:tr>
    </w:tbl>
    <w:p w:rsidR="00000000" w:rsidRPr="003C470A" w:rsidP="003C470A">
      <w:pPr>
        <w:pStyle w:val="BodyText"/>
      </w:pPr>
    </w:p>
    <w:p w:rsidR="00000000" w:rsidRPr="003C470A" w:rsidP="003C470A">
      <w:pPr>
        <w:pStyle w:val="AllowPageBreak"/>
      </w:pPr>
    </w:p>
    <w:p w:rsidR="00000000" w:rsidRPr="003C470A" w:rsidP="003C470A">
      <w:pPr>
        <w:pStyle w:val="Heading1"/>
      </w:pPr>
      <w:bookmarkStart w:id="9" w:name="O_1093420"/>
      <w:bookmarkEnd w:id="9"/>
      <w:r w:rsidRPr="003C470A">
        <w:t>Performance Evidence</w:t>
      </w:r>
    </w:p>
    <w:p w:rsidR="00000000" w:rsidRPr="003C470A" w:rsidP="00E1232A">
      <w:pPr>
        <w:pStyle w:val="BodyText"/>
      </w:pPr>
      <w:r w:rsidRPr="003C470A">
        <w:t>The candidate must demonstrate the ability to complete the tasks outlined in the elements, performance criteria and foundation skills of this unit, including evidence of the ability to:</w:t>
      </w:r>
    </w:p>
    <w:p w:rsidR="00000000" w:rsidRPr="003C470A" w:rsidP="003C470A">
      <w:pPr>
        <w:pStyle w:val="ListBullet"/>
      </w:pPr>
      <w:r w:rsidRPr="003C470A">
        <w:t xml:space="preserve">install and manage at least one server </w:t>
      </w:r>
    </w:p>
    <w:p w:rsidR="00000000" w:rsidRPr="003C470A" w:rsidP="003C470A">
      <w:pPr>
        <w:pStyle w:val="ListBullet"/>
      </w:pPr>
      <w:r w:rsidRPr="003C470A">
        <w:t>document and lodge outcomes and process.</w:t>
      </w:r>
    </w:p>
    <w:p w:rsidR="00000000" w:rsidRPr="003C470A" w:rsidP="003C470A">
      <w:pPr>
        <w:pStyle w:val="List"/>
      </w:pPr>
    </w:p>
    <w:p w:rsidR="00000000" w:rsidRPr="003C470A" w:rsidP="00E1232A">
      <w:pPr>
        <w:pStyle w:val="BodyText"/>
      </w:pPr>
      <w:r w:rsidRPr="003C470A">
        <w:t>In the course of the above, the candidate must:</w:t>
      </w:r>
    </w:p>
    <w:p w:rsidR="00000000" w:rsidRPr="003C470A" w:rsidP="003C470A">
      <w:pPr>
        <w:pStyle w:val="ListBullet"/>
      </w:pPr>
      <w:r w:rsidRPr="003C470A">
        <w:t>manage server operating system, including user accounts, file, network directory and print services</w:t>
      </w:r>
    </w:p>
    <w:p w:rsidR="00000000" w:rsidRPr="003C470A" w:rsidP="003C470A">
      <w:pPr>
        <w:pStyle w:val="ListBullet"/>
      </w:pPr>
      <w:r w:rsidRPr="003C470A">
        <w:t>perform backup and recovery</w:t>
      </w:r>
    </w:p>
    <w:p w:rsidR="00000000" w:rsidRPr="003C470A" w:rsidP="003C470A">
      <w:pPr>
        <w:pStyle w:val="ListBullet"/>
      </w:pPr>
      <w:r w:rsidRPr="003C470A">
        <w:t>update operating system and software</w:t>
      </w:r>
    </w:p>
    <w:p w:rsidR="00000000" w:rsidRPr="003C470A" w:rsidP="003C470A">
      <w:pPr>
        <w:pStyle w:val="ListBullet"/>
      </w:pPr>
      <w:r w:rsidRPr="003C470A">
        <w:t>troubleshoot server and network failures.</w:t>
      </w:r>
    </w:p>
    <w:p w:rsidR="00000000" w:rsidRPr="003C470A" w:rsidP="003C470A">
      <w:pPr>
        <w:pStyle w:val="AllowPageBreak"/>
      </w:pPr>
    </w:p>
    <w:p w:rsidR="00000000" w:rsidRPr="003C470A" w:rsidP="003C470A">
      <w:pPr>
        <w:pStyle w:val="Heading1"/>
      </w:pPr>
      <w:bookmarkStart w:id="10" w:name="O_1093419"/>
      <w:bookmarkEnd w:id="10"/>
      <w:r w:rsidRPr="003C470A">
        <w:t>Knowledge Evidence</w:t>
      </w:r>
    </w:p>
    <w:p w:rsidR="00000000" w:rsidRPr="003C470A" w:rsidP="00E1232A">
      <w:pPr>
        <w:pStyle w:val="BodyText"/>
      </w:pPr>
      <w:r w:rsidRPr="003C470A">
        <w:t>The candidate must be able to demonstrate knowledge to complete the tasks outlined in the elements, performance criteria and foundation skills of this unit, including knowledge</w:t>
      </w:r>
      <w:r w:rsidRPr="003C470A">
        <w:t xml:space="preserve"> of:</w:t>
      </w:r>
    </w:p>
    <w:p w:rsidR="00000000" w:rsidRPr="003C470A" w:rsidP="003C470A">
      <w:pPr>
        <w:pStyle w:val="ListBullet"/>
      </w:pPr>
      <w:r w:rsidRPr="003C470A">
        <w:t>industry standard network hardware and software systems and their requirements, including:</w:t>
      </w:r>
    </w:p>
    <w:p w:rsidR="00000000" w:rsidRPr="003C470A" w:rsidP="003C470A">
      <w:pPr>
        <w:pStyle w:val="ListBullet2"/>
      </w:pPr>
      <w:r w:rsidRPr="003C470A">
        <w:t>network operating systems (NOS)</w:t>
      </w:r>
    </w:p>
    <w:p w:rsidR="00000000" w:rsidRPr="003C470A" w:rsidP="003C470A">
      <w:pPr>
        <w:pStyle w:val="ListBullet2"/>
      </w:pPr>
      <w:r w:rsidRPr="003C470A">
        <w:t>server applications including compatibility issues and resolution procedures</w:t>
      </w:r>
    </w:p>
    <w:p w:rsidR="00000000" w:rsidRPr="003C470A" w:rsidP="003C470A">
      <w:pPr>
        <w:pStyle w:val="ListBullet"/>
      </w:pPr>
      <w:r w:rsidRPr="003C470A">
        <w:t>desktop applications and operating systematic server installation and maintenance processes and procedures, including:</w:t>
      </w:r>
    </w:p>
    <w:p w:rsidR="00000000" w:rsidRPr="003C470A" w:rsidP="003C470A">
      <w:pPr>
        <w:pStyle w:val="ListBullet2"/>
      </w:pPr>
      <w:r w:rsidRPr="003C470A">
        <w:t xml:space="preserve">documentation skills for networks </w:t>
      </w:r>
    </w:p>
    <w:p w:rsidR="00000000" w:rsidRPr="003C470A" w:rsidP="003C470A">
      <w:pPr>
        <w:pStyle w:val="ListBullet2"/>
      </w:pPr>
      <w:r w:rsidRPr="003C470A">
        <w:t>error logging and reporting</w:t>
      </w:r>
    </w:p>
    <w:p w:rsidR="00000000" w:rsidRPr="003C470A" w:rsidP="003C470A">
      <w:pPr>
        <w:pStyle w:val="ListBullet"/>
      </w:pPr>
      <w:r w:rsidRPr="003C470A">
        <w:t>high availability options for file systems, including redundant array of</w:t>
      </w:r>
      <w:r w:rsidRPr="003C470A">
        <w:t xml:space="preserve"> independent disks (RAID) and replication</w:t>
      </w:r>
    </w:p>
    <w:p w:rsidR="00000000" w:rsidRPr="003C470A" w:rsidP="003C470A">
      <w:pPr>
        <w:pStyle w:val="ListBullet"/>
      </w:pPr>
      <w:r w:rsidRPr="003C470A">
        <w:t>network directory services and network service configuration options for performance tuning user authentication</w:t>
      </w:r>
    </w:p>
    <w:p w:rsidR="00000000" w:rsidRPr="003C470A" w:rsidP="003C470A">
      <w:pPr>
        <w:pStyle w:val="ListBullet"/>
      </w:pPr>
      <w:r w:rsidRPr="003C470A">
        <w:t>processes and procedures required to support and manage a server, including:</w:t>
      </w:r>
    </w:p>
    <w:p w:rsidR="00000000" w:rsidRPr="003C470A" w:rsidP="003C470A">
      <w:pPr>
        <w:pStyle w:val="ListBullet2"/>
      </w:pPr>
      <w:r w:rsidRPr="003C470A">
        <w:t>best practice for implem</w:t>
      </w:r>
      <w:r w:rsidRPr="003C470A">
        <w:t>enting backup and recovery procedures</w:t>
      </w:r>
    </w:p>
    <w:p w:rsidR="00000000" w:rsidRPr="003C470A" w:rsidP="003C470A">
      <w:pPr>
        <w:pStyle w:val="ListBullet2"/>
      </w:pPr>
      <w:r w:rsidRPr="003C470A">
        <w:t>boot process</w:t>
      </w:r>
    </w:p>
    <w:p w:rsidR="00000000" w:rsidRPr="003C470A" w:rsidP="003C470A">
      <w:pPr>
        <w:pStyle w:val="ListBullet2"/>
      </w:pPr>
      <w:r w:rsidRPr="003C470A">
        <w:t>operating system help and support utilities</w:t>
      </w:r>
    </w:p>
    <w:p w:rsidR="00000000" w:rsidRPr="003C470A" w:rsidP="003C470A">
      <w:pPr>
        <w:pStyle w:val="ListBullet2"/>
      </w:pPr>
      <w:r w:rsidRPr="003C470A">
        <w:t>operating system installation methods, including installation from CD or DVD, universal serial bus (USB) boot disk, network and script (automated install) printe</w:t>
      </w:r>
      <w:r w:rsidRPr="003C470A">
        <w:t>r management</w:t>
      </w:r>
    </w:p>
    <w:p w:rsidR="00000000" w:rsidRPr="003C470A" w:rsidP="003C470A">
      <w:pPr>
        <w:pStyle w:val="ListBullet"/>
      </w:pPr>
      <w:r w:rsidRPr="003C470A">
        <w:t>process and task management, including:</w:t>
      </w:r>
    </w:p>
    <w:p w:rsidR="00000000" w:rsidRPr="003C470A" w:rsidP="003C470A">
      <w:pPr>
        <w:pStyle w:val="ListBullet2"/>
      </w:pPr>
      <w:r w:rsidRPr="003C470A">
        <w:t>process termination</w:t>
      </w:r>
    </w:p>
    <w:p w:rsidR="00000000" w:rsidRPr="003C470A" w:rsidP="003C470A">
      <w:pPr>
        <w:pStyle w:val="ListBullet2"/>
      </w:pPr>
      <w:r w:rsidRPr="003C470A">
        <w:t xml:space="preserve">task scheduling utilities </w:t>
      </w:r>
    </w:p>
    <w:p w:rsidR="00000000" w:rsidRPr="003C470A" w:rsidP="003C470A">
      <w:pPr>
        <w:pStyle w:val="ListBullet"/>
      </w:pPr>
      <w:r w:rsidRPr="003C470A">
        <w:t>troubleshooting tools and techniques including:</w:t>
      </w:r>
    </w:p>
    <w:p w:rsidR="00000000" w:rsidRPr="003C470A" w:rsidP="003C470A">
      <w:pPr>
        <w:pStyle w:val="ListBullet2"/>
      </w:pPr>
      <w:r w:rsidRPr="003C470A">
        <w:t>network diagnostic utilities user account and password management.</w:t>
      </w:r>
    </w:p>
    <w:p w:rsidR="00000000" w:rsidRPr="003C470A" w:rsidP="003C470A">
      <w:pPr>
        <w:pStyle w:val="AllowPageBreak"/>
      </w:pPr>
    </w:p>
    <w:p w:rsidR="00000000" w:rsidRPr="003C470A" w:rsidP="003C470A">
      <w:pPr>
        <w:pStyle w:val="Heading1"/>
      </w:pPr>
      <w:bookmarkStart w:id="11" w:name="O_1093418"/>
      <w:bookmarkEnd w:id="11"/>
      <w:r w:rsidRPr="003C470A">
        <w:t>Assessment Conditions</w:t>
      </w:r>
    </w:p>
    <w:p w:rsidR="00000000" w:rsidRPr="003C470A" w:rsidP="00E1232A">
      <w:pPr>
        <w:pStyle w:val="BodyText"/>
      </w:pPr>
      <w:r w:rsidRPr="003C470A">
        <w:t xml:space="preserve">Skills in this unit must be demonstrated in a workplace or simulated environment where the conditions are typical of those in a working environment in this industry. </w:t>
      </w:r>
    </w:p>
    <w:p w:rsidR="00000000" w:rsidRPr="003C470A" w:rsidP="00E1232A">
      <w:pPr>
        <w:pStyle w:val="BodyText"/>
      </w:pPr>
      <w:r w:rsidRPr="003C470A">
        <w:t>This includes access to:</w:t>
      </w:r>
    </w:p>
    <w:p w:rsidR="00000000" w:rsidRPr="003C470A" w:rsidP="003C470A">
      <w:pPr>
        <w:pStyle w:val="ListBullet"/>
      </w:pPr>
      <w:r w:rsidRPr="003C470A">
        <w:t>a site where server installation may be c</w:t>
      </w:r>
      <w:r w:rsidRPr="003C470A">
        <w:t>onducted</w:t>
      </w:r>
    </w:p>
    <w:p w:rsidR="00000000" w:rsidRPr="003C470A" w:rsidP="003C470A">
      <w:pPr>
        <w:pStyle w:val="ListBullet"/>
      </w:pPr>
      <w:r w:rsidRPr="003C470A">
        <w:t>relevant server specifications including:</w:t>
      </w:r>
    </w:p>
    <w:p w:rsidR="00000000" w:rsidRPr="003C470A" w:rsidP="003C470A">
      <w:pPr>
        <w:pStyle w:val="ListBullet2"/>
      </w:pPr>
      <w:r w:rsidRPr="003C470A">
        <w:t>cabling</w:t>
      </w:r>
    </w:p>
    <w:p w:rsidR="00000000" w:rsidRPr="003C470A" w:rsidP="003C470A">
      <w:pPr>
        <w:pStyle w:val="ListBullet2"/>
      </w:pPr>
      <w:r w:rsidRPr="003C470A">
        <w:t>local area networked (LAN) computers</w:t>
      </w:r>
    </w:p>
    <w:p w:rsidR="00000000" w:rsidRPr="003C470A" w:rsidP="003C470A">
      <w:pPr>
        <w:pStyle w:val="ListBullet2"/>
      </w:pPr>
      <w:r w:rsidRPr="003C470A">
        <w:t xml:space="preserve">server diagnostic software </w:t>
      </w:r>
    </w:p>
    <w:p w:rsidR="00000000" w:rsidRPr="003C470A" w:rsidP="003C470A">
      <w:pPr>
        <w:pStyle w:val="ListBullet2"/>
      </w:pPr>
      <w:r w:rsidRPr="003C470A">
        <w:t>switch</w:t>
      </w:r>
    </w:p>
    <w:p w:rsidR="00000000" w:rsidRPr="003C470A" w:rsidP="003C470A">
      <w:pPr>
        <w:pStyle w:val="ListBullet"/>
      </w:pPr>
      <w:r w:rsidRPr="003C470A">
        <w:t>client requirements</w:t>
      </w:r>
    </w:p>
    <w:p w:rsidR="00000000" w:rsidRPr="003C470A" w:rsidP="003C470A">
      <w:pPr>
        <w:pStyle w:val="ListBullet"/>
      </w:pPr>
      <w:r w:rsidRPr="003C470A">
        <w:t>wide area network (WAN) service point of presence</w:t>
      </w:r>
    </w:p>
    <w:p w:rsidR="00000000" w:rsidRPr="003C470A" w:rsidP="003C470A">
      <w:pPr>
        <w:pStyle w:val="ListBullet"/>
      </w:pPr>
      <w:r w:rsidRPr="003C470A">
        <w:t>workstations</w:t>
      </w:r>
    </w:p>
    <w:p w:rsidR="00000000" w:rsidRPr="003C470A" w:rsidP="003C470A">
      <w:pPr>
        <w:pStyle w:val="ListBullet"/>
      </w:pPr>
      <w:r w:rsidRPr="003C470A">
        <w:t>relevant regulatory documentation that affects installation activities.</w:t>
      </w:r>
    </w:p>
    <w:p w:rsidR="00000000" w:rsidRPr="003C470A" w:rsidP="003C470A">
      <w:pPr>
        <w:pStyle w:val="BodyText"/>
      </w:pPr>
    </w:p>
    <w:p w:rsidR="00000000" w:rsidRPr="003C470A" w:rsidP="00E1232A">
      <w:pPr>
        <w:pStyle w:val="BodyText"/>
      </w:pPr>
      <w:r w:rsidRPr="003C470A">
        <w:t>Assessors of this unit must satisfy the requirements for assessors in applicable vocational education and training legislation, frameworks and/or standards.</w:t>
      </w:r>
    </w:p>
    <w:p w:rsidR="00000000" w:rsidRPr="003C470A" w:rsidP="003C470A">
      <w:pPr>
        <w:pStyle w:val="Heading1"/>
      </w:pPr>
      <w:bookmarkStart w:id="12" w:name="O_1093416"/>
      <w:bookmarkEnd w:id="12"/>
      <w:r w:rsidRPr="003C470A">
        <w:t>Links</w:t>
      </w:r>
    </w:p>
    <w:p w:rsidR="00000000" w:rsidRPr="003C470A" w:rsidP="00E1232A">
      <w:pPr>
        <w:pStyle w:val="BodyText"/>
      </w:pPr>
      <w:r w:rsidRPr="003C470A">
        <w:t>C</w:t>
      </w:r>
      <w:r w:rsidRPr="003C470A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4D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470A" w:rsidP="003C470A"/>
    <w:sectPr w:rsidSect="003C47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 w:rsidRPr="00E1232A" w:rsidP="00E12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2A" w:rsidP="003C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32A" w:rsidP="003C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232A" w:rsidP="003C47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 w:rsidP="003C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232A">
      <w:t>Approved</w:t>
    </w:r>
    <w:r w:rsidR="00E12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23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232A">
      <w:rPr>
        <w:noProof/>
      </w:rPr>
      <w:t>4</w:t>
    </w:r>
    <w:r>
      <w:rPr>
        <w:noProof/>
      </w:rPr>
      <w:fldChar w:fldCharType="end"/>
    </w:r>
  </w:p>
  <w:p w:rsidR="003C470A" w:rsidP="003C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2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232A">
      <w:t>Future Skills Organisation</w:t>
    </w:r>
    <w:r w:rsidR="00E1232A">
      <w:fldChar w:fldCharType="end"/>
    </w:r>
  </w:p>
  <w:p w:rsidR="003C470A" w:rsidP="003C4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70A" w:rsidRPr="00E1232A" w:rsidP="00E12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2A" w:rsidRPr="002D2AF8" w:rsidP="003C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ICTNWK422 Install and manage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232A" w:rsidP="003C47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0A" w:rsidRPr="002D2AF8" w:rsidP="003C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232A">
      <w:t>ICTNWK422 Install and manage servers</w:t>
    </w:r>
    <w:r w:rsidR="00E12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232A">
      <w:rPr>
        <w:noProof/>
      </w:rPr>
      <w:t>1 March 2025</w:t>
    </w:r>
    <w:r>
      <w:fldChar w:fldCharType="end"/>
    </w:r>
  </w:p>
  <w:p w:rsidR="003C470A" w:rsidP="003C4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20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F8C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E7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70A"/>
  </w:style>
  <w:style w:type="character" w:customStyle="1" w:styleId="Heading1Char">
    <w:name w:val="Heading 1 Char"/>
    <w:basedOn w:val="DefaultParagraphFont"/>
    <w:link w:val="Heading1"/>
    <w:rsid w:val="003C4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7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47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47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70A"/>
    <w:rPr>
      <w:b/>
      <w:spacing w:val="0"/>
    </w:rPr>
  </w:style>
  <w:style w:type="paragraph" w:styleId="ListBullet2">
    <w:name w:val="List Bullet 2"/>
    <w:basedOn w:val="List2"/>
    <w:rsid w:val="003C47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470A"/>
    <w:rPr>
      <w:i/>
    </w:rPr>
  </w:style>
  <w:style w:type="paragraph" w:customStyle="1" w:styleId="SuperHeading">
    <w:name w:val="SuperHeading"/>
    <w:basedOn w:val="Normal"/>
    <w:rsid w:val="003C4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C47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C4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7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4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4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70A"/>
  </w:style>
  <w:style w:type="paragraph" w:styleId="TableofFigures">
    <w:name w:val="table of figures"/>
    <w:basedOn w:val="Normal"/>
    <w:next w:val="Normal"/>
    <w:semiHidden/>
    <w:rsid w:val="003C4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70A"/>
    <w:rPr>
      <w:rFonts w:ascii="Wingdings" w:hAnsi="Wingdings"/>
    </w:rPr>
  </w:style>
  <w:style w:type="paragraph" w:customStyle="1" w:styleId="TableHeading">
    <w:name w:val="Table Heading"/>
    <w:basedOn w:val="HeadingBase"/>
    <w:rsid w:val="003C4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70A"/>
    <w:rPr>
      <w:color w:val="0033CC"/>
      <w:u w:val="none"/>
    </w:rPr>
  </w:style>
  <w:style w:type="paragraph" w:customStyle="1" w:styleId="BodyTextRight">
    <w:name w:val="Body Text Right"/>
    <w:basedOn w:val="BodyText"/>
    <w:rsid w:val="003C4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70A"/>
    <w:rPr>
      <w:sz w:val="32"/>
    </w:rPr>
  </w:style>
  <w:style w:type="paragraph" w:customStyle="1" w:styleId="HeadingProcedure">
    <w:name w:val="Heading Procedure"/>
    <w:basedOn w:val="HeadingBase"/>
    <w:next w:val="Normal"/>
    <w:rsid w:val="003C4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70A"/>
    <w:pPr>
      <w:spacing w:before="60" w:after="60"/>
    </w:pPr>
  </w:style>
  <w:style w:type="paragraph" w:styleId="ListContinue">
    <w:name w:val="List Continue"/>
    <w:basedOn w:val="List"/>
    <w:rsid w:val="003C470A"/>
    <w:pPr>
      <w:ind w:firstLine="0"/>
    </w:pPr>
  </w:style>
  <w:style w:type="paragraph" w:customStyle="1" w:styleId="ListNote">
    <w:name w:val="List Note"/>
    <w:basedOn w:val="List"/>
    <w:rsid w:val="003C4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70A"/>
    <w:rPr>
      <w:rFonts w:ascii="Courier New" w:hAnsi="Courier New"/>
    </w:rPr>
  </w:style>
  <w:style w:type="paragraph" w:customStyle="1" w:styleId="NoteBullet">
    <w:name w:val="Note Bullet"/>
    <w:basedOn w:val="Note"/>
    <w:rsid w:val="003C4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70A"/>
    <w:rPr>
      <w:b/>
      <w:smallCaps/>
    </w:rPr>
  </w:style>
  <w:style w:type="paragraph" w:customStyle="1" w:styleId="TableListNumber">
    <w:name w:val="Table List Number"/>
    <w:basedOn w:val="ListNumber"/>
    <w:rsid w:val="003C4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70A"/>
    <w:pPr>
      <w:numPr>
        <w:numId w:val="9"/>
      </w:numPr>
    </w:pPr>
  </w:style>
  <w:style w:type="paragraph" w:customStyle="1" w:styleId="ListAlpha2">
    <w:name w:val="List Alpha 2"/>
    <w:basedOn w:val="List2"/>
    <w:rsid w:val="003C470A"/>
    <w:pPr>
      <w:numPr>
        <w:numId w:val="8"/>
      </w:numPr>
    </w:pPr>
  </w:style>
  <w:style w:type="paragraph" w:styleId="List3">
    <w:name w:val="List 3"/>
    <w:basedOn w:val="BodyText"/>
    <w:rsid w:val="003C4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70A"/>
    <w:pPr>
      <w:numPr>
        <w:numId w:val="4"/>
      </w:numPr>
    </w:pPr>
  </w:style>
  <w:style w:type="paragraph" w:styleId="ListContinue2">
    <w:name w:val="List Continue 2"/>
    <w:basedOn w:val="List2"/>
    <w:rsid w:val="003C470A"/>
    <w:pPr>
      <w:ind w:firstLine="0"/>
    </w:pPr>
  </w:style>
  <w:style w:type="paragraph" w:styleId="ListContinue3">
    <w:name w:val="List Continue 3"/>
    <w:basedOn w:val="List3"/>
    <w:rsid w:val="003C470A"/>
    <w:pPr>
      <w:ind w:left="1021" w:firstLine="0"/>
    </w:pPr>
  </w:style>
  <w:style w:type="paragraph" w:styleId="ListContinue4">
    <w:name w:val="List Continue 4"/>
    <w:basedOn w:val="List4"/>
    <w:rsid w:val="003C470A"/>
    <w:pPr>
      <w:ind w:firstLine="0"/>
    </w:pPr>
  </w:style>
  <w:style w:type="paragraph" w:styleId="ListContinue5">
    <w:name w:val="List Continue 5"/>
    <w:basedOn w:val="List5"/>
    <w:rsid w:val="003C470A"/>
    <w:pPr>
      <w:ind w:firstLine="0"/>
    </w:pPr>
  </w:style>
  <w:style w:type="paragraph" w:styleId="ListNumber3">
    <w:name w:val="List Number 3"/>
    <w:basedOn w:val="List3"/>
    <w:rsid w:val="003C470A"/>
    <w:pPr>
      <w:numPr>
        <w:numId w:val="5"/>
      </w:numPr>
    </w:pPr>
  </w:style>
  <w:style w:type="paragraph" w:styleId="ListNumber4">
    <w:name w:val="List Number 4"/>
    <w:basedOn w:val="List4"/>
    <w:rsid w:val="003C470A"/>
    <w:pPr>
      <w:numPr>
        <w:numId w:val="6"/>
      </w:numPr>
    </w:pPr>
  </w:style>
  <w:style w:type="paragraph" w:styleId="ListNumber5">
    <w:name w:val="List Number 5"/>
    <w:basedOn w:val="List5"/>
    <w:rsid w:val="003C470A"/>
    <w:pPr>
      <w:numPr>
        <w:numId w:val="7"/>
      </w:numPr>
    </w:pPr>
  </w:style>
  <w:style w:type="paragraph" w:styleId="BlockText">
    <w:name w:val="Block Text"/>
    <w:basedOn w:val="Normal"/>
    <w:rsid w:val="003C4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70A"/>
    <w:rPr>
      <w:sz w:val="16"/>
      <w:vertAlign w:val="superscript"/>
    </w:rPr>
  </w:style>
  <w:style w:type="character" w:customStyle="1" w:styleId="Symbols">
    <w:name w:val="Symbols"/>
    <w:basedOn w:val="DefaultParagraphFont"/>
    <w:rsid w:val="003C470A"/>
    <w:rPr>
      <w:rFonts w:ascii="Symbol" w:hAnsi="Symbol"/>
    </w:rPr>
  </w:style>
  <w:style w:type="character" w:customStyle="1" w:styleId="MenuOptions">
    <w:name w:val="Menu Options"/>
    <w:basedOn w:val="DefaultParagraphFont"/>
    <w:rsid w:val="003C4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70A"/>
    <w:rPr>
      <w:b/>
    </w:rPr>
  </w:style>
  <w:style w:type="character" w:customStyle="1" w:styleId="Underlined">
    <w:name w:val="Underlined"/>
    <w:basedOn w:val="DefaultParagraphFont"/>
    <w:rsid w:val="003C470A"/>
    <w:rPr>
      <w:u w:val="single"/>
    </w:rPr>
  </w:style>
  <w:style w:type="paragraph" w:customStyle="1" w:styleId="TableBodyTextRight">
    <w:name w:val="Table Body Text Right"/>
    <w:basedOn w:val="TableBodyText"/>
    <w:rsid w:val="003C4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70A"/>
    <w:rPr>
      <w:sz w:val="18"/>
    </w:rPr>
  </w:style>
  <w:style w:type="paragraph" w:customStyle="1" w:styleId="BodySmallRight">
    <w:name w:val="Body Small Right"/>
    <w:basedOn w:val="BodyTextRight"/>
    <w:rsid w:val="003C470A"/>
    <w:rPr>
      <w:sz w:val="18"/>
      <w:szCs w:val="18"/>
    </w:rPr>
  </w:style>
  <w:style w:type="paragraph" w:customStyle="1" w:styleId="MarginEdition">
    <w:name w:val="Margin Edition"/>
    <w:basedOn w:val="MarginNote"/>
    <w:rsid w:val="003C4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70A"/>
    <w:rPr>
      <w:sz w:val="2"/>
      <w:szCs w:val="2"/>
    </w:rPr>
  </w:style>
  <w:style w:type="character" w:customStyle="1" w:styleId="Small">
    <w:name w:val="Small"/>
    <w:basedOn w:val="DefaultParagraphFont"/>
    <w:rsid w:val="003C470A"/>
    <w:rPr>
      <w:sz w:val="16"/>
    </w:rPr>
  </w:style>
  <w:style w:type="paragraph" w:customStyle="1" w:styleId="WideTable">
    <w:name w:val="Wide Table"/>
    <w:basedOn w:val="Normal"/>
    <w:rsid w:val="003C4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70A"/>
  </w:style>
  <w:style w:type="paragraph" w:styleId="Quote">
    <w:name w:val="Quote"/>
    <w:basedOn w:val="Heading1"/>
    <w:link w:val="QuoteChar"/>
    <w:qFormat/>
    <w:rsid w:val="003C4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70A"/>
    <w:pPr>
      <w:pageBreakBefore/>
    </w:pPr>
  </w:style>
  <w:style w:type="paragraph" w:customStyle="1" w:styleId="Border">
    <w:name w:val="Border"/>
    <w:basedOn w:val="Normal"/>
    <w:qFormat/>
    <w:rsid w:val="003C4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70A"/>
    <w:rPr>
      <w:u w:val="single"/>
    </w:rPr>
  </w:style>
  <w:style w:type="character" w:customStyle="1" w:styleId="BoldandItalics">
    <w:name w:val="Bold and Italics"/>
    <w:qFormat/>
    <w:rsid w:val="003C470A"/>
    <w:rPr>
      <w:b/>
      <w:i/>
      <w:u w:val="none"/>
    </w:rPr>
  </w:style>
  <w:style w:type="paragraph" w:styleId="BalloonText">
    <w:name w:val="Balloon Text"/>
    <w:basedOn w:val="Normal"/>
    <w:link w:val="BalloonTextChar"/>
    <w:rsid w:val="003C4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70A"/>
    <w:pPr>
      <w:spacing w:before="0" w:after="0"/>
    </w:pPr>
  </w:style>
  <w:style w:type="paragraph" w:customStyle="1" w:styleId="BodyTextBold">
    <w:name w:val="Body Text Bold"/>
    <w:basedOn w:val="BodyText"/>
    <w:qFormat/>
    <w:rsid w:val="003C470A"/>
    <w:rPr>
      <w:b/>
    </w:rPr>
  </w:style>
  <w:style w:type="character" w:styleId="Hyperlink">
    <w:name w:val="Hyperlink"/>
    <w:basedOn w:val="DefaultParagraphFont"/>
    <w:uiPriority w:val="99"/>
    <w:unhideWhenUsed/>
    <w:rsid w:val="00E12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6599</Characters>
  <Application>Microsoft Office Word</Application>
  <DocSecurity>0</DocSecurity>
  <Lines>199</Lines>
  <Paragraphs>140</Paragraphs>
  <ScaleCrop>false</ScaleCrop>
  <Company>Author-it Software Corporation Ltd.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ICTNWK422 Install and manage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