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C99" w:rsidP="00FC5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ICTNWK406 Install, configure and test network security</w:t>
      </w:r>
      <w:r>
        <w:fldChar w:fldCharType="end"/>
      </w:r>
    </w:p>
    <w:p w:rsidR="00FC5C99" w:rsidP="00FC5C99">
      <w:pPr>
        <w:pStyle w:val="Version"/>
        <w:sectPr w:rsidSect="009C5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E62" w:rsidP="009C5E62">
      <w:pPr>
        <w:pStyle w:val="SuperHeading"/>
      </w:pPr>
      <w:r w:rsidRPr="009C5E62">
        <w:t>ICTNWK406 Install, configure and test network security</w:t>
      </w:r>
    </w:p>
    <w:p w:rsidR="00000000" w:rsidRPr="009C5E62" w:rsidP="009C5E62">
      <w:pPr>
        <w:pStyle w:val="Heading1"/>
      </w:pPr>
      <w:bookmarkStart w:id="1" w:name="O_698892"/>
      <w:bookmarkEnd w:id="1"/>
      <w:r w:rsidRPr="009C5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rPr>
                <w:rStyle w:val="SpecialBold"/>
              </w:rPr>
              <w:t>Comments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>This version first released with ICT Information and Communications Technology Training Package Version 1.0.</w:t>
            </w:r>
          </w:p>
        </w:tc>
      </w:tr>
    </w:tbl>
    <w:p w:rsidR="00000000" w:rsidRPr="009C5E62" w:rsidP="009C5E62">
      <w:pPr>
        <w:pStyle w:val="BodyText"/>
      </w:pPr>
    </w:p>
    <w:p w:rsidR="00000000" w:rsidRPr="009C5E62" w:rsidP="009C5E62">
      <w:pPr>
        <w:pStyle w:val="AllowPageBreak"/>
      </w:pPr>
    </w:p>
    <w:p w:rsidR="00000000" w:rsidRPr="009C5E62" w:rsidP="009C5E62">
      <w:pPr>
        <w:pStyle w:val="Heading1"/>
      </w:pPr>
      <w:bookmarkStart w:id="2" w:name="O_698893"/>
      <w:bookmarkEnd w:id="2"/>
      <w:r w:rsidRPr="009C5E62">
        <w:t>Application</w:t>
      </w:r>
    </w:p>
    <w:p w:rsidR="00000000" w:rsidRPr="009C5E62" w:rsidP="00FC5C99">
      <w:pPr>
        <w:pStyle w:val="BodyText"/>
      </w:pPr>
      <w:r w:rsidRPr="009C5E62">
        <w:t>This unit describes the skills and knowledge requir</w:t>
      </w:r>
      <w:r w:rsidRPr="009C5E62">
        <w:t>ed to install, configure and test network security in an information and communications technology (ICT) network.</w:t>
      </w:r>
    </w:p>
    <w:p w:rsidR="00000000" w:rsidRPr="009C5E62" w:rsidP="00FC5C99">
      <w:pPr>
        <w:pStyle w:val="BodyText"/>
      </w:pPr>
      <w:r w:rsidRPr="009C5E62">
        <w:t>It applies to individuals working as ICT professionals who install, configure and test secure networks of any size.</w:t>
      </w:r>
    </w:p>
    <w:p w:rsidR="00000000" w:rsidRPr="009C5E62" w:rsidP="00FC5C99">
      <w:pPr>
        <w:pStyle w:val="BodyText"/>
      </w:pPr>
      <w:r w:rsidRPr="009C5E62">
        <w:t>No licensing, legislativ</w:t>
      </w:r>
      <w:r w:rsidRPr="009C5E62">
        <w:t>e or certification requirements apply to this unit at the time of publication.</w:t>
      </w:r>
    </w:p>
    <w:p w:rsidR="00000000" w:rsidRPr="009C5E62" w:rsidP="009C5E62">
      <w:pPr>
        <w:pStyle w:val="Heading1"/>
      </w:pPr>
      <w:bookmarkStart w:id="3" w:name="O_698896"/>
      <w:bookmarkEnd w:id="3"/>
      <w:r w:rsidRPr="009C5E62">
        <w:t>Unit Sector</w:t>
      </w:r>
    </w:p>
    <w:p w:rsidR="00000000" w:rsidRPr="009C5E62" w:rsidP="00FC5C99">
      <w:pPr>
        <w:pStyle w:val="BodyText"/>
      </w:pPr>
      <w:r w:rsidRPr="009C5E62">
        <w:t>Networking</w:t>
      </w:r>
    </w:p>
    <w:p w:rsidR="00000000" w:rsidRPr="009C5E62" w:rsidP="009C5E62">
      <w:pPr>
        <w:pStyle w:val="Heading1"/>
      </w:pPr>
      <w:bookmarkStart w:id="4" w:name="O_698897"/>
      <w:bookmarkEnd w:id="4"/>
      <w:r w:rsidRPr="009C5E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rPr>
                <w:rStyle w:val="SpecialBold"/>
              </w:rPr>
              <w:t>PERFORMANCE CRITERIA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1. Assess network security threats and vulnerabilities to identify risk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 xml:space="preserve">1.1 Assess and report on current system security, according to required asset security </w:t>
            </w:r>
            <w:r w:rsidRPr="009C5E62">
              <w:t>level</w:t>
            </w:r>
          </w:p>
          <w:p w:rsidR="00000000" w:rsidRPr="009C5E62" w:rsidP="009C5E62">
            <w:pPr>
              <w:pStyle w:val="BodyText"/>
            </w:pPr>
            <w:r w:rsidRPr="009C5E62">
              <w:t>1.2 Determine additional network, software, hardware and system security threats and vulnerabilities</w:t>
            </w:r>
          </w:p>
          <w:p w:rsidR="00000000" w:rsidRPr="009C5E62" w:rsidP="009C5E62">
            <w:pPr>
              <w:pStyle w:val="BodyText"/>
            </w:pPr>
            <w:r w:rsidRPr="009C5E62">
              <w:t>1.3 Use identified threats and vulnerability information to identify security risks</w:t>
            </w:r>
          </w:p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1.4 Make recommendations to management to address security defici</w:t>
            </w:r>
            <w:r w:rsidRPr="009C5E62">
              <w:t xml:space="preserve">encies, according to current and future commercial and </w:t>
            </w:r>
            <w:r w:rsidRPr="009C5E62">
              <w:t>business requirements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 xml:space="preserve">2. Implement countermeasures for identified vulnerabilities and threats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>2.1 Implement required level of perimeter security based on current and future business needs</w:t>
            </w:r>
          </w:p>
          <w:p w:rsidR="00000000" w:rsidRPr="009C5E62" w:rsidP="009C5E62">
            <w:pPr>
              <w:pStyle w:val="BodyText"/>
            </w:pPr>
            <w:r w:rsidRPr="009C5E62">
              <w:t>2.2 Assess and implement best practice server and network hardening techniques and measures</w:t>
            </w:r>
          </w:p>
          <w:p w:rsidR="00000000" w:rsidRPr="009C5E62" w:rsidP="009C5E62">
            <w:pPr>
              <w:pStyle w:val="BodyText"/>
            </w:pPr>
            <w:r w:rsidRPr="009C5E62">
              <w:t>2.3 Implement secure authentication and user account controls</w:t>
            </w:r>
          </w:p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2.4 Secure data integrity and transmission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3. Test and verify functionality and performance of securi</w:t>
            </w:r>
            <w:r w:rsidRPr="009C5E62">
              <w:t>ty system implemented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>3.1 Design test items to verify key function and performance measures against criteria</w:t>
            </w:r>
          </w:p>
          <w:p w:rsidR="00000000" w:rsidRPr="009C5E62" w:rsidP="009C5E62">
            <w:pPr>
              <w:pStyle w:val="BodyText"/>
            </w:pPr>
            <w:r w:rsidRPr="009C5E62">
              <w:t>3.2 Conduct function and performance tests recording results</w:t>
            </w:r>
          </w:p>
          <w:p w:rsidR="00000000" w:rsidRPr="009C5E62" w:rsidP="009C5E62">
            <w:pPr>
              <w:pStyle w:val="BodyText"/>
            </w:pPr>
            <w:r w:rsidRPr="009C5E62">
              <w:t>3.3 Modify and debug security system as necessary</w:t>
            </w:r>
          </w:p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3.4 Develop documentation on current</w:t>
            </w:r>
            <w:r w:rsidRPr="009C5E62">
              <w:t xml:space="preserve"> system settings and file for future reference</w:t>
            </w:r>
          </w:p>
        </w:tc>
      </w:tr>
      <w:tr w:rsidTr="009C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4. Provide systems for monitoring and maintaining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>4.1 Monitor current network security, including physical aspects, using appropriate third party testing software where applicable</w:t>
            </w:r>
          </w:p>
          <w:p w:rsidR="00000000" w:rsidRPr="009C5E62" w:rsidP="009C5E62">
            <w:pPr>
              <w:pStyle w:val="BodyText"/>
            </w:pPr>
            <w:r w:rsidRPr="009C5E62">
              <w:t>4.2 Review logs and</w:t>
            </w:r>
            <w:r w:rsidRPr="009C5E62">
              <w:t xml:space="preserve"> audit reports to identify and record security incidents, intrusions or attempts</w:t>
            </w:r>
          </w:p>
          <w:p w:rsidR="00000000" w:rsidRPr="009C5E62" w:rsidP="009C5E62">
            <w:pPr>
              <w:pStyle w:val="BodyText"/>
            </w:pPr>
            <w:r w:rsidRPr="009C5E62">
              <w:t>4.3 Carry out spot checks and audits to ensure that procedures are not being bypassed</w:t>
            </w:r>
          </w:p>
          <w:p w:rsidR="00000000" w:rsidRPr="009C5E62" w:rsidP="009C5E62">
            <w:pPr>
              <w:pStyle w:val="BodyText"/>
            </w:pPr>
            <w:r w:rsidRPr="009C5E62">
              <w:t>4.4 Document newly discovered security threats, vulnerabilities and risks in a report for</w:t>
            </w:r>
            <w:r w:rsidRPr="009C5E62">
              <w:t xml:space="preserve"> presentation to appropriate person to gain approval for changes to be made</w:t>
            </w:r>
          </w:p>
        </w:tc>
      </w:tr>
    </w:tbl>
    <w:p w:rsidR="00000000" w:rsidRPr="009C5E62" w:rsidP="009C5E62">
      <w:pPr>
        <w:pStyle w:val="BodyText"/>
      </w:pPr>
    </w:p>
    <w:p w:rsidR="00000000" w:rsidRPr="009C5E62" w:rsidP="009C5E62">
      <w:pPr>
        <w:pStyle w:val="AllowPageBreak"/>
      </w:pPr>
    </w:p>
    <w:p w:rsidR="00000000" w:rsidRPr="009C5E62" w:rsidP="009C5E62">
      <w:pPr>
        <w:pStyle w:val="Heading1"/>
      </w:pPr>
      <w:bookmarkStart w:id="5" w:name="O_698898"/>
      <w:bookmarkEnd w:id="5"/>
      <w:r w:rsidRPr="009C5E62">
        <w:t>Foundation Skills</w:t>
      </w:r>
    </w:p>
    <w:p w:rsidR="00000000" w:rsidRPr="00FC5C99" w:rsidP="00FC5C99">
      <w:pPr>
        <w:pStyle w:val="BodyText"/>
        <w:rPr>
          <w:i/>
        </w:rPr>
      </w:pPr>
      <w:r w:rsidRPr="00FC5C99">
        <w:rPr>
          <w:rStyle w:val="Emphasis"/>
        </w:rPr>
        <w:t>This section describes language, literacy, numeracy and employment skills incorporated in the performance criteria that are required for compet</w:t>
      </w:r>
      <w:r w:rsidRPr="00FC5C99">
        <w:rPr>
          <w:rStyle w:val="Emphasis"/>
        </w:rPr>
        <w:t>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rPr>
                <w:rStyle w:val="SpecialBold"/>
              </w:rPr>
              <w:t>Description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ListBullet"/>
              <w:rPr>
                <w:lang w:val="en-NZ"/>
              </w:rPr>
            </w:pPr>
            <w:r w:rsidRPr="009C5E62">
              <w:t>Recognises and interprets textual information to determine specific information about security incidents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1.1, 1.4, 3.2, 3.4, 4.4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ListBullet"/>
              <w:rPr>
                <w:lang w:val="en-NZ"/>
              </w:rPr>
            </w:pPr>
            <w:r w:rsidRPr="009C5E62">
              <w:t>Accurately records test results and develops material for a specific audience, using clear and detailed language in order to convey explicit information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1.1, 1.4, 4.4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ListBullet"/>
            </w:pPr>
            <w:r w:rsidRPr="009C5E62">
              <w:t>Articulates information clearly, using specific and relevant languag</w:t>
            </w:r>
            <w:r w:rsidRPr="009C5E62">
              <w:t>e suitable to audience to convey recommendations and provide verbal reports</w:t>
            </w:r>
          </w:p>
          <w:p w:rsidR="00000000" w:rsidP="009C5E62">
            <w:pPr>
              <w:pStyle w:val="ListBullet"/>
              <w:rPr>
                <w:lang w:val="en-NZ"/>
              </w:rPr>
            </w:pPr>
            <w:r w:rsidRPr="009C5E62">
              <w:t>Uses listening and questioning techniques to confirm understanding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 xml:space="preserve">1.4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ListBullet"/>
              <w:rPr>
                <w:lang w:val="en-NZ"/>
              </w:rPr>
            </w:pPr>
            <w:r w:rsidRPr="009C5E62">
              <w:t>Extracts and evaluates the mathematical information embedded in a range of tasks and texts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1.1-1.4, 2.1, 2.3, 2.4, 3.1-3.3, 4.1,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ListBullet"/>
            </w:pPr>
            <w:r w:rsidRPr="009C5E62">
              <w:t>Determines job priorities, resources and equipment, and works logically and systematically to undertake clearly defined and familiar tasks</w:t>
            </w:r>
          </w:p>
          <w:p w:rsidR="00000000" w:rsidRPr="009C5E62" w:rsidP="009C5E62">
            <w:pPr>
              <w:pStyle w:val="ListBullet"/>
            </w:pPr>
            <w:r w:rsidRPr="009C5E62">
              <w:t>Understands the purposes, specific functions and key fea</w:t>
            </w:r>
            <w:r w:rsidRPr="009C5E62">
              <w:t>tures of common digital systems and tools, and operates them effectively to complete routine tasks</w:t>
            </w:r>
          </w:p>
          <w:p w:rsidR="00000000" w:rsidRPr="009C5E62" w:rsidP="009C5E62">
            <w:pPr>
              <w:pStyle w:val="ListBullet"/>
            </w:pPr>
            <w:r w:rsidRPr="009C5E62">
              <w:t>Recognises and responds to predictable routine problems related to own role in the immediate work context, including detecting intrusion and debugging the sy</w:t>
            </w:r>
            <w:r w:rsidRPr="009C5E62">
              <w:t>stem when required</w:t>
            </w:r>
          </w:p>
          <w:p w:rsidR="00000000" w:rsidRPr="009C5E62" w:rsidP="009C5E62">
            <w:pPr>
              <w:pStyle w:val="ListBullet"/>
            </w:pPr>
            <w:r w:rsidRPr="009C5E62">
              <w:t>Automatically implements standard procedures for routine decisions</w:t>
            </w:r>
          </w:p>
        </w:tc>
      </w:tr>
    </w:tbl>
    <w:p w:rsidR="00000000" w:rsidRPr="009C5E62" w:rsidP="009C5E62">
      <w:pPr>
        <w:pStyle w:val="BodyText"/>
      </w:pPr>
    </w:p>
    <w:p w:rsidR="00000000" w:rsidRPr="009C5E62" w:rsidP="009C5E62">
      <w:pPr>
        <w:pStyle w:val="AllowPageBreak"/>
      </w:pPr>
    </w:p>
    <w:p w:rsidR="00000000" w:rsidRPr="009C5E62" w:rsidP="009C5E62">
      <w:pPr>
        <w:pStyle w:val="Heading1"/>
      </w:pPr>
      <w:bookmarkStart w:id="6" w:name="O_698900"/>
      <w:bookmarkEnd w:id="6"/>
      <w:r w:rsidRPr="009C5E6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093"/>
        <w:gridCol w:w="1672"/>
      </w:tblGrid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Code and title</w:t>
            </w:r>
          </w:p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Code and title</w:t>
            </w:r>
          </w:p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rPr>
                <w:rStyle w:val="SpecialBold"/>
              </w:rPr>
              <w:t>Equivalence status</w:t>
            </w:r>
          </w:p>
        </w:tc>
      </w:tr>
      <w:tr w:rsidTr="00FC5C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ICTNWK406 Install, configure and test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ICANWK406A Install, configure and test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E62">
            <w:pPr>
              <w:pStyle w:val="BodyText"/>
              <w:rPr>
                <w:lang w:val="en-NZ"/>
              </w:rPr>
            </w:pPr>
            <w:r w:rsidRPr="009C5E6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E62" w:rsidP="009C5E62">
            <w:pPr>
              <w:pStyle w:val="BodyText"/>
            </w:pPr>
            <w:r w:rsidRPr="009C5E62">
              <w:t>Equivalent unit</w:t>
            </w:r>
          </w:p>
        </w:tc>
      </w:tr>
    </w:tbl>
    <w:p w:rsidR="00000000" w:rsidRPr="009C5E62" w:rsidP="009C5E62">
      <w:pPr>
        <w:pStyle w:val="BodyText"/>
      </w:pPr>
    </w:p>
    <w:p w:rsidR="00000000" w:rsidRPr="009C5E62" w:rsidP="009C5E62">
      <w:pPr>
        <w:pStyle w:val="AllowPageBreak"/>
      </w:pPr>
    </w:p>
    <w:p w:rsidR="00000000" w:rsidRPr="009C5E62" w:rsidP="009C5E62">
      <w:pPr>
        <w:pStyle w:val="Heading1"/>
      </w:pPr>
      <w:bookmarkStart w:id="7" w:name="O_698907"/>
      <w:bookmarkEnd w:id="7"/>
      <w:r w:rsidRPr="009C5E62">
        <w:t>Links</w:t>
      </w:r>
    </w:p>
    <w:p w:rsidR="00000000" w:rsidRPr="009C5E62" w:rsidP="00FC5C99">
      <w:pPr>
        <w:pStyle w:val="BodyText"/>
      </w:pPr>
      <w:r w:rsidRPr="009C5E6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E777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C5E62" w:rsidP="009C5E62"/>
    <w:sectPr w:rsidSect="009C5E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62" w:rsidRPr="00FC5C99" w:rsidP="00FC5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99" w:rsidP="009C5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C99" w:rsidP="009C5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C99" w:rsidP="009C5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E62" w:rsidRPr="00FC5C99" w:rsidP="00FC5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99" w:rsidRPr="002D2AF8" w:rsidP="009C5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ICTNWK406 Install, configure and test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C5C99" w:rsidP="009C5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A4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C1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E62"/>
  </w:style>
  <w:style w:type="character" w:customStyle="1" w:styleId="Heading1Char">
    <w:name w:val="Heading 1 Char"/>
    <w:basedOn w:val="DefaultParagraphFont"/>
    <w:link w:val="Heading1"/>
    <w:rsid w:val="009C5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E62"/>
    <w:rPr>
      <w:b/>
      <w:spacing w:val="0"/>
    </w:rPr>
  </w:style>
  <w:style w:type="character" w:styleId="Emphasis">
    <w:name w:val="Emphasis"/>
    <w:basedOn w:val="DefaultParagraphFont"/>
    <w:qFormat/>
    <w:rsid w:val="009C5E62"/>
    <w:rPr>
      <w:i/>
    </w:rPr>
  </w:style>
  <w:style w:type="paragraph" w:customStyle="1" w:styleId="SuperHeading">
    <w:name w:val="SuperHeading"/>
    <w:basedOn w:val="Normal"/>
    <w:rsid w:val="009C5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E6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E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E62"/>
  </w:style>
  <w:style w:type="paragraph" w:styleId="TableofFigures">
    <w:name w:val="table of figures"/>
    <w:basedOn w:val="Normal"/>
    <w:next w:val="Normal"/>
    <w:semiHidden/>
    <w:rsid w:val="009C5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E62"/>
    <w:pPr>
      <w:numPr>
        <w:numId w:val="10"/>
      </w:numPr>
    </w:pPr>
  </w:style>
  <w:style w:type="character" w:customStyle="1" w:styleId="WingdingSymbols">
    <w:name w:val="Wingding Symbols"/>
    <w:rsid w:val="009C5E62"/>
    <w:rPr>
      <w:rFonts w:ascii="Wingdings" w:hAnsi="Wingdings"/>
    </w:rPr>
  </w:style>
  <w:style w:type="paragraph" w:customStyle="1" w:styleId="TableHeading">
    <w:name w:val="Table Heading"/>
    <w:basedOn w:val="HeadingBase"/>
    <w:rsid w:val="009C5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E62"/>
    <w:rPr>
      <w:color w:val="0033CC"/>
      <w:u w:val="none"/>
    </w:rPr>
  </w:style>
  <w:style w:type="paragraph" w:customStyle="1" w:styleId="BodyTextRight">
    <w:name w:val="Body Text Right"/>
    <w:basedOn w:val="BodyText"/>
    <w:rsid w:val="009C5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E62"/>
    <w:rPr>
      <w:sz w:val="32"/>
    </w:rPr>
  </w:style>
  <w:style w:type="paragraph" w:customStyle="1" w:styleId="HeadingProcedure">
    <w:name w:val="Heading Procedure"/>
    <w:basedOn w:val="HeadingBase"/>
    <w:next w:val="Normal"/>
    <w:rsid w:val="009C5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E62"/>
    <w:pPr>
      <w:spacing w:before="60" w:after="60"/>
    </w:pPr>
  </w:style>
  <w:style w:type="paragraph" w:styleId="ListContinue">
    <w:name w:val="List Continue"/>
    <w:basedOn w:val="List"/>
    <w:rsid w:val="009C5E62"/>
    <w:pPr>
      <w:ind w:firstLine="0"/>
    </w:pPr>
  </w:style>
  <w:style w:type="paragraph" w:customStyle="1" w:styleId="ListNote">
    <w:name w:val="List Note"/>
    <w:basedOn w:val="List"/>
    <w:rsid w:val="009C5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E62"/>
    <w:rPr>
      <w:rFonts w:ascii="Courier New" w:hAnsi="Courier New"/>
    </w:rPr>
  </w:style>
  <w:style w:type="paragraph" w:customStyle="1" w:styleId="NoteBullet">
    <w:name w:val="Note Bullet"/>
    <w:basedOn w:val="Note"/>
    <w:rsid w:val="009C5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E62"/>
    <w:rPr>
      <w:b/>
      <w:smallCaps/>
    </w:rPr>
  </w:style>
  <w:style w:type="paragraph" w:customStyle="1" w:styleId="TableListNumber">
    <w:name w:val="Table List Number"/>
    <w:basedOn w:val="ListNumber"/>
    <w:rsid w:val="009C5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E62"/>
    <w:pPr>
      <w:numPr>
        <w:numId w:val="8"/>
      </w:numPr>
    </w:pPr>
  </w:style>
  <w:style w:type="paragraph" w:customStyle="1" w:styleId="ListAlpha2">
    <w:name w:val="List Alpha 2"/>
    <w:basedOn w:val="List2"/>
    <w:rsid w:val="009C5E62"/>
    <w:pPr>
      <w:numPr>
        <w:numId w:val="7"/>
      </w:numPr>
    </w:pPr>
  </w:style>
  <w:style w:type="paragraph" w:styleId="List2">
    <w:name w:val="List 2"/>
    <w:basedOn w:val="BodyText"/>
    <w:rsid w:val="009C5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E62"/>
    <w:pPr>
      <w:numPr>
        <w:numId w:val="3"/>
      </w:numPr>
    </w:pPr>
  </w:style>
  <w:style w:type="paragraph" w:styleId="ListContinue2">
    <w:name w:val="List Continue 2"/>
    <w:basedOn w:val="List2"/>
    <w:rsid w:val="009C5E62"/>
    <w:pPr>
      <w:ind w:firstLine="0"/>
    </w:pPr>
  </w:style>
  <w:style w:type="paragraph" w:styleId="ListContinue3">
    <w:name w:val="List Continue 3"/>
    <w:basedOn w:val="List3"/>
    <w:rsid w:val="009C5E62"/>
    <w:pPr>
      <w:ind w:left="1021" w:firstLine="0"/>
    </w:pPr>
  </w:style>
  <w:style w:type="paragraph" w:styleId="ListContinue4">
    <w:name w:val="List Continue 4"/>
    <w:basedOn w:val="List4"/>
    <w:rsid w:val="009C5E62"/>
    <w:pPr>
      <w:ind w:firstLine="0"/>
    </w:pPr>
  </w:style>
  <w:style w:type="paragraph" w:styleId="ListContinue5">
    <w:name w:val="List Continue 5"/>
    <w:basedOn w:val="List5"/>
    <w:rsid w:val="009C5E62"/>
    <w:pPr>
      <w:ind w:firstLine="0"/>
    </w:pPr>
  </w:style>
  <w:style w:type="paragraph" w:styleId="ListNumber3">
    <w:name w:val="List Number 3"/>
    <w:basedOn w:val="List3"/>
    <w:rsid w:val="009C5E62"/>
    <w:pPr>
      <w:numPr>
        <w:numId w:val="4"/>
      </w:numPr>
    </w:pPr>
  </w:style>
  <w:style w:type="paragraph" w:styleId="ListNumber4">
    <w:name w:val="List Number 4"/>
    <w:basedOn w:val="List4"/>
    <w:rsid w:val="009C5E62"/>
    <w:pPr>
      <w:numPr>
        <w:numId w:val="5"/>
      </w:numPr>
    </w:pPr>
  </w:style>
  <w:style w:type="paragraph" w:styleId="ListNumber5">
    <w:name w:val="List Number 5"/>
    <w:basedOn w:val="List5"/>
    <w:rsid w:val="009C5E62"/>
    <w:pPr>
      <w:numPr>
        <w:numId w:val="6"/>
      </w:numPr>
    </w:pPr>
  </w:style>
  <w:style w:type="paragraph" w:styleId="BlockText">
    <w:name w:val="Block Text"/>
    <w:basedOn w:val="Normal"/>
    <w:rsid w:val="009C5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E62"/>
    <w:rPr>
      <w:sz w:val="16"/>
      <w:vertAlign w:val="superscript"/>
    </w:rPr>
  </w:style>
  <w:style w:type="character" w:customStyle="1" w:styleId="Symbols">
    <w:name w:val="Symbols"/>
    <w:basedOn w:val="DefaultParagraphFont"/>
    <w:rsid w:val="009C5E62"/>
    <w:rPr>
      <w:rFonts w:ascii="Symbol" w:hAnsi="Symbol"/>
    </w:rPr>
  </w:style>
  <w:style w:type="character" w:customStyle="1" w:styleId="MenuOptions">
    <w:name w:val="Menu Options"/>
    <w:basedOn w:val="DefaultParagraphFont"/>
    <w:rsid w:val="009C5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E62"/>
    <w:rPr>
      <w:b/>
    </w:rPr>
  </w:style>
  <w:style w:type="character" w:customStyle="1" w:styleId="Underlined">
    <w:name w:val="Underlined"/>
    <w:basedOn w:val="DefaultParagraphFont"/>
    <w:rsid w:val="009C5E62"/>
    <w:rPr>
      <w:u w:val="single"/>
    </w:rPr>
  </w:style>
  <w:style w:type="paragraph" w:customStyle="1" w:styleId="TableBodyTextRight">
    <w:name w:val="Table Body Text Right"/>
    <w:basedOn w:val="TableBodyText"/>
    <w:rsid w:val="009C5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E62"/>
    <w:rPr>
      <w:sz w:val="18"/>
    </w:rPr>
  </w:style>
  <w:style w:type="paragraph" w:customStyle="1" w:styleId="BodySmallRight">
    <w:name w:val="Body Small Right"/>
    <w:basedOn w:val="BodyTextRight"/>
    <w:rsid w:val="009C5E62"/>
    <w:rPr>
      <w:sz w:val="18"/>
      <w:szCs w:val="18"/>
    </w:rPr>
  </w:style>
  <w:style w:type="paragraph" w:customStyle="1" w:styleId="MarginEdition">
    <w:name w:val="Margin Edition"/>
    <w:basedOn w:val="MarginNote"/>
    <w:rsid w:val="009C5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E62"/>
    <w:rPr>
      <w:sz w:val="2"/>
      <w:szCs w:val="2"/>
    </w:rPr>
  </w:style>
  <w:style w:type="character" w:customStyle="1" w:styleId="Small">
    <w:name w:val="Small"/>
    <w:basedOn w:val="DefaultParagraphFont"/>
    <w:rsid w:val="009C5E62"/>
    <w:rPr>
      <w:sz w:val="16"/>
    </w:rPr>
  </w:style>
  <w:style w:type="paragraph" w:customStyle="1" w:styleId="WideTable">
    <w:name w:val="Wide Table"/>
    <w:basedOn w:val="Normal"/>
    <w:rsid w:val="009C5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E62"/>
  </w:style>
  <w:style w:type="paragraph" w:styleId="Quote">
    <w:name w:val="Quote"/>
    <w:basedOn w:val="Heading1"/>
    <w:link w:val="QuoteChar"/>
    <w:qFormat/>
    <w:rsid w:val="009C5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E62"/>
    <w:pPr>
      <w:pageBreakBefore/>
    </w:pPr>
  </w:style>
  <w:style w:type="paragraph" w:customStyle="1" w:styleId="Border">
    <w:name w:val="Border"/>
    <w:basedOn w:val="Normal"/>
    <w:qFormat/>
    <w:rsid w:val="009C5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E62"/>
    <w:rPr>
      <w:u w:val="single"/>
    </w:rPr>
  </w:style>
  <w:style w:type="character" w:customStyle="1" w:styleId="BoldandItalics">
    <w:name w:val="Bold and Italics"/>
    <w:qFormat/>
    <w:rsid w:val="009C5E62"/>
    <w:rPr>
      <w:b/>
      <w:i/>
      <w:u w:val="none"/>
    </w:rPr>
  </w:style>
  <w:style w:type="paragraph" w:styleId="BalloonText">
    <w:name w:val="Balloon Text"/>
    <w:basedOn w:val="Normal"/>
    <w:link w:val="BalloonTextChar"/>
    <w:rsid w:val="009C5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E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5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4139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ICTNWK406 Install, configure and test network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2018-12-10T06:34:00Z</dcterms:created>
  <dcterms:modified xsi:type="dcterms:W3CDTF">2018-12-10T06:34:00Z</dcterms:modified>
</cp:coreProperties>
</file>