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190B" w:rsidP="000A1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ICTNWK309 Configure and administer network operating systems</w:t>
      </w:r>
      <w:r>
        <w:fldChar w:fldCharType="end"/>
      </w:r>
    </w:p>
    <w:p w:rsidR="000A190B" w:rsidP="000A190B">
      <w:pPr>
        <w:pStyle w:val="Version"/>
        <w:sectPr w:rsidSect="001C7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748" w:rsidP="001C7748">
      <w:pPr>
        <w:pStyle w:val="SuperHeading"/>
      </w:pPr>
      <w:r w:rsidRPr="001C7748">
        <w:t>ICTNWK309 Configure and administer network operating systems</w:t>
      </w:r>
    </w:p>
    <w:p w:rsidR="00000000" w:rsidRPr="001C7748" w:rsidP="001C7748">
      <w:pPr>
        <w:pStyle w:val="Heading1"/>
      </w:pPr>
      <w:bookmarkStart w:id="1" w:name="O_1093373"/>
      <w:bookmarkEnd w:id="1"/>
      <w:r w:rsidRPr="001C77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7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748" w:rsidP="001C7748">
            <w:pPr>
              <w:pStyle w:val="BodyText"/>
            </w:pPr>
            <w:r w:rsidRPr="001C77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BodyText"/>
              <w:rPr>
                <w:lang w:val="en-NZ"/>
              </w:rPr>
            </w:pPr>
            <w:r w:rsidRPr="001C7748">
              <w:rPr>
                <w:rStyle w:val="SpecialBold"/>
              </w:rPr>
              <w:t>Comments</w:t>
            </w:r>
          </w:p>
        </w:tc>
      </w:tr>
      <w:tr w:rsidTr="001C7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BodyText"/>
              <w:rPr>
                <w:lang w:val="en-NZ"/>
              </w:rPr>
            </w:pPr>
            <w:r w:rsidRPr="001C77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748" w:rsidP="001C7748">
            <w:pPr>
              <w:pStyle w:val="BodyText"/>
            </w:pPr>
            <w:r w:rsidRPr="001C7748">
              <w:t>This version first released with ICT Information and Communications Technology Training Package Version 6.0.</w:t>
            </w:r>
          </w:p>
        </w:tc>
      </w:tr>
    </w:tbl>
    <w:p w:rsidR="00000000" w:rsidRPr="001C7748" w:rsidP="001C7748">
      <w:pPr>
        <w:pStyle w:val="BodyText"/>
      </w:pPr>
    </w:p>
    <w:p w:rsidR="00000000" w:rsidRPr="001C7748" w:rsidP="001C7748">
      <w:pPr>
        <w:pStyle w:val="AllowPageBreak"/>
      </w:pPr>
    </w:p>
    <w:p w:rsidR="00000000" w:rsidRPr="001C7748" w:rsidP="001C7748">
      <w:pPr>
        <w:pStyle w:val="Heading1"/>
      </w:pPr>
      <w:bookmarkStart w:id="2" w:name="O_1093378"/>
      <w:bookmarkEnd w:id="2"/>
      <w:r w:rsidRPr="001C7748">
        <w:t>Application</w:t>
      </w:r>
    </w:p>
    <w:p w:rsidR="00000000" w:rsidRPr="001C7748" w:rsidP="000A190B">
      <w:pPr>
        <w:pStyle w:val="BodyText"/>
      </w:pPr>
      <w:r w:rsidRPr="001C7748">
        <w:t>This unit describes the skills and knowledge re</w:t>
      </w:r>
      <w:r w:rsidRPr="001C7748">
        <w:t xml:space="preserve">quired to create a network operating system and set up and use administrative tools to manage the network. </w:t>
      </w:r>
    </w:p>
    <w:p w:rsidR="00000000" w:rsidRPr="001C7748" w:rsidP="000A190B">
      <w:pPr>
        <w:pStyle w:val="BodyText"/>
      </w:pPr>
      <w:r w:rsidRPr="001C7748">
        <w:t>It applies to individuals who are required to provide frontline technical support to maintain network continuity to a network operating system.</w:t>
      </w:r>
    </w:p>
    <w:p w:rsidR="00000000" w:rsidRPr="001C7748" w:rsidP="000A190B">
      <w:pPr>
        <w:pStyle w:val="BodyText"/>
      </w:pPr>
      <w:r w:rsidRPr="001C7748">
        <w:t>No l</w:t>
      </w:r>
      <w:r w:rsidRPr="001C7748">
        <w:t>icensing, legislative or certification requirements apply to this unit at the time of publication.</w:t>
      </w:r>
    </w:p>
    <w:p w:rsidR="00000000" w:rsidRPr="001C7748" w:rsidP="001C7748">
      <w:pPr>
        <w:pStyle w:val="Heading1"/>
      </w:pPr>
      <w:bookmarkStart w:id="3" w:name="O_1093377"/>
      <w:bookmarkEnd w:id="3"/>
      <w:r w:rsidRPr="001C7748">
        <w:t>Unit Sector</w:t>
      </w:r>
    </w:p>
    <w:p w:rsidR="00000000" w:rsidRPr="001C7748" w:rsidP="000A190B">
      <w:pPr>
        <w:pStyle w:val="BodyText"/>
      </w:pPr>
      <w:r w:rsidRPr="001C7748">
        <w:t>Networking</w:t>
      </w:r>
    </w:p>
    <w:p w:rsidR="00000000" w:rsidRPr="001C7748" w:rsidP="001C7748">
      <w:pPr>
        <w:pStyle w:val="Heading1"/>
      </w:pPr>
      <w:bookmarkStart w:id="4" w:name="O_1093376"/>
      <w:bookmarkEnd w:id="4"/>
      <w:r w:rsidRPr="001C774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1"/>
        <w:gridCol w:w="6735"/>
      </w:tblGrid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748" w:rsidP="001C7748">
            <w:pPr>
              <w:pStyle w:val="BodyText"/>
            </w:pPr>
            <w:r w:rsidRPr="001C7748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BodyText"/>
              <w:rPr>
                <w:lang w:val="en-NZ"/>
              </w:rPr>
            </w:pPr>
            <w:r w:rsidRPr="001C7748">
              <w:rPr>
                <w:rStyle w:val="SpecialBold"/>
              </w:rPr>
              <w:t>PERFORMANCE CRITERIA</w:t>
            </w:r>
          </w:p>
        </w:tc>
      </w:tr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748" w:rsidP="001C7748">
            <w:pPr>
              <w:pStyle w:val="BodyText"/>
            </w:pPr>
            <w:r w:rsidRPr="001C7748">
              <w:rPr>
                <w:rStyle w:val="Emphasis"/>
              </w:rPr>
              <w:t xml:space="preserve">Elements describe the </w:t>
            </w:r>
            <w:r w:rsidRPr="001C7748">
              <w:rPr>
                <w:rStyle w:val="Emphasis"/>
              </w:rPr>
              <w:t>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BodyText"/>
              <w:rPr>
                <w:lang w:val="en-NZ"/>
              </w:rPr>
            </w:pPr>
            <w:r w:rsidRPr="001C77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List"/>
              <w:rPr>
                <w:lang w:val="en-NZ"/>
              </w:rPr>
            </w:pPr>
            <w:r w:rsidRPr="001C7748">
              <w:t>1. Identify and assess network features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748" w:rsidP="001C7748">
            <w:pPr>
              <w:pStyle w:val="List"/>
            </w:pPr>
            <w:r w:rsidRPr="001C7748">
              <w:t xml:space="preserve">1.1 Determine organisational policies and procedures used to administer network operating systems </w:t>
            </w:r>
          </w:p>
          <w:p w:rsidR="00000000" w:rsidRPr="001C7748" w:rsidP="001C7748">
            <w:pPr>
              <w:pStyle w:val="List"/>
            </w:pPr>
            <w:r w:rsidRPr="001C7748">
              <w:t>1.2 Determine interfaces used by organisation’s existing network</w:t>
            </w:r>
          </w:p>
          <w:p w:rsidR="00000000" w:rsidP="001C7748">
            <w:pPr>
              <w:pStyle w:val="List"/>
              <w:rPr>
                <w:lang w:val="en-NZ"/>
              </w:rPr>
            </w:pPr>
            <w:r w:rsidRPr="001C7748">
              <w:t xml:space="preserve">1.3 Identify potential network integration compatibility issues and risks   </w:t>
            </w:r>
          </w:p>
        </w:tc>
      </w:tr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List"/>
              <w:rPr>
                <w:lang w:val="en-NZ"/>
              </w:rPr>
            </w:pPr>
            <w:r w:rsidRPr="001C7748">
              <w:t xml:space="preserve">2. Administer and support system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748" w:rsidP="001C7748">
            <w:pPr>
              <w:pStyle w:val="List"/>
            </w:pPr>
            <w:r w:rsidRPr="001C7748">
              <w:t xml:space="preserve">2.1 Format hard drives, set up security restrictions and establish user log-in information according to organisational requirements </w:t>
            </w:r>
          </w:p>
          <w:p w:rsidR="00000000" w:rsidRPr="001C7748" w:rsidP="001C7748">
            <w:pPr>
              <w:pStyle w:val="List"/>
            </w:pPr>
            <w:r w:rsidRPr="001C7748">
              <w:t>2.2 Determine organisational data requirements and data access frequency on systems interaction map</w:t>
            </w:r>
          </w:p>
          <w:p w:rsidR="00000000" w:rsidRPr="001C7748" w:rsidP="001C7748">
            <w:pPr>
              <w:pStyle w:val="List"/>
            </w:pPr>
            <w:r w:rsidRPr="001C7748">
              <w:t>2.3 Plan required upgra</w:t>
            </w:r>
            <w:r w:rsidRPr="001C7748">
              <w:t xml:space="preserve">des and reconfigurations to network operating system according to organisational requirements </w:t>
            </w:r>
          </w:p>
          <w:p w:rsidR="00000000" w:rsidP="001C7748">
            <w:pPr>
              <w:pStyle w:val="List"/>
              <w:rPr>
                <w:lang w:val="en-NZ"/>
              </w:rPr>
            </w:pPr>
            <w:r w:rsidRPr="001C7748">
              <w:t xml:space="preserve">2.4 Implement planned upgrades and reconfigurations according to task requirements </w:t>
            </w:r>
          </w:p>
        </w:tc>
      </w:tr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List"/>
              <w:rPr>
                <w:lang w:val="en-NZ"/>
              </w:rPr>
            </w:pPr>
            <w:r w:rsidRPr="001C7748">
              <w:t>3. Set up and manage network file system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748" w:rsidP="001C7748">
            <w:pPr>
              <w:pStyle w:val="List"/>
            </w:pPr>
            <w:r w:rsidRPr="001C7748">
              <w:t>3.1 Create file and folder structur</w:t>
            </w:r>
            <w:r w:rsidRPr="001C7748">
              <w:t xml:space="preserve">e according to organisational requirements, policies and procedures </w:t>
            </w:r>
          </w:p>
          <w:p w:rsidR="00000000" w:rsidRPr="001C7748" w:rsidP="001C7748">
            <w:pPr>
              <w:pStyle w:val="List"/>
            </w:pPr>
            <w:r w:rsidRPr="001C7748">
              <w:t>3.2 Set security access and sharing of file system to meet organisational requirements</w:t>
            </w:r>
          </w:p>
          <w:p w:rsidR="00000000" w:rsidP="001C7748">
            <w:pPr>
              <w:pStyle w:val="List"/>
              <w:rPr>
                <w:lang w:val="en-NZ"/>
              </w:rPr>
            </w:pPr>
            <w:r w:rsidRPr="001C7748">
              <w:t xml:space="preserve">3.3 Identify and implement required network operating system virus protection </w:t>
            </w:r>
          </w:p>
        </w:tc>
      </w:tr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List"/>
              <w:rPr>
                <w:lang w:val="en-NZ"/>
              </w:rPr>
            </w:pPr>
            <w:r w:rsidRPr="001C7748">
              <w:t>4. Administer user s</w:t>
            </w:r>
            <w:r w:rsidRPr="001C7748">
              <w:t>ervices and user accounts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748" w:rsidP="001C7748">
            <w:pPr>
              <w:pStyle w:val="List"/>
            </w:pPr>
            <w:r w:rsidRPr="001C7748">
              <w:t>4.1 Create users and groups required to facilitate user security and network access according to user authorisation and organisational requirements</w:t>
            </w:r>
          </w:p>
          <w:p w:rsidR="00000000" w:rsidP="001C7748">
            <w:pPr>
              <w:pStyle w:val="List"/>
              <w:rPr>
                <w:lang w:val="en-NZ"/>
              </w:rPr>
            </w:pPr>
            <w:r w:rsidRPr="001C7748">
              <w:t>4.2 Verify successful user access to authorised network data and resources, and do</w:t>
            </w:r>
            <w:r w:rsidRPr="001C7748">
              <w:t xml:space="preserve">cuments outcomes </w:t>
            </w:r>
          </w:p>
        </w:tc>
      </w:tr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List"/>
              <w:rPr>
                <w:lang w:val="en-NZ"/>
              </w:rPr>
            </w:pPr>
            <w:r w:rsidRPr="001C7748">
              <w:t>5. Provide backup security support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748" w:rsidP="001C7748">
            <w:pPr>
              <w:pStyle w:val="List"/>
            </w:pPr>
            <w:r w:rsidRPr="001C7748">
              <w:t xml:space="preserve">5.1 Scan and clean network of viruses </w:t>
            </w:r>
          </w:p>
          <w:p w:rsidR="00000000" w:rsidRPr="001C7748" w:rsidP="001C7748">
            <w:pPr>
              <w:pStyle w:val="List"/>
            </w:pPr>
            <w:r w:rsidRPr="001C7748">
              <w:t xml:space="preserve">5.2 Perform backup of network according to organisational procedures and requirements </w:t>
            </w:r>
          </w:p>
          <w:p w:rsidR="00000000" w:rsidRPr="001C7748" w:rsidP="001C7748">
            <w:pPr>
              <w:pStyle w:val="List"/>
            </w:pPr>
            <w:r w:rsidRPr="001C7748">
              <w:t>5.3 Document processes used and lodge with required personnel</w:t>
            </w:r>
          </w:p>
        </w:tc>
      </w:tr>
    </w:tbl>
    <w:p w:rsidR="00000000" w:rsidRPr="001C7748" w:rsidP="001C7748">
      <w:pPr>
        <w:pStyle w:val="List2"/>
      </w:pPr>
    </w:p>
    <w:p w:rsidR="00000000" w:rsidRPr="001C7748" w:rsidP="001C7748">
      <w:pPr>
        <w:pStyle w:val="AllowPageBreak"/>
      </w:pPr>
    </w:p>
    <w:p w:rsidR="00000000" w:rsidRPr="001C7748" w:rsidP="001C7748">
      <w:pPr>
        <w:pStyle w:val="Heading1"/>
      </w:pPr>
      <w:bookmarkStart w:id="5" w:name="O_1093375"/>
      <w:bookmarkEnd w:id="5"/>
      <w:r w:rsidRPr="001C7748">
        <w:t>Foundation Skills</w:t>
      </w:r>
    </w:p>
    <w:p w:rsidR="00000000" w:rsidRPr="000A190B" w:rsidP="000A190B">
      <w:pPr>
        <w:pStyle w:val="BodyText"/>
        <w:rPr>
          <w:i/>
        </w:rPr>
      </w:pPr>
      <w:r w:rsidRPr="000A190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0"/>
        <w:gridCol w:w="7056"/>
      </w:tblGrid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748" w:rsidP="001C7748">
            <w:pPr>
              <w:pStyle w:val="BodyText"/>
            </w:pPr>
            <w:r w:rsidRPr="001C774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BodyText"/>
              <w:rPr>
                <w:lang w:val="en-NZ"/>
              </w:rPr>
            </w:pPr>
            <w:r w:rsidRPr="001C7748">
              <w:rPr>
                <w:rStyle w:val="SpecialBold"/>
              </w:rPr>
              <w:t>Description</w:t>
            </w:r>
          </w:p>
        </w:tc>
      </w:tr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BodyText"/>
              <w:rPr>
                <w:lang w:val="en-NZ"/>
              </w:rPr>
            </w:pPr>
            <w:r w:rsidRPr="001C7748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ListBullet"/>
              <w:rPr>
                <w:lang w:val="en-NZ"/>
              </w:rPr>
            </w:pPr>
            <w:r w:rsidRPr="001C7748">
              <w:t>Analyses and consolidates technical infor</w:t>
            </w:r>
            <w:r w:rsidRPr="001C7748">
              <w:t>mation and data from a range of sources against defined criteria and requirements</w:t>
            </w:r>
          </w:p>
        </w:tc>
      </w:tr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BodyText"/>
              <w:rPr>
                <w:lang w:val="en-NZ"/>
              </w:rPr>
            </w:pPr>
            <w:r w:rsidRPr="001C7748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ListBullet"/>
              <w:rPr>
                <w:lang w:val="en-NZ"/>
              </w:rPr>
            </w:pPr>
            <w:r w:rsidRPr="001C7748">
              <w:t>Prepares documentation describing outcomes and processes using relevant language according to organisational requirements</w:t>
            </w:r>
          </w:p>
        </w:tc>
      </w:tr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BodyText"/>
              <w:rPr>
                <w:lang w:val="en-NZ"/>
              </w:rPr>
            </w:pPr>
            <w:r w:rsidRPr="001C7748">
              <w:t xml:space="preserve">Oral communication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ListBullet"/>
              <w:rPr>
                <w:lang w:val="en-NZ"/>
              </w:rPr>
            </w:pPr>
            <w:r w:rsidRPr="001C7748">
              <w:t>Uses listening and questioning techniques to articulate information and task requirements using succinct verbal language</w:t>
            </w:r>
          </w:p>
        </w:tc>
      </w:tr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BodyText"/>
              <w:rPr>
                <w:lang w:val="en-NZ"/>
              </w:rPr>
            </w:pPr>
            <w:r w:rsidRPr="001C7748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748" w:rsidP="001C7748">
            <w:pPr>
              <w:pStyle w:val="ListBullet"/>
            </w:pPr>
            <w:r w:rsidRPr="001C7748">
              <w:t>Uses appropriate methods to communicate with a range of stake holders and co-workers across different contexts</w:t>
            </w:r>
          </w:p>
          <w:p w:rsidR="00000000" w:rsidP="001C7748">
            <w:pPr>
              <w:pStyle w:val="ListBullet"/>
              <w:rPr>
                <w:lang w:val="en-NZ"/>
              </w:rPr>
            </w:pPr>
            <w:r w:rsidRPr="001C7748">
              <w:t xml:space="preserve">Uses a range </w:t>
            </w:r>
            <w:r w:rsidRPr="001C7748">
              <w:t>of strategies to establish a sense of connection and build rapport with clients and co workers</w:t>
            </w:r>
          </w:p>
        </w:tc>
      </w:tr>
      <w:tr w:rsidTr="000A19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748">
            <w:pPr>
              <w:pStyle w:val="BodyText"/>
              <w:rPr>
                <w:lang w:val="en-NZ"/>
              </w:rPr>
            </w:pPr>
            <w:r w:rsidRPr="001C7748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748" w:rsidP="001C7748">
            <w:pPr>
              <w:pStyle w:val="ListBullet"/>
            </w:pPr>
            <w:r w:rsidRPr="001C7748">
              <w:t>Plans own work requirements and prioritises actions to achieve required outcomes</w:t>
            </w:r>
          </w:p>
          <w:p w:rsidR="00000000" w:rsidRPr="001C7748" w:rsidP="001C7748">
            <w:pPr>
              <w:pStyle w:val="ListBullet"/>
            </w:pPr>
            <w:r w:rsidRPr="001C7748">
              <w:t>Ensures tasks are completed within workplace timefram</w:t>
            </w:r>
            <w:r w:rsidRPr="001C7748">
              <w:t>es</w:t>
            </w:r>
          </w:p>
        </w:tc>
      </w:tr>
    </w:tbl>
    <w:p w:rsidR="00000000" w:rsidRPr="001C7748" w:rsidP="001C7748">
      <w:pPr>
        <w:pStyle w:val="BodyText"/>
      </w:pPr>
    </w:p>
    <w:p w:rsidR="00000000" w:rsidRPr="001C7748" w:rsidP="001C7748">
      <w:pPr>
        <w:pStyle w:val="AllowPageBreak"/>
      </w:pPr>
    </w:p>
    <w:p w:rsidR="00000000" w:rsidRPr="001C7748" w:rsidP="001C7748">
      <w:pPr>
        <w:pStyle w:val="Heading1"/>
      </w:pPr>
      <w:bookmarkStart w:id="6" w:name="O_1093374"/>
      <w:bookmarkEnd w:id="6"/>
      <w:r w:rsidRPr="001C7748">
        <w:t>Unit Mapping Information</w:t>
      </w:r>
    </w:p>
    <w:p w:rsidR="00000000" w:rsidRPr="001C7748" w:rsidP="000A190B">
      <w:pPr>
        <w:pStyle w:val="BodyText"/>
      </w:pPr>
      <w:r w:rsidRPr="001C7748">
        <w:t>Supersedes and is equivalent to ICTNWK303 Configure and administer a network operating system.</w:t>
      </w:r>
    </w:p>
    <w:p w:rsidR="00000000" w:rsidRPr="001C7748" w:rsidP="001C7748">
      <w:pPr>
        <w:pStyle w:val="Heading1"/>
      </w:pPr>
      <w:bookmarkStart w:id="7" w:name="O_1093367"/>
      <w:bookmarkEnd w:id="7"/>
      <w:r w:rsidRPr="001C7748">
        <w:t>Links</w:t>
      </w:r>
    </w:p>
    <w:p w:rsidR="00000000" w:rsidRPr="001C7748" w:rsidP="000A190B">
      <w:pPr>
        <w:pStyle w:val="BodyText"/>
      </w:pPr>
      <w:r w:rsidRPr="001C77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022D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C7748" w:rsidP="001C7748"/>
    <w:sectPr w:rsidSect="001C77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748" w:rsidRPr="000A190B" w:rsidP="000A1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0B" w:rsidP="001C7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190B" w:rsidP="001C7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A190B" w:rsidP="001C7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748" w:rsidRPr="000A190B" w:rsidP="000A1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90B" w:rsidRPr="002D2AF8" w:rsidP="001C7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ICTNWK309 Configure and administer network operating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0A190B" w:rsidP="001C7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A09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0880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748"/>
  </w:style>
  <w:style w:type="character" w:customStyle="1" w:styleId="Heading1Char">
    <w:name w:val="Heading 1 Char"/>
    <w:basedOn w:val="DefaultParagraphFont"/>
    <w:link w:val="Heading1"/>
    <w:rsid w:val="001C7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7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7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C77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C77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7748"/>
    <w:rPr>
      <w:b/>
      <w:spacing w:val="0"/>
    </w:rPr>
  </w:style>
  <w:style w:type="character" w:styleId="Emphasis">
    <w:name w:val="Emphasis"/>
    <w:basedOn w:val="DefaultParagraphFont"/>
    <w:qFormat/>
    <w:rsid w:val="001C7748"/>
    <w:rPr>
      <w:i/>
    </w:rPr>
  </w:style>
  <w:style w:type="paragraph" w:customStyle="1" w:styleId="SuperHeading">
    <w:name w:val="SuperHeading"/>
    <w:basedOn w:val="Normal"/>
    <w:rsid w:val="001C7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1C774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1C7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7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7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C7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77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7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7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7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748"/>
  </w:style>
  <w:style w:type="paragraph" w:styleId="TableofFigures">
    <w:name w:val="table of figures"/>
    <w:basedOn w:val="Normal"/>
    <w:next w:val="Normal"/>
    <w:semiHidden/>
    <w:rsid w:val="001C7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7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7748"/>
    <w:rPr>
      <w:rFonts w:ascii="Wingdings" w:hAnsi="Wingdings"/>
    </w:rPr>
  </w:style>
  <w:style w:type="paragraph" w:customStyle="1" w:styleId="TableHeading">
    <w:name w:val="Table Heading"/>
    <w:basedOn w:val="HeadingBase"/>
    <w:rsid w:val="001C7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748"/>
    <w:rPr>
      <w:color w:val="0033CC"/>
      <w:u w:val="none"/>
    </w:rPr>
  </w:style>
  <w:style w:type="paragraph" w:customStyle="1" w:styleId="BodyTextRight">
    <w:name w:val="Body Text Right"/>
    <w:basedOn w:val="BodyText"/>
    <w:rsid w:val="001C7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7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748"/>
    <w:rPr>
      <w:sz w:val="32"/>
    </w:rPr>
  </w:style>
  <w:style w:type="paragraph" w:customStyle="1" w:styleId="HeadingProcedure">
    <w:name w:val="Heading Procedure"/>
    <w:basedOn w:val="HeadingBase"/>
    <w:next w:val="Normal"/>
    <w:rsid w:val="001C7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748"/>
    <w:pPr>
      <w:spacing w:before="60" w:after="60"/>
    </w:pPr>
  </w:style>
  <w:style w:type="paragraph" w:styleId="ListContinue">
    <w:name w:val="List Continue"/>
    <w:basedOn w:val="List"/>
    <w:rsid w:val="001C7748"/>
    <w:pPr>
      <w:ind w:firstLine="0"/>
    </w:pPr>
  </w:style>
  <w:style w:type="paragraph" w:customStyle="1" w:styleId="ListNote">
    <w:name w:val="List Note"/>
    <w:basedOn w:val="List"/>
    <w:rsid w:val="001C7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748"/>
    <w:rPr>
      <w:rFonts w:ascii="Courier New" w:hAnsi="Courier New"/>
    </w:rPr>
  </w:style>
  <w:style w:type="paragraph" w:customStyle="1" w:styleId="NoteBullet">
    <w:name w:val="Note Bullet"/>
    <w:basedOn w:val="Note"/>
    <w:rsid w:val="001C7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7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7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748"/>
    <w:rPr>
      <w:b/>
      <w:smallCaps/>
    </w:rPr>
  </w:style>
  <w:style w:type="paragraph" w:customStyle="1" w:styleId="TableListNumber">
    <w:name w:val="Table List Number"/>
    <w:basedOn w:val="ListNumber"/>
    <w:rsid w:val="001C7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748"/>
    <w:pPr>
      <w:numPr>
        <w:numId w:val="8"/>
      </w:numPr>
    </w:pPr>
  </w:style>
  <w:style w:type="paragraph" w:customStyle="1" w:styleId="ListAlpha2">
    <w:name w:val="List Alpha 2"/>
    <w:basedOn w:val="List2"/>
    <w:rsid w:val="001C7748"/>
    <w:pPr>
      <w:numPr>
        <w:numId w:val="7"/>
      </w:numPr>
    </w:pPr>
  </w:style>
  <w:style w:type="paragraph" w:styleId="List3">
    <w:name w:val="List 3"/>
    <w:basedOn w:val="BodyText"/>
    <w:rsid w:val="001C7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7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7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7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7748"/>
    <w:pPr>
      <w:numPr>
        <w:numId w:val="3"/>
      </w:numPr>
    </w:pPr>
  </w:style>
  <w:style w:type="paragraph" w:styleId="ListContinue2">
    <w:name w:val="List Continue 2"/>
    <w:basedOn w:val="List2"/>
    <w:rsid w:val="001C7748"/>
    <w:pPr>
      <w:ind w:firstLine="0"/>
    </w:pPr>
  </w:style>
  <w:style w:type="paragraph" w:styleId="ListContinue3">
    <w:name w:val="List Continue 3"/>
    <w:basedOn w:val="List3"/>
    <w:rsid w:val="001C7748"/>
    <w:pPr>
      <w:ind w:left="1021" w:firstLine="0"/>
    </w:pPr>
  </w:style>
  <w:style w:type="paragraph" w:styleId="ListContinue4">
    <w:name w:val="List Continue 4"/>
    <w:basedOn w:val="List4"/>
    <w:rsid w:val="001C7748"/>
    <w:pPr>
      <w:ind w:firstLine="0"/>
    </w:pPr>
  </w:style>
  <w:style w:type="paragraph" w:styleId="ListContinue5">
    <w:name w:val="List Continue 5"/>
    <w:basedOn w:val="List5"/>
    <w:rsid w:val="001C7748"/>
    <w:pPr>
      <w:ind w:firstLine="0"/>
    </w:pPr>
  </w:style>
  <w:style w:type="paragraph" w:styleId="ListNumber3">
    <w:name w:val="List Number 3"/>
    <w:basedOn w:val="List3"/>
    <w:rsid w:val="001C7748"/>
    <w:pPr>
      <w:numPr>
        <w:numId w:val="4"/>
      </w:numPr>
    </w:pPr>
  </w:style>
  <w:style w:type="paragraph" w:styleId="ListNumber4">
    <w:name w:val="List Number 4"/>
    <w:basedOn w:val="List4"/>
    <w:rsid w:val="001C7748"/>
    <w:pPr>
      <w:numPr>
        <w:numId w:val="5"/>
      </w:numPr>
    </w:pPr>
  </w:style>
  <w:style w:type="paragraph" w:styleId="ListNumber5">
    <w:name w:val="List Number 5"/>
    <w:basedOn w:val="List5"/>
    <w:rsid w:val="001C7748"/>
    <w:pPr>
      <w:numPr>
        <w:numId w:val="6"/>
      </w:numPr>
    </w:pPr>
  </w:style>
  <w:style w:type="paragraph" w:styleId="BlockText">
    <w:name w:val="Block Text"/>
    <w:basedOn w:val="Normal"/>
    <w:rsid w:val="001C7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748"/>
    <w:rPr>
      <w:sz w:val="16"/>
      <w:vertAlign w:val="superscript"/>
    </w:rPr>
  </w:style>
  <w:style w:type="character" w:customStyle="1" w:styleId="Symbols">
    <w:name w:val="Symbols"/>
    <w:basedOn w:val="DefaultParagraphFont"/>
    <w:rsid w:val="001C7748"/>
    <w:rPr>
      <w:rFonts w:ascii="Symbol" w:hAnsi="Symbol"/>
    </w:rPr>
  </w:style>
  <w:style w:type="character" w:customStyle="1" w:styleId="MenuOptions">
    <w:name w:val="Menu Options"/>
    <w:basedOn w:val="DefaultParagraphFont"/>
    <w:rsid w:val="001C7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748"/>
    <w:rPr>
      <w:b/>
    </w:rPr>
  </w:style>
  <w:style w:type="character" w:customStyle="1" w:styleId="Underlined">
    <w:name w:val="Underlined"/>
    <w:basedOn w:val="DefaultParagraphFont"/>
    <w:rsid w:val="001C7748"/>
    <w:rPr>
      <w:u w:val="single"/>
    </w:rPr>
  </w:style>
  <w:style w:type="paragraph" w:customStyle="1" w:styleId="TableBodyTextRight">
    <w:name w:val="Table Body Text Right"/>
    <w:basedOn w:val="TableBodyText"/>
    <w:rsid w:val="001C7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748"/>
    <w:rPr>
      <w:sz w:val="18"/>
    </w:rPr>
  </w:style>
  <w:style w:type="paragraph" w:customStyle="1" w:styleId="BodySmallRight">
    <w:name w:val="Body Small Right"/>
    <w:basedOn w:val="BodyTextRight"/>
    <w:rsid w:val="001C7748"/>
    <w:rPr>
      <w:sz w:val="18"/>
      <w:szCs w:val="18"/>
    </w:rPr>
  </w:style>
  <w:style w:type="paragraph" w:customStyle="1" w:styleId="MarginEdition">
    <w:name w:val="Margin Edition"/>
    <w:basedOn w:val="MarginNote"/>
    <w:rsid w:val="001C7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748"/>
    <w:rPr>
      <w:sz w:val="2"/>
      <w:szCs w:val="2"/>
    </w:rPr>
  </w:style>
  <w:style w:type="character" w:customStyle="1" w:styleId="Small">
    <w:name w:val="Small"/>
    <w:basedOn w:val="DefaultParagraphFont"/>
    <w:rsid w:val="001C7748"/>
    <w:rPr>
      <w:sz w:val="16"/>
    </w:rPr>
  </w:style>
  <w:style w:type="paragraph" w:customStyle="1" w:styleId="WideTable">
    <w:name w:val="Wide Table"/>
    <w:basedOn w:val="Normal"/>
    <w:rsid w:val="001C7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748"/>
  </w:style>
  <w:style w:type="paragraph" w:styleId="Quote">
    <w:name w:val="Quote"/>
    <w:basedOn w:val="Heading1"/>
    <w:link w:val="QuoteChar"/>
    <w:qFormat/>
    <w:rsid w:val="001C7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748"/>
    <w:pPr>
      <w:pageBreakBefore/>
    </w:pPr>
  </w:style>
  <w:style w:type="paragraph" w:customStyle="1" w:styleId="Border">
    <w:name w:val="Border"/>
    <w:basedOn w:val="Normal"/>
    <w:qFormat/>
    <w:rsid w:val="001C7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748"/>
    <w:rPr>
      <w:u w:val="single"/>
    </w:rPr>
  </w:style>
  <w:style w:type="character" w:customStyle="1" w:styleId="BoldandItalics">
    <w:name w:val="Bold and Italics"/>
    <w:qFormat/>
    <w:rsid w:val="001C7748"/>
    <w:rPr>
      <w:b/>
      <w:i/>
      <w:u w:val="none"/>
    </w:rPr>
  </w:style>
  <w:style w:type="paragraph" w:styleId="BalloonText">
    <w:name w:val="Balloon Text"/>
    <w:basedOn w:val="Normal"/>
    <w:link w:val="BalloonTextChar"/>
    <w:rsid w:val="001C7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7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7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748"/>
    <w:pPr>
      <w:spacing w:before="0" w:after="0"/>
    </w:pPr>
  </w:style>
  <w:style w:type="paragraph" w:customStyle="1" w:styleId="BodyTextBold">
    <w:name w:val="Body Text Bold"/>
    <w:basedOn w:val="BodyText"/>
    <w:qFormat/>
    <w:rsid w:val="001C7748"/>
    <w:rPr>
      <w:b/>
    </w:rPr>
  </w:style>
  <w:style w:type="character" w:styleId="Hyperlink">
    <w:name w:val="Hyperlink"/>
    <w:basedOn w:val="DefaultParagraphFont"/>
    <w:uiPriority w:val="99"/>
    <w:unhideWhenUsed/>
    <w:rsid w:val="000A1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3435</Characters>
  <Application>Microsoft Office Word</Application>
  <DocSecurity>0</DocSecurity>
  <Lines>110</Lines>
  <Paragraphs>70</Paragraphs>
  <ScaleCrop>false</ScaleCrop>
  <Company>Author-it Software Corporation Ltd.</Company>
  <LinksUpToDate>false</LinksUpToDate>
  <CharactersWithSpaces>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ICTNWK309 Configure and administer network operating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2024-12-17T22:32:00Z</dcterms:created>
  <dcterms:modified xsi:type="dcterms:W3CDTF">2024-12-17T22:32:00Z</dcterms:modified>
</cp:coreProperties>
</file>