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7AA" w:rsidP="00247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ICTICT822 Manage automated ICT system applications</w:t>
      </w:r>
      <w:r>
        <w:fldChar w:fldCharType="end"/>
      </w:r>
    </w:p>
    <w:p w:rsidR="002477AA" w:rsidP="002477AA">
      <w:pPr>
        <w:pStyle w:val="Version"/>
        <w:sectPr w:rsidSect="00FD2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A7B" w:rsidP="00FD2A7B">
      <w:pPr>
        <w:pStyle w:val="SuperHeading"/>
      </w:pPr>
      <w:r w:rsidRPr="00FD2A7B">
        <w:t>ICTICT822 Manage automated ICT system applications</w:t>
      </w:r>
    </w:p>
    <w:p w:rsidR="00000000" w:rsidRPr="00FD2A7B" w:rsidP="00FD2A7B">
      <w:pPr>
        <w:pStyle w:val="Heading1"/>
      </w:pPr>
      <w:bookmarkStart w:id="1" w:name="O_1141371"/>
      <w:bookmarkEnd w:id="1"/>
      <w:r w:rsidRPr="00FD2A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FD2A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BodyText"/>
            </w:pPr>
            <w:r w:rsidRPr="00FD2A7B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rPr>
                <w:rStyle w:val="SpecialBold"/>
              </w:rPr>
              <w:t>Comments</w:t>
            </w:r>
          </w:p>
        </w:tc>
      </w:tr>
      <w:tr w:rsidTr="00FD2A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BodyText"/>
            </w:pPr>
            <w:r w:rsidRPr="00FD2A7B">
              <w:t>This version first released with ICT Information and Communications Technology Training Package Version 7.0.</w:t>
            </w:r>
          </w:p>
        </w:tc>
      </w:tr>
    </w:tbl>
    <w:p w:rsidR="00000000" w:rsidRPr="00FD2A7B" w:rsidP="00FD2A7B">
      <w:pPr>
        <w:pStyle w:val="BodyText"/>
      </w:pPr>
    </w:p>
    <w:p w:rsidR="00000000" w:rsidRPr="00FD2A7B" w:rsidP="00FD2A7B">
      <w:pPr>
        <w:pStyle w:val="AllowPageBreak"/>
      </w:pPr>
    </w:p>
    <w:p w:rsidR="00000000" w:rsidRPr="00FD2A7B" w:rsidP="00FD2A7B">
      <w:pPr>
        <w:pStyle w:val="Heading1"/>
      </w:pPr>
      <w:bookmarkStart w:id="2" w:name="O_1141376"/>
      <w:bookmarkEnd w:id="2"/>
      <w:r w:rsidRPr="00FD2A7B">
        <w:t>Application</w:t>
      </w:r>
    </w:p>
    <w:p w:rsidR="00000000" w:rsidRPr="00FD2A7B" w:rsidP="002477AA">
      <w:pPr>
        <w:pStyle w:val="BodyText"/>
      </w:pPr>
      <w:r w:rsidRPr="00FD2A7B">
        <w:t>This unit describes the skills and knowledge required to</w:t>
      </w:r>
      <w:r w:rsidRPr="00FD2A7B">
        <w:t xml:space="preserve"> apply the enterprise-wide operating system to system automation in a distributed computing environment as used in network applications.</w:t>
      </w:r>
    </w:p>
    <w:p w:rsidR="00000000" w:rsidRPr="00FD2A7B" w:rsidP="002477AA">
      <w:pPr>
        <w:pStyle w:val="BodyText"/>
      </w:pPr>
      <w:r w:rsidRPr="00FD2A7B">
        <w:t>It applies to network engineers who manage automated systems within a network and includes databases, files systems and</w:t>
      </w:r>
      <w:r w:rsidRPr="00FD2A7B">
        <w:t xml:space="preserve"> user administration.</w:t>
      </w:r>
    </w:p>
    <w:p w:rsidR="00000000" w:rsidRPr="00FD2A7B" w:rsidP="002477AA">
      <w:pPr>
        <w:pStyle w:val="BodyText"/>
      </w:pPr>
      <w:r w:rsidRPr="00FD2A7B">
        <w:t>No licensing, legislative or certification requirements apply to this unit at the time of publication.</w:t>
      </w:r>
    </w:p>
    <w:p w:rsidR="00000000" w:rsidRPr="00FD2A7B" w:rsidP="00FD2A7B">
      <w:pPr>
        <w:pStyle w:val="Heading1"/>
      </w:pPr>
      <w:bookmarkStart w:id="3" w:name="O_1141375"/>
      <w:bookmarkEnd w:id="3"/>
      <w:r w:rsidRPr="00FD2A7B">
        <w:t>Unit Sector</w:t>
      </w:r>
    </w:p>
    <w:p w:rsidR="00000000" w:rsidRPr="00FD2A7B" w:rsidP="002477AA">
      <w:pPr>
        <w:pStyle w:val="BodyText"/>
      </w:pPr>
      <w:r w:rsidRPr="00FD2A7B">
        <w:t>General ICT</w:t>
      </w:r>
    </w:p>
    <w:p w:rsidR="00000000" w:rsidRPr="00FD2A7B" w:rsidP="00FD2A7B">
      <w:pPr>
        <w:pStyle w:val="Heading1"/>
      </w:pPr>
      <w:bookmarkStart w:id="4" w:name="O_1141374"/>
      <w:bookmarkEnd w:id="4"/>
      <w:r w:rsidRPr="00FD2A7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BodyText"/>
            </w:pPr>
            <w:r w:rsidRPr="00FD2A7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rPr>
                <w:rStyle w:val="SpecialBold"/>
              </w:rPr>
              <w:t>PERFORMANCE CRITERIA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BodyText"/>
            </w:pPr>
            <w:r w:rsidRPr="00FD2A7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"/>
              <w:rPr>
                <w:lang w:val="en-NZ"/>
              </w:rPr>
            </w:pPr>
            <w:r w:rsidRPr="00FD2A7B">
              <w:t>1. Prepare enterprise-wide operating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List"/>
            </w:pPr>
            <w:r w:rsidRPr="00FD2A7B">
              <w:t>1.1 Obtain work details and scope from relevant personnel and arrange fo</w:t>
            </w:r>
            <w:r w:rsidRPr="00FD2A7B">
              <w:t>r access to information and communications technology (ICT) systems applications in compliance with security arrangements, legislation, codes, regulations and standards</w:t>
            </w:r>
          </w:p>
          <w:p w:rsidR="00000000" w:rsidRPr="00FD2A7B" w:rsidP="00FD2A7B">
            <w:pPr>
              <w:pStyle w:val="List"/>
            </w:pPr>
            <w:r w:rsidRPr="00FD2A7B">
              <w:t xml:space="preserve">1.2 Modify boot options and run enterprise-wide operating systems, according to agreed </w:t>
            </w:r>
            <w:r w:rsidRPr="00FD2A7B">
              <w:t>scope and organisational requirements</w:t>
            </w:r>
          </w:p>
          <w:p w:rsidR="00000000" w:rsidRPr="00FD2A7B" w:rsidP="00FD2A7B">
            <w:pPr>
              <w:pStyle w:val="List"/>
            </w:pPr>
            <w:r w:rsidRPr="00FD2A7B">
              <w:t>1.3 Shutdown the scoped networked operating system according to organisational procedures</w:t>
            </w:r>
          </w:p>
          <w:p w:rsidR="00000000" w:rsidRPr="00FD2A7B" w:rsidP="00FD2A7B">
            <w:pPr>
              <w:pStyle w:val="List"/>
            </w:pPr>
            <w:r w:rsidRPr="00FD2A7B">
              <w:t>1.4 Manage file commands and wildcards according to system requirements</w:t>
            </w:r>
          </w:p>
          <w:p w:rsidR="00000000" w:rsidRPr="00FD2A7B" w:rsidP="00FD2A7B">
            <w:pPr>
              <w:pStyle w:val="List"/>
            </w:pPr>
            <w:r w:rsidRPr="00FD2A7B">
              <w:t xml:space="preserve">1.5 Identify system commands and mount and unmount file </w:t>
            </w:r>
            <w:r w:rsidRPr="00FD2A7B">
              <w:t>systems</w:t>
            </w:r>
          </w:p>
          <w:p w:rsidR="00000000" w:rsidRPr="00FD2A7B" w:rsidP="00FD2A7B">
            <w:pPr>
              <w:pStyle w:val="List"/>
            </w:pPr>
            <w:r w:rsidRPr="00FD2A7B">
              <w:t xml:space="preserve">1.6 Verify the integrity of file systems and configure networking applications </w:t>
            </w:r>
          </w:p>
          <w:p w:rsidR="00000000" w:rsidP="00FD2A7B">
            <w:pPr>
              <w:pStyle w:val="List"/>
              <w:rPr>
                <w:lang w:val="en-NZ"/>
              </w:rPr>
            </w:pPr>
            <w:r w:rsidRPr="00FD2A7B">
              <w:t>1.7 Analyse, evaluate and apply enterprise-wide operating system features to given networking multi-user applications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"/>
              <w:rPr>
                <w:lang w:val="en-NZ"/>
              </w:rPr>
            </w:pPr>
            <w:r w:rsidRPr="00FD2A7B">
              <w:t>2. Apply system functions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List"/>
            </w:pPr>
            <w:r w:rsidRPr="00FD2A7B">
              <w:t>2.1 Utilise command lin</w:t>
            </w:r>
            <w:r w:rsidRPr="00FD2A7B">
              <w:t>e interfaces and interact with shells and commands to the networking application on distributed computing</w:t>
            </w:r>
          </w:p>
          <w:p w:rsidR="00000000" w:rsidRPr="00FD2A7B" w:rsidP="00FD2A7B">
            <w:pPr>
              <w:pStyle w:val="List"/>
            </w:pPr>
            <w:r w:rsidRPr="00FD2A7B">
              <w:t>2.2 Manage files and apply regular expressions with system functions</w:t>
            </w:r>
          </w:p>
          <w:p w:rsidR="00000000" w:rsidRPr="00FD2A7B" w:rsidP="00FD2A7B">
            <w:pPr>
              <w:pStyle w:val="List"/>
            </w:pPr>
            <w:r w:rsidRPr="00FD2A7B">
              <w:t>2.3 Identify text utilities and send text files and output streams</w:t>
            </w:r>
          </w:p>
          <w:p w:rsidR="00000000" w:rsidP="00FD2A7B">
            <w:pPr>
              <w:pStyle w:val="List"/>
              <w:rPr>
                <w:lang w:val="en-NZ"/>
              </w:rPr>
            </w:pPr>
            <w:r w:rsidRPr="00FD2A7B">
              <w:t>2.4 Evaluate and apply enterprise-wide operating system functions to a networking application on distributed computing and create menu options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"/>
              <w:rPr>
                <w:lang w:val="en-NZ"/>
              </w:rPr>
            </w:pPr>
            <w:r w:rsidRPr="00FD2A7B">
              <w:t>3. Manage user login environment and customisation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List"/>
            </w:pPr>
            <w:r w:rsidRPr="00FD2A7B">
              <w:t>3.1 Manage user and group accounts to the networking applicat</w:t>
            </w:r>
            <w:r w:rsidRPr="00FD2A7B">
              <w:t>ion on distributed computing</w:t>
            </w:r>
          </w:p>
          <w:p w:rsidR="00000000" w:rsidRPr="00FD2A7B" w:rsidP="00FD2A7B">
            <w:pPr>
              <w:pStyle w:val="List"/>
            </w:pPr>
            <w:r w:rsidRPr="00FD2A7B">
              <w:t>3.2 Change user and group profiles to allowed security access level</w:t>
            </w:r>
          </w:p>
          <w:p w:rsidR="00000000" w:rsidRPr="00FD2A7B" w:rsidP="00FD2A7B">
            <w:pPr>
              <w:pStyle w:val="List"/>
            </w:pPr>
            <w:r w:rsidRPr="00FD2A7B">
              <w:t>3.3 Scan log files and identify activity</w:t>
            </w:r>
          </w:p>
          <w:p w:rsidR="00000000" w:rsidRPr="00FD2A7B" w:rsidP="00FD2A7B">
            <w:pPr>
              <w:pStyle w:val="List"/>
            </w:pPr>
            <w:r w:rsidRPr="00FD2A7B">
              <w:t>3.4 Configure user environments for setting users and global profiles</w:t>
            </w:r>
          </w:p>
          <w:p w:rsidR="00000000" w:rsidP="00FD2A7B">
            <w:pPr>
              <w:pStyle w:val="List"/>
              <w:rPr>
                <w:lang w:val="en-NZ"/>
              </w:rPr>
            </w:pPr>
            <w:r w:rsidRPr="00FD2A7B">
              <w:t>3.5 Record required configuration settings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"/>
              <w:rPr>
                <w:lang w:val="en-NZ"/>
              </w:rPr>
            </w:pPr>
            <w:r w:rsidRPr="00FD2A7B">
              <w:t>4. M</w:t>
            </w:r>
            <w:r w:rsidRPr="00FD2A7B">
              <w:t>anage system level functions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List"/>
            </w:pPr>
            <w:r w:rsidRPr="00FD2A7B">
              <w:t xml:space="preserve">4.1 Identify the system ‘cron’ command and automate scheduling </w:t>
            </w:r>
          </w:p>
          <w:p w:rsidR="00000000" w:rsidRPr="00FD2A7B" w:rsidP="00FD2A7B">
            <w:pPr>
              <w:pStyle w:val="List"/>
            </w:pPr>
            <w:r w:rsidRPr="00FD2A7B">
              <w:t>4.2 Analyse the need for backup strategy in the required network application</w:t>
            </w:r>
          </w:p>
          <w:p w:rsidR="00000000" w:rsidRPr="00FD2A7B" w:rsidP="00FD2A7B">
            <w:pPr>
              <w:pStyle w:val="List"/>
            </w:pPr>
            <w:r w:rsidRPr="00FD2A7B">
              <w:t>4.3 Plan a backup strategy to maintain redundancy of the system</w:t>
            </w:r>
          </w:p>
          <w:p w:rsidR="00000000" w:rsidRPr="00FD2A7B" w:rsidP="00FD2A7B">
            <w:pPr>
              <w:pStyle w:val="List"/>
            </w:pPr>
            <w:r w:rsidRPr="00FD2A7B">
              <w:t>4.4 Configure the syst</w:t>
            </w:r>
            <w:r w:rsidRPr="00FD2A7B">
              <w:t>em to perform scheduled file backups to various media</w:t>
            </w:r>
          </w:p>
          <w:p w:rsidR="00000000" w:rsidRPr="00FD2A7B" w:rsidP="00FD2A7B">
            <w:pPr>
              <w:pStyle w:val="List"/>
            </w:pPr>
            <w:r w:rsidRPr="00FD2A7B">
              <w:t>4.5 Verify integrity of backup operations by restoring system using backup files</w:t>
            </w:r>
          </w:p>
          <w:p w:rsidR="00000000" w:rsidRPr="00FD2A7B" w:rsidP="00FD2A7B">
            <w:pPr>
              <w:pStyle w:val="List"/>
            </w:pPr>
            <w:r w:rsidRPr="00FD2A7B">
              <w:t>4.6 Configure system log files for administration and security needs</w:t>
            </w:r>
          </w:p>
          <w:p w:rsidR="00000000" w:rsidRPr="00FD2A7B" w:rsidP="00FD2A7B">
            <w:pPr>
              <w:pStyle w:val="List"/>
            </w:pPr>
            <w:r w:rsidRPr="00FD2A7B">
              <w:t>4.7 Manage a print server and print files to provide</w:t>
            </w:r>
            <w:r w:rsidRPr="00FD2A7B">
              <w:t xml:space="preserve"> customer service</w:t>
            </w:r>
          </w:p>
          <w:p w:rsidR="00000000" w:rsidP="00FD2A7B">
            <w:pPr>
              <w:pStyle w:val="List"/>
              <w:rPr>
                <w:lang w:val="en-NZ"/>
              </w:rPr>
            </w:pPr>
            <w:r w:rsidRPr="00FD2A7B">
              <w:t>4.8 Document the configuration backup schedules and system logs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"/>
              <w:rPr>
                <w:lang w:val="en-NZ"/>
              </w:rPr>
            </w:pPr>
            <w:r w:rsidRPr="00FD2A7B">
              <w:t>5. Complete evaluation and configuration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List"/>
            </w:pPr>
            <w:r w:rsidRPr="00FD2A7B">
              <w:t>5.1 Produce a report on the application of Unix features to given networking multi-user applications that use distributed computing</w:t>
            </w:r>
          </w:p>
          <w:p w:rsidR="00000000" w:rsidRPr="00FD2A7B" w:rsidP="00FD2A7B">
            <w:pPr>
              <w:pStyle w:val="List"/>
            </w:pPr>
            <w:r w:rsidRPr="00FD2A7B">
              <w:t>5.2 Document recommendations on system improvements according to organisational requirements</w:t>
            </w:r>
          </w:p>
          <w:p w:rsidR="00000000" w:rsidRPr="00FD2A7B" w:rsidP="00FD2A7B">
            <w:pPr>
              <w:pStyle w:val="List"/>
            </w:pPr>
            <w:r w:rsidRPr="00FD2A7B">
              <w:t>5.3 Produce a report on the man</w:t>
            </w:r>
            <w:r w:rsidRPr="00FD2A7B">
              <w:t>agement and configuration of user applications and system level functions</w:t>
            </w:r>
          </w:p>
        </w:tc>
      </w:tr>
    </w:tbl>
    <w:p w:rsidR="00000000" w:rsidRPr="00FD2A7B" w:rsidP="00FD2A7B">
      <w:pPr>
        <w:pStyle w:val="List"/>
      </w:pPr>
    </w:p>
    <w:p w:rsidR="00000000" w:rsidRPr="00FD2A7B" w:rsidP="00FD2A7B">
      <w:pPr>
        <w:pStyle w:val="AllowPageBreak"/>
      </w:pPr>
    </w:p>
    <w:p w:rsidR="00000000" w:rsidRPr="00FD2A7B" w:rsidP="00FD2A7B">
      <w:pPr>
        <w:pStyle w:val="Heading1"/>
      </w:pPr>
      <w:bookmarkStart w:id="5" w:name="O_1141373"/>
      <w:bookmarkEnd w:id="5"/>
      <w:r w:rsidRPr="00FD2A7B">
        <w:t>Foundation Skills</w:t>
      </w:r>
    </w:p>
    <w:p w:rsidR="00000000" w:rsidRPr="002477AA" w:rsidP="002477AA">
      <w:pPr>
        <w:pStyle w:val="BodyText"/>
        <w:rPr>
          <w:i/>
        </w:rPr>
      </w:pPr>
      <w:r w:rsidRPr="002477AA">
        <w:rPr>
          <w:rStyle w:val="Emphasis"/>
        </w:rPr>
        <w:t>This section describes those language, literacy, numeracy and employment skills that are essential to performance but not explicit in the perfo</w:t>
      </w:r>
      <w:r w:rsidRPr="002477AA">
        <w:rPr>
          <w:rStyle w:val="Emphasis"/>
        </w:rPr>
        <w:t>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BodyText"/>
            </w:pPr>
            <w:r w:rsidRPr="00FD2A7B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rPr>
                <w:rStyle w:val="SpecialBold"/>
              </w:rPr>
              <w:t>DESCRIPTION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Bullet"/>
              <w:rPr>
                <w:lang w:val="en-NZ"/>
              </w:rPr>
            </w:pPr>
            <w:r w:rsidRPr="00FD2A7B">
              <w:t>Applies a wide range of highly developed mathematical and problem-solving strategies and techniques to a wide range of contexts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Bullet"/>
              <w:rPr>
                <w:lang w:val="en-NZ"/>
              </w:rPr>
            </w:pPr>
            <w:r w:rsidRPr="00FD2A7B">
              <w:t>Presents complex and spoken communication in a broad range of contexts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Bullet"/>
              <w:rPr>
                <w:lang w:val="en-NZ"/>
              </w:rPr>
            </w:pPr>
            <w:r w:rsidRPr="00FD2A7B">
              <w:t>Evaluates and critiques ideas and information from a range of complex texts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Bullet"/>
              <w:rPr>
                <w:lang w:val="en-NZ"/>
              </w:rPr>
            </w:pPr>
            <w:r w:rsidRPr="00FD2A7B">
              <w:t>Generates complex written texts demonstrating sophisticated writing skills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 xml:space="preserve">Planning and </w:t>
            </w:r>
            <w:r w:rsidRPr="00FD2A7B">
              <w:t>organising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ListBullet"/>
            </w:pPr>
            <w:r w:rsidRPr="00FD2A7B">
              <w:t>Plans strategic priorities and outcomes when exposed to competing demands</w:t>
            </w:r>
          </w:p>
          <w:p w:rsidR="00000000" w:rsidRPr="00FD2A7B" w:rsidP="00FD2A7B">
            <w:pPr>
              <w:pStyle w:val="ListBullet"/>
            </w:pPr>
            <w:r w:rsidRPr="00FD2A7B">
              <w:t>Makes high-impact decisions in a complex and diverse environment, using input from a range of sources</w:t>
            </w:r>
          </w:p>
          <w:p w:rsidR="00000000" w:rsidP="00FD2A7B">
            <w:pPr>
              <w:pStyle w:val="ListBullet"/>
              <w:rPr>
                <w:lang w:val="en-NZ"/>
              </w:rPr>
            </w:pPr>
            <w:r w:rsidRPr="00FD2A7B">
              <w:t xml:space="preserve">Identifies key factors that impact on decisions and their outcomes, </w:t>
            </w:r>
            <w:r w:rsidRPr="00FD2A7B">
              <w:t>drawing on experience, competing priorities, and decision-making strategies where required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Problem solving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ListBullet"/>
              <w:rPr>
                <w:lang w:val="en-NZ"/>
              </w:rPr>
            </w:pPr>
            <w:r w:rsidRPr="00FD2A7B">
              <w:t>Explores and incubates new and innovative ideas through unconstrained analysis and critical thinking to develop and improve the organisations goals</w:t>
            </w:r>
          </w:p>
        </w:tc>
      </w:tr>
      <w:tr w:rsidTr="00FD2A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Technology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ListBullet"/>
            </w:pPr>
            <w:r w:rsidRPr="00FD2A7B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FD2A7B" w:rsidP="00FD2A7B">
      <w:pPr>
        <w:pStyle w:val="BodyText"/>
      </w:pPr>
    </w:p>
    <w:p w:rsidR="00000000" w:rsidRPr="00FD2A7B" w:rsidP="00FD2A7B">
      <w:pPr>
        <w:pStyle w:val="AllowPageBreak"/>
      </w:pPr>
    </w:p>
    <w:p w:rsidR="00000000" w:rsidRPr="00FD2A7B" w:rsidP="00FD2A7B">
      <w:pPr>
        <w:pStyle w:val="Heading1"/>
      </w:pPr>
      <w:bookmarkStart w:id="6" w:name="O_1141372"/>
      <w:bookmarkEnd w:id="6"/>
      <w:r w:rsidRPr="00FD2A7B">
        <w:t>Unit Mapping Information</w:t>
      </w:r>
    </w:p>
    <w:p w:rsidR="00000000" w:rsidRPr="00FD2A7B" w:rsidP="002477AA">
      <w:pPr>
        <w:pStyle w:val="BodyText"/>
      </w:pPr>
      <w:r w:rsidRPr="00FD2A7B">
        <w:t>Supersedes and is equivalent to ICTICT815 Manage automated</w:t>
      </w:r>
      <w:r w:rsidRPr="00FD2A7B">
        <w:t xml:space="preserve"> ICT system applications using enterprise wide operating system.</w:t>
      </w:r>
    </w:p>
    <w:p w:rsidR="00000000" w:rsidRPr="00FD2A7B" w:rsidP="00FD2A7B">
      <w:pPr>
        <w:pStyle w:val="Heading1"/>
      </w:pPr>
      <w:bookmarkStart w:id="7" w:name="O_1141365"/>
      <w:bookmarkEnd w:id="7"/>
      <w:r w:rsidRPr="00FD2A7B">
        <w:t>Links</w:t>
      </w:r>
    </w:p>
    <w:p w:rsidR="00000000" w:rsidRPr="00FD2A7B" w:rsidP="002477AA">
      <w:pPr>
        <w:pStyle w:val="BodyText"/>
      </w:pPr>
      <w:r w:rsidRPr="00FD2A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03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2A7B" w:rsidP="002477AA">
      <w:pPr>
        <w:pStyle w:val="BodyText"/>
        <w:sectPr w:rsidSect="00FD2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A7B" w:rsidP="00FD2A7B">
      <w:pPr>
        <w:pStyle w:val="SuperHeading"/>
      </w:pPr>
      <w:r w:rsidRPr="00FD2A7B">
        <w:t>Assessment Requirements for ICTICT822 Manage automated ICT system applications</w:t>
      </w:r>
    </w:p>
    <w:p w:rsidR="00000000" w:rsidRPr="00FD2A7B" w:rsidP="00FD2A7B">
      <w:pPr>
        <w:pStyle w:val="Heading1"/>
      </w:pPr>
      <w:bookmarkStart w:id="8" w:name="O_1141367"/>
      <w:bookmarkEnd w:id="8"/>
      <w:r w:rsidRPr="00FD2A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FD2A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BodyText"/>
            </w:pPr>
            <w:r w:rsidRPr="00FD2A7B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rPr>
                <w:rStyle w:val="SpecialBold"/>
              </w:rPr>
              <w:t>Comments</w:t>
            </w:r>
          </w:p>
        </w:tc>
      </w:tr>
      <w:tr w:rsidTr="00FD2A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A7B">
            <w:pPr>
              <w:pStyle w:val="BodyText"/>
              <w:rPr>
                <w:lang w:val="en-NZ"/>
              </w:rPr>
            </w:pPr>
            <w:r w:rsidRPr="00FD2A7B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A7B" w:rsidP="00FD2A7B">
            <w:pPr>
              <w:pStyle w:val="BodyText"/>
            </w:pPr>
            <w:r w:rsidRPr="00FD2A7B">
              <w:t>This version first released with ICT Information and Communicati</w:t>
            </w:r>
            <w:r w:rsidRPr="00FD2A7B">
              <w:t>ons Technology Training Package Version 7.0.</w:t>
            </w:r>
          </w:p>
        </w:tc>
      </w:tr>
    </w:tbl>
    <w:p w:rsidR="00000000" w:rsidRPr="00FD2A7B" w:rsidP="00FD2A7B">
      <w:pPr>
        <w:pStyle w:val="BodyText"/>
      </w:pPr>
    </w:p>
    <w:p w:rsidR="00000000" w:rsidRPr="00FD2A7B" w:rsidP="00FD2A7B">
      <w:pPr>
        <w:pStyle w:val="AllowPageBreak"/>
      </w:pPr>
    </w:p>
    <w:p w:rsidR="00000000" w:rsidRPr="00FD2A7B" w:rsidP="00FD2A7B">
      <w:pPr>
        <w:pStyle w:val="Heading1"/>
      </w:pPr>
      <w:bookmarkStart w:id="9" w:name="O_1141370"/>
      <w:bookmarkEnd w:id="9"/>
      <w:r w:rsidRPr="00FD2A7B">
        <w:t>Performance Evidence</w:t>
      </w:r>
    </w:p>
    <w:p w:rsidR="00000000" w:rsidRPr="00FD2A7B" w:rsidP="002477AA">
      <w:pPr>
        <w:pStyle w:val="BodyText"/>
      </w:pPr>
      <w:r w:rsidRPr="00FD2A7B">
        <w:t xml:space="preserve">The candidate must demonstrate the ability to complete the tasks outlined in the elements, performance criteria and foundation skills of this unit, including evidence </w:t>
      </w:r>
      <w:r w:rsidRPr="00FD2A7B">
        <w:t>of the ability to:</w:t>
      </w:r>
    </w:p>
    <w:p w:rsidR="00000000" w:rsidRPr="00FD2A7B" w:rsidP="00FD2A7B">
      <w:pPr>
        <w:pStyle w:val="ListBullet"/>
      </w:pPr>
      <w:r w:rsidRPr="00FD2A7B">
        <w:t>manage at least one automated information and communications technology (ICT) system application.</w:t>
      </w:r>
    </w:p>
    <w:p w:rsidR="00000000" w:rsidRPr="00FD2A7B" w:rsidP="00FD2A7B">
      <w:pPr>
        <w:pStyle w:val="BodyText"/>
      </w:pPr>
    </w:p>
    <w:p w:rsidR="00000000" w:rsidRPr="00FD2A7B" w:rsidP="002477AA">
      <w:pPr>
        <w:pStyle w:val="BodyText"/>
      </w:pPr>
      <w:r w:rsidRPr="00FD2A7B">
        <w:t>In the course of the above, the candidate must:</w:t>
      </w:r>
    </w:p>
    <w:p w:rsidR="00000000" w:rsidRPr="00FD2A7B" w:rsidP="00FD2A7B">
      <w:pPr>
        <w:pStyle w:val="ListBullet"/>
      </w:pPr>
      <w:r w:rsidRPr="00FD2A7B">
        <w:t>use functions using enterprise-wide operating systems</w:t>
      </w:r>
    </w:p>
    <w:p w:rsidR="00000000" w:rsidRPr="00FD2A7B" w:rsidP="00FD2A7B">
      <w:pPr>
        <w:pStyle w:val="ListBullet"/>
      </w:pPr>
      <w:r w:rsidRPr="00FD2A7B">
        <w:t>analyse system functions based on data</w:t>
      </w:r>
    </w:p>
    <w:p w:rsidR="00000000" w:rsidRPr="00FD2A7B" w:rsidP="00FD2A7B">
      <w:pPr>
        <w:pStyle w:val="ListBullet"/>
      </w:pPr>
      <w:r w:rsidRPr="00FD2A7B">
        <w:t>produce at least one report that evaluates the system</w:t>
      </w:r>
    </w:p>
    <w:p w:rsidR="00000000" w:rsidRPr="00FD2A7B" w:rsidP="00FD2A7B">
      <w:pPr>
        <w:pStyle w:val="ListBullet"/>
      </w:pPr>
      <w:r w:rsidRPr="00FD2A7B">
        <w:t>document recommendations for system improvements.</w:t>
      </w:r>
    </w:p>
    <w:p w:rsidR="00000000" w:rsidRPr="00FD2A7B" w:rsidP="00FD2A7B">
      <w:pPr>
        <w:pStyle w:val="AllowPageBreak"/>
      </w:pPr>
    </w:p>
    <w:p w:rsidR="00000000" w:rsidRPr="00FD2A7B" w:rsidP="00FD2A7B">
      <w:pPr>
        <w:pStyle w:val="Heading1"/>
      </w:pPr>
      <w:bookmarkStart w:id="10" w:name="O_1141369"/>
      <w:bookmarkEnd w:id="10"/>
      <w:r w:rsidRPr="00FD2A7B">
        <w:t>Knowledge Evidence</w:t>
      </w:r>
    </w:p>
    <w:p w:rsidR="00000000" w:rsidRPr="00FD2A7B" w:rsidP="002477AA">
      <w:pPr>
        <w:pStyle w:val="BodyText"/>
      </w:pPr>
      <w:r w:rsidRPr="00FD2A7B">
        <w:t>The candidate must be able to demonstrate knowledge to complete the tasks o</w:t>
      </w:r>
      <w:r w:rsidRPr="00FD2A7B">
        <w:t>utlined in the elements, performance criteria and foundation skills of this unit, including knowledge of:</w:t>
      </w:r>
    </w:p>
    <w:p w:rsidR="00000000" w:rsidRPr="00FD2A7B" w:rsidP="00FD2A7B">
      <w:pPr>
        <w:pStyle w:val="ListBullet"/>
      </w:pPr>
      <w:r w:rsidRPr="00FD2A7B">
        <w:t>organisational regulations and procedures, regarding:</w:t>
      </w:r>
    </w:p>
    <w:p w:rsidR="00000000" w:rsidRPr="00FD2A7B" w:rsidP="00FD2A7B">
      <w:pPr>
        <w:pStyle w:val="ListBullet2"/>
      </w:pPr>
      <w:r w:rsidRPr="00FD2A7B">
        <w:t>obtaining work details and scope from relevant personnel</w:t>
      </w:r>
    </w:p>
    <w:p w:rsidR="00000000" w:rsidRPr="00FD2A7B" w:rsidP="00FD2A7B">
      <w:pPr>
        <w:pStyle w:val="ListBullet2"/>
      </w:pPr>
      <w:r w:rsidRPr="00FD2A7B">
        <w:t>arranging access to ICT systems appli</w:t>
      </w:r>
      <w:r w:rsidRPr="00FD2A7B">
        <w:t>cations</w:t>
      </w:r>
    </w:p>
    <w:p w:rsidR="00000000" w:rsidRPr="00FD2A7B" w:rsidP="00FD2A7B">
      <w:pPr>
        <w:pStyle w:val="ListBullet2"/>
      </w:pPr>
      <w:r w:rsidRPr="00FD2A7B">
        <w:t>network security arrangements</w:t>
      </w:r>
    </w:p>
    <w:p w:rsidR="00000000" w:rsidRPr="00FD2A7B" w:rsidP="00FD2A7B">
      <w:pPr>
        <w:pStyle w:val="ListBullet2"/>
      </w:pPr>
      <w:r w:rsidRPr="00FD2A7B">
        <w:t>report sign-off procedures</w:t>
      </w:r>
    </w:p>
    <w:p w:rsidR="00000000" w:rsidRPr="00FD2A7B" w:rsidP="00FD2A7B">
      <w:pPr>
        <w:pStyle w:val="ListBullet2"/>
      </w:pPr>
      <w:r w:rsidRPr="00FD2A7B">
        <w:t>running enterprise-wide operating systems</w:t>
      </w:r>
    </w:p>
    <w:p w:rsidR="00000000" w:rsidRPr="00FD2A7B" w:rsidP="00FD2A7B">
      <w:pPr>
        <w:pStyle w:val="ListBullet"/>
      </w:pPr>
      <w:r w:rsidRPr="00FD2A7B">
        <w:t>functions and features of:</w:t>
      </w:r>
    </w:p>
    <w:p w:rsidR="00000000" w:rsidRPr="00FD2A7B" w:rsidP="00FD2A7B">
      <w:pPr>
        <w:pStyle w:val="ListBullet2"/>
      </w:pPr>
      <w:r w:rsidRPr="00FD2A7B">
        <w:t>enterprise-wide operating systems</w:t>
      </w:r>
    </w:p>
    <w:p w:rsidR="00000000" w:rsidRPr="00FD2A7B" w:rsidP="00FD2A7B">
      <w:pPr>
        <w:pStyle w:val="ListBullet2"/>
      </w:pPr>
      <w:r w:rsidRPr="00FD2A7B">
        <w:t>automated ICT systems</w:t>
      </w:r>
    </w:p>
    <w:p w:rsidR="00000000" w:rsidRPr="00FD2A7B" w:rsidP="00FD2A7B">
      <w:pPr>
        <w:pStyle w:val="ListBullet2"/>
      </w:pPr>
      <w:r w:rsidRPr="00FD2A7B">
        <w:t>networking multi-user applications</w:t>
      </w:r>
    </w:p>
    <w:p w:rsidR="00000000" w:rsidRPr="00FD2A7B" w:rsidP="00FD2A7B">
      <w:pPr>
        <w:pStyle w:val="ListBullet2"/>
      </w:pPr>
      <w:r w:rsidRPr="00FD2A7B">
        <w:t>networking infrastructure</w:t>
      </w:r>
    </w:p>
    <w:p w:rsidR="00000000" w:rsidRPr="00FD2A7B" w:rsidP="00FD2A7B">
      <w:pPr>
        <w:pStyle w:val="ListBullet2"/>
      </w:pPr>
      <w:r w:rsidRPr="00FD2A7B">
        <w:t>software simulation</w:t>
      </w:r>
    </w:p>
    <w:p w:rsidR="00000000" w:rsidRPr="00FD2A7B" w:rsidP="00FD2A7B">
      <w:pPr>
        <w:pStyle w:val="ListBullet2"/>
      </w:pPr>
      <w:r w:rsidRPr="00FD2A7B">
        <w:t>multiuser networking systems</w:t>
      </w:r>
    </w:p>
    <w:p w:rsidR="00000000" w:rsidRPr="00FD2A7B" w:rsidP="00FD2A7B">
      <w:pPr>
        <w:pStyle w:val="ListBullet2"/>
      </w:pPr>
      <w:r w:rsidRPr="00FD2A7B">
        <w:t>distributed computing functions</w:t>
      </w:r>
    </w:p>
    <w:p w:rsidR="00000000" w:rsidRPr="00FD2A7B" w:rsidP="00FD2A7B">
      <w:pPr>
        <w:pStyle w:val="ListBullet2"/>
      </w:pPr>
      <w:r w:rsidRPr="00FD2A7B">
        <w:t>disk partitions</w:t>
      </w:r>
    </w:p>
    <w:p w:rsidR="00000000" w:rsidRPr="00FD2A7B" w:rsidP="00FD2A7B">
      <w:pPr>
        <w:pStyle w:val="ListBullet2"/>
      </w:pPr>
      <w:r w:rsidRPr="00FD2A7B">
        <w:t>media file systems</w:t>
      </w:r>
    </w:p>
    <w:p w:rsidR="00000000" w:rsidRPr="00FD2A7B" w:rsidP="00FD2A7B">
      <w:pPr>
        <w:pStyle w:val="ListBullet2"/>
      </w:pPr>
      <w:r w:rsidRPr="00FD2A7B">
        <w:t>system commands</w:t>
      </w:r>
    </w:p>
    <w:p w:rsidR="00000000" w:rsidRPr="00FD2A7B" w:rsidP="00FD2A7B">
      <w:pPr>
        <w:pStyle w:val="ListBullet2"/>
      </w:pPr>
      <w:r w:rsidRPr="00FD2A7B">
        <w:t>special permission modes</w:t>
      </w:r>
    </w:p>
    <w:p w:rsidR="00000000" w:rsidRPr="00FD2A7B" w:rsidP="00FD2A7B">
      <w:pPr>
        <w:pStyle w:val="ListBullet2"/>
      </w:pPr>
      <w:r w:rsidRPr="00FD2A7B">
        <w:t>‘cron’ commands</w:t>
      </w:r>
    </w:p>
    <w:p w:rsidR="00000000" w:rsidRPr="00FD2A7B" w:rsidP="00FD2A7B">
      <w:pPr>
        <w:pStyle w:val="ListBullet2"/>
      </w:pPr>
      <w:r w:rsidRPr="00FD2A7B">
        <w:t>automated scheduling</w:t>
      </w:r>
    </w:p>
    <w:p w:rsidR="00000000" w:rsidRPr="00FD2A7B" w:rsidP="00FD2A7B">
      <w:pPr>
        <w:pStyle w:val="ListBullet2"/>
      </w:pPr>
      <w:r w:rsidRPr="00FD2A7B">
        <w:t>command line interfaces</w:t>
      </w:r>
    </w:p>
    <w:p w:rsidR="00000000" w:rsidRPr="00FD2A7B" w:rsidP="00FD2A7B">
      <w:pPr>
        <w:pStyle w:val="ListBullet2"/>
      </w:pPr>
      <w:r w:rsidRPr="00FD2A7B">
        <w:t>networking shells and commands</w:t>
      </w:r>
    </w:p>
    <w:p w:rsidR="00000000" w:rsidRPr="00FD2A7B" w:rsidP="00FD2A7B">
      <w:pPr>
        <w:pStyle w:val="ListBullet2"/>
      </w:pPr>
      <w:r w:rsidRPr="00FD2A7B">
        <w:t>text files and utilities</w:t>
      </w:r>
    </w:p>
    <w:p w:rsidR="00000000" w:rsidRPr="00FD2A7B" w:rsidP="00FD2A7B">
      <w:pPr>
        <w:pStyle w:val="ListBullet2"/>
      </w:pPr>
      <w:r w:rsidRPr="00FD2A7B">
        <w:t>data backup strategies</w:t>
      </w:r>
    </w:p>
    <w:p w:rsidR="00000000" w:rsidRPr="00FD2A7B" w:rsidP="00FD2A7B">
      <w:pPr>
        <w:pStyle w:val="ListBullet2"/>
      </w:pPr>
      <w:r w:rsidRPr="00FD2A7B">
        <w:t>unifex features</w:t>
      </w:r>
    </w:p>
    <w:p w:rsidR="00000000" w:rsidRPr="00FD2A7B" w:rsidP="00FD2A7B">
      <w:pPr>
        <w:pStyle w:val="ListBullet"/>
      </w:pPr>
      <w:r w:rsidRPr="00FD2A7B">
        <w:t>modifying boot options</w:t>
      </w:r>
    </w:p>
    <w:p w:rsidR="00000000" w:rsidRPr="00FD2A7B" w:rsidP="00FD2A7B">
      <w:pPr>
        <w:pStyle w:val="ListBullet"/>
      </w:pPr>
      <w:r w:rsidRPr="00FD2A7B">
        <w:t>methods to shutdown operating network systems</w:t>
      </w:r>
    </w:p>
    <w:p w:rsidR="00000000" w:rsidRPr="00FD2A7B" w:rsidP="00FD2A7B">
      <w:pPr>
        <w:pStyle w:val="ListBullet"/>
      </w:pPr>
      <w:r w:rsidRPr="00FD2A7B">
        <w:t>system requirements for managing file commands and wildcards</w:t>
      </w:r>
    </w:p>
    <w:p w:rsidR="00000000" w:rsidRPr="00FD2A7B" w:rsidP="00FD2A7B">
      <w:pPr>
        <w:pStyle w:val="ListBullet"/>
      </w:pPr>
      <w:r w:rsidRPr="00FD2A7B">
        <w:t>mounting and unmounting file systems</w:t>
      </w:r>
    </w:p>
    <w:p w:rsidR="00000000" w:rsidRPr="00FD2A7B" w:rsidP="00FD2A7B">
      <w:pPr>
        <w:pStyle w:val="ListBullet"/>
      </w:pPr>
      <w:r w:rsidRPr="00FD2A7B">
        <w:t>utilising command line interfaces</w:t>
      </w:r>
    </w:p>
    <w:p w:rsidR="00000000" w:rsidRPr="00FD2A7B" w:rsidP="00FD2A7B">
      <w:pPr>
        <w:pStyle w:val="ListBullet"/>
      </w:pPr>
      <w:r w:rsidRPr="00FD2A7B">
        <w:t>interacting with shells and network commands</w:t>
      </w:r>
    </w:p>
    <w:p w:rsidR="00000000" w:rsidRPr="00FD2A7B" w:rsidP="00FD2A7B">
      <w:pPr>
        <w:pStyle w:val="ListBullet"/>
      </w:pPr>
      <w:r w:rsidRPr="00FD2A7B">
        <w:t>managing user and group accounts in networking applications</w:t>
      </w:r>
    </w:p>
    <w:p w:rsidR="00000000" w:rsidRPr="00FD2A7B" w:rsidP="00FD2A7B">
      <w:pPr>
        <w:pStyle w:val="ListBullet"/>
      </w:pPr>
      <w:r w:rsidRPr="00FD2A7B">
        <w:t>scanning log files for activity</w:t>
      </w:r>
    </w:p>
    <w:p w:rsidR="00000000" w:rsidRPr="00FD2A7B" w:rsidP="00FD2A7B">
      <w:pPr>
        <w:pStyle w:val="ListBullet"/>
      </w:pPr>
      <w:r w:rsidRPr="00FD2A7B">
        <w:t xml:space="preserve">configuring network applications </w:t>
      </w:r>
    </w:p>
    <w:p w:rsidR="00000000" w:rsidRPr="00FD2A7B" w:rsidP="00FD2A7B">
      <w:pPr>
        <w:pStyle w:val="ListBullet"/>
      </w:pPr>
      <w:r w:rsidRPr="00FD2A7B">
        <w:t>encoding and programming techniques</w:t>
      </w:r>
    </w:p>
    <w:p w:rsidR="00000000" w:rsidRPr="00FD2A7B" w:rsidP="00FD2A7B">
      <w:pPr>
        <w:pStyle w:val="ListBullet"/>
      </w:pPr>
      <w:r w:rsidRPr="00FD2A7B">
        <w:t>analysing and r</w:t>
      </w:r>
      <w:r w:rsidRPr="00FD2A7B">
        <w:t>eporting on network security arrangements</w:t>
      </w:r>
    </w:p>
    <w:p w:rsidR="00000000" w:rsidRPr="00FD2A7B" w:rsidP="00FD2A7B">
      <w:pPr>
        <w:pStyle w:val="ListBullet"/>
      </w:pPr>
      <w:r w:rsidRPr="00FD2A7B">
        <w:t>enterprise-wide operating system commands.</w:t>
      </w:r>
    </w:p>
    <w:p w:rsidR="00000000" w:rsidRPr="00FD2A7B" w:rsidP="00FD2A7B">
      <w:pPr>
        <w:pStyle w:val="AllowPageBreak"/>
      </w:pPr>
    </w:p>
    <w:p w:rsidR="00000000" w:rsidRPr="00FD2A7B" w:rsidP="00FD2A7B">
      <w:pPr>
        <w:pStyle w:val="Heading1"/>
      </w:pPr>
      <w:bookmarkStart w:id="11" w:name="O_1141368"/>
      <w:bookmarkEnd w:id="11"/>
      <w:r w:rsidRPr="00FD2A7B">
        <w:t>Assessment Conditions</w:t>
      </w:r>
    </w:p>
    <w:p w:rsidR="00000000" w:rsidRPr="00FD2A7B" w:rsidP="002477AA">
      <w:pPr>
        <w:pStyle w:val="BodyText"/>
      </w:pPr>
      <w:r w:rsidRPr="00FD2A7B">
        <w:t>Skills in this unit must be demonstrated in a workplace or simulated environment where the conditions are typical of those in a wo</w:t>
      </w:r>
      <w:r w:rsidRPr="00FD2A7B">
        <w:t xml:space="preserve">rking environment in this industry. </w:t>
      </w:r>
    </w:p>
    <w:p w:rsidR="00000000" w:rsidRPr="00FD2A7B" w:rsidP="002477AA">
      <w:pPr>
        <w:pStyle w:val="BodyText"/>
      </w:pPr>
      <w:r w:rsidRPr="00FD2A7B">
        <w:t>This includes access to:</w:t>
      </w:r>
    </w:p>
    <w:p w:rsidR="00000000" w:rsidRPr="00FD2A7B" w:rsidP="00FD2A7B">
      <w:pPr>
        <w:pStyle w:val="ListBullet"/>
      </w:pPr>
      <w:r w:rsidRPr="00FD2A7B">
        <w:t>a telecommunications operations site</w:t>
      </w:r>
    </w:p>
    <w:p w:rsidR="00000000" w:rsidRPr="00FD2A7B" w:rsidP="00FD2A7B">
      <w:pPr>
        <w:pStyle w:val="ListBullet"/>
      </w:pPr>
      <w:r w:rsidRPr="00FD2A7B">
        <w:t>unix-based system</w:t>
      </w:r>
    </w:p>
    <w:p w:rsidR="00000000" w:rsidRPr="00FD2A7B" w:rsidP="00FD2A7B">
      <w:pPr>
        <w:pStyle w:val="ListBullet"/>
      </w:pPr>
      <w:r w:rsidRPr="00FD2A7B">
        <w:t>special purpose tools, equipment and materials</w:t>
      </w:r>
    </w:p>
    <w:p w:rsidR="00000000" w:rsidRPr="00FD2A7B" w:rsidP="00FD2A7B">
      <w:pPr>
        <w:pStyle w:val="ListBullet"/>
      </w:pPr>
      <w:r w:rsidRPr="00FD2A7B">
        <w:t>industry software packages</w:t>
      </w:r>
    </w:p>
    <w:p w:rsidR="00000000" w:rsidRPr="00FD2A7B" w:rsidP="00FD2A7B">
      <w:pPr>
        <w:pStyle w:val="ListBullet"/>
      </w:pPr>
      <w:r w:rsidRPr="00FD2A7B">
        <w:t>enterprise objectives and policies.</w:t>
      </w:r>
    </w:p>
    <w:p w:rsidR="00000000" w:rsidRPr="00FD2A7B" w:rsidP="00FD2A7B">
      <w:pPr>
        <w:pStyle w:val="BodyText"/>
      </w:pPr>
    </w:p>
    <w:p w:rsidR="00000000" w:rsidRPr="00FD2A7B" w:rsidP="002477AA">
      <w:pPr>
        <w:pStyle w:val="BodyText"/>
      </w:pPr>
      <w:r w:rsidRPr="00FD2A7B">
        <w:t>Assessors of this unit must</w:t>
      </w:r>
      <w:r w:rsidRPr="00FD2A7B">
        <w:t xml:space="preserve"> satisfy the requirements for assessors in applicable vocational education and training legislation, frameworks and/or standards.</w:t>
      </w:r>
    </w:p>
    <w:p w:rsidR="00000000" w:rsidRPr="00FD2A7B" w:rsidP="00FD2A7B">
      <w:pPr>
        <w:pStyle w:val="Heading1"/>
      </w:pPr>
      <w:bookmarkStart w:id="12" w:name="O_1141366"/>
      <w:bookmarkEnd w:id="12"/>
      <w:r w:rsidRPr="00FD2A7B">
        <w:t>Links</w:t>
      </w:r>
    </w:p>
    <w:p w:rsidR="00000000" w:rsidRPr="00FD2A7B" w:rsidP="002477AA">
      <w:pPr>
        <w:pStyle w:val="BodyText"/>
      </w:pPr>
      <w:r w:rsidRPr="00FD2A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03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2A7B" w:rsidP="00FD2A7B"/>
    <w:sectPr w:rsidSect="00FD2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7B" w:rsidRPr="002477AA" w:rsidP="00247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AA" w:rsidP="00FD2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77AA" w:rsidP="00FD2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77AA" w:rsidP="00FD2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7B" w:rsidP="00FD2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77AA">
      <w:t>Approved</w:t>
    </w:r>
    <w:r w:rsidR="002477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77A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77AA">
      <w:rPr>
        <w:noProof/>
      </w:rPr>
      <w:t>5</w:t>
    </w:r>
    <w:r>
      <w:rPr>
        <w:noProof/>
      </w:rPr>
      <w:fldChar w:fldCharType="end"/>
    </w:r>
  </w:p>
  <w:p w:rsidR="00FD2A7B" w:rsidP="00FD2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77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77AA">
      <w:t>Future Skills Organisation</w:t>
    </w:r>
    <w:r w:rsidR="002477AA">
      <w:fldChar w:fldCharType="end"/>
    </w:r>
  </w:p>
  <w:p w:rsidR="00FD2A7B" w:rsidP="00FD2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A7B" w:rsidRPr="002477AA" w:rsidP="00247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AA" w:rsidRPr="002D2AF8" w:rsidP="00FD2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ICTICT822 Manage automated ICT system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77AA" w:rsidP="00FD2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7B" w:rsidRPr="002D2AF8" w:rsidP="00FD2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77AA">
      <w:t>ICTICT822 Manage automated ICT system applications</w:t>
    </w:r>
    <w:r w:rsidR="002477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77AA">
      <w:rPr>
        <w:noProof/>
      </w:rPr>
      <w:t>2 March 2025</w:t>
    </w:r>
    <w:r>
      <w:fldChar w:fldCharType="end"/>
    </w:r>
  </w:p>
  <w:p w:rsidR="00FD2A7B" w:rsidP="00FD2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620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4C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B0E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A7B"/>
  </w:style>
  <w:style w:type="character" w:customStyle="1" w:styleId="Heading1Char">
    <w:name w:val="Heading 1 Char"/>
    <w:basedOn w:val="DefaultParagraphFont"/>
    <w:link w:val="Heading1"/>
    <w:rsid w:val="00FD2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A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2A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A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A7B"/>
    <w:rPr>
      <w:b/>
      <w:spacing w:val="0"/>
    </w:rPr>
  </w:style>
  <w:style w:type="paragraph" w:styleId="ListBullet2">
    <w:name w:val="List Bullet 2"/>
    <w:basedOn w:val="List2"/>
    <w:rsid w:val="00FD2A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2A7B"/>
    <w:rPr>
      <w:i/>
    </w:rPr>
  </w:style>
  <w:style w:type="paragraph" w:customStyle="1" w:styleId="SuperHeading">
    <w:name w:val="SuperHeading"/>
    <w:basedOn w:val="Normal"/>
    <w:rsid w:val="00FD2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A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2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A7B"/>
  </w:style>
  <w:style w:type="paragraph" w:styleId="TableofFigures">
    <w:name w:val="table of figures"/>
    <w:basedOn w:val="Normal"/>
    <w:next w:val="Normal"/>
    <w:semiHidden/>
    <w:rsid w:val="00FD2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A7B"/>
    <w:rPr>
      <w:rFonts w:ascii="Wingdings" w:hAnsi="Wingdings"/>
    </w:rPr>
  </w:style>
  <w:style w:type="paragraph" w:customStyle="1" w:styleId="TableHeading">
    <w:name w:val="Table Heading"/>
    <w:basedOn w:val="HeadingBase"/>
    <w:rsid w:val="00FD2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A7B"/>
    <w:rPr>
      <w:color w:val="0033CC"/>
      <w:u w:val="none"/>
    </w:rPr>
  </w:style>
  <w:style w:type="paragraph" w:customStyle="1" w:styleId="BodyTextRight">
    <w:name w:val="Body Text Right"/>
    <w:basedOn w:val="BodyText"/>
    <w:rsid w:val="00FD2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A7B"/>
    <w:rPr>
      <w:sz w:val="32"/>
    </w:rPr>
  </w:style>
  <w:style w:type="paragraph" w:customStyle="1" w:styleId="HeadingProcedure">
    <w:name w:val="Heading Procedure"/>
    <w:basedOn w:val="HeadingBase"/>
    <w:next w:val="Normal"/>
    <w:rsid w:val="00FD2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A7B"/>
    <w:pPr>
      <w:spacing w:before="60" w:after="60"/>
    </w:pPr>
  </w:style>
  <w:style w:type="paragraph" w:styleId="ListContinue">
    <w:name w:val="List Continue"/>
    <w:basedOn w:val="List"/>
    <w:rsid w:val="00FD2A7B"/>
    <w:pPr>
      <w:ind w:firstLine="0"/>
    </w:pPr>
  </w:style>
  <w:style w:type="paragraph" w:customStyle="1" w:styleId="ListNote">
    <w:name w:val="List Note"/>
    <w:basedOn w:val="List"/>
    <w:rsid w:val="00FD2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A7B"/>
    <w:rPr>
      <w:rFonts w:ascii="Courier New" w:hAnsi="Courier New"/>
    </w:rPr>
  </w:style>
  <w:style w:type="paragraph" w:customStyle="1" w:styleId="NoteBullet">
    <w:name w:val="Note Bullet"/>
    <w:basedOn w:val="Note"/>
    <w:rsid w:val="00FD2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A7B"/>
    <w:rPr>
      <w:b/>
      <w:smallCaps/>
    </w:rPr>
  </w:style>
  <w:style w:type="paragraph" w:customStyle="1" w:styleId="TableListNumber">
    <w:name w:val="Table List Number"/>
    <w:basedOn w:val="ListNumber"/>
    <w:rsid w:val="00FD2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A7B"/>
    <w:pPr>
      <w:numPr>
        <w:numId w:val="9"/>
      </w:numPr>
    </w:pPr>
  </w:style>
  <w:style w:type="paragraph" w:customStyle="1" w:styleId="ListAlpha2">
    <w:name w:val="List Alpha 2"/>
    <w:basedOn w:val="List2"/>
    <w:rsid w:val="00FD2A7B"/>
    <w:pPr>
      <w:numPr>
        <w:numId w:val="8"/>
      </w:numPr>
    </w:pPr>
  </w:style>
  <w:style w:type="paragraph" w:styleId="List2">
    <w:name w:val="List 2"/>
    <w:basedOn w:val="BodyText"/>
    <w:rsid w:val="00FD2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A7B"/>
    <w:pPr>
      <w:numPr>
        <w:numId w:val="4"/>
      </w:numPr>
    </w:pPr>
  </w:style>
  <w:style w:type="paragraph" w:styleId="ListContinue2">
    <w:name w:val="List Continue 2"/>
    <w:basedOn w:val="List2"/>
    <w:rsid w:val="00FD2A7B"/>
    <w:pPr>
      <w:ind w:firstLine="0"/>
    </w:pPr>
  </w:style>
  <w:style w:type="paragraph" w:styleId="ListContinue3">
    <w:name w:val="List Continue 3"/>
    <w:basedOn w:val="List3"/>
    <w:rsid w:val="00FD2A7B"/>
    <w:pPr>
      <w:ind w:left="1021" w:firstLine="0"/>
    </w:pPr>
  </w:style>
  <w:style w:type="paragraph" w:styleId="ListContinue4">
    <w:name w:val="List Continue 4"/>
    <w:basedOn w:val="List4"/>
    <w:rsid w:val="00FD2A7B"/>
    <w:pPr>
      <w:ind w:firstLine="0"/>
    </w:pPr>
  </w:style>
  <w:style w:type="paragraph" w:styleId="ListContinue5">
    <w:name w:val="List Continue 5"/>
    <w:basedOn w:val="List5"/>
    <w:rsid w:val="00FD2A7B"/>
    <w:pPr>
      <w:ind w:firstLine="0"/>
    </w:pPr>
  </w:style>
  <w:style w:type="paragraph" w:styleId="ListNumber3">
    <w:name w:val="List Number 3"/>
    <w:basedOn w:val="List3"/>
    <w:rsid w:val="00FD2A7B"/>
    <w:pPr>
      <w:numPr>
        <w:numId w:val="5"/>
      </w:numPr>
    </w:pPr>
  </w:style>
  <w:style w:type="paragraph" w:styleId="ListNumber4">
    <w:name w:val="List Number 4"/>
    <w:basedOn w:val="List4"/>
    <w:rsid w:val="00FD2A7B"/>
    <w:pPr>
      <w:numPr>
        <w:numId w:val="6"/>
      </w:numPr>
    </w:pPr>
  </w:style>
  <w:style w:type="paragraph" w:styleId="ListNumber5">
    <w:name w:val="List Number 5"/>
    <w:basedOn w:val="List5"/>
    <w:rsid w:val="00FD2A7B"/>
    <w:pPr>
      <w:numPr>
        <w:numId w:val="7"/>
      </w:numPr>
    </w:pPr>
  </w:style>
  <w:style w:type="paragraph" w:styleId="BlockText">
    <w:name w:val="Block Text"/>
    <w:basedOn w:val="Normal"/>
    <w:rsid w:val="00FD2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A7B"/>
    <w:rPr>
      <w:sz w:val="16"/>
      <w:vertAlign w:val="superscript"/>
    </w:rPr>
  </w:style>
  <w:style w:type="character" w:customStyle="1" w:styleId="Symbols">
    <w:name w:val="Symbols"/>
    <w:basedOn w:val="DefaultParagraphFont"/>
    <w:rsid w:val="00FD2A7B"/>
    <w:rPr>
      <w:rFonts w:ascii="Symbol" w:hAnsi="Symbol"/>
    </w:rPr>
  </w:style>
  <w:style w:type="character" w:customStyle="1" w:styleId="MenuOptions">
    <w:name w:val="Menu Options"/>
    <w:basedOn w:val="DefaultParagraphFont"/>
    <w:rsid w:val="00FD2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A7B"/>
    <w:rPr>
      <w:b/>
    </w:rPr>
  </w:style>
  <w:style w:type="character" w:customStyle="1" w:styleId="Underlined">
    <w:name w:val="Underlined"/>
    <w:basedOn w:val="DefaultParagraphFont"/>
    <w:rsid w:val="00FD2A7B"/>
    <w:rPr>
      <w:u w:val="single"/>
    </w:rPr>
  </w:style>
  <w:style w:type="paragraph" w:customStyle="1" w:styleId="TableBodyTextRight">
    <w:name w:val="Table Body Text Right"/>
    <w:basedOn w:val="TableBodyText"/>
    <w:rsid w:val="00FD2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A7B"/>
    <w:rPr>
      <w:sz w:val="18"/>
    </w:rPr>
  </w:style>
  <w:style w:type="paragraph" w:customStyle="1" w:styleId="BodySmallRight">
    <w:name w:val="Body Small Right"/>
    <w:basedOn w:val="BodyTextRight"/>
    <w:rsid w:val="00FD2A7B"/>
    <w:rPr>
      <w:sz w:val="18"/>
      <w:szCs w:val="18"/>
    </w:rPr>
  </w:style>
  <w:style w:type="paragraph" w:customStyle="1" w:styleId="MarginEdition">
    <w:name w:val="Margin Edition"/>
    <w:basedOn w:val="MarginNote"/>
    <w:rsid w:val="00FD2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A7B"/>
    <w:rPr>
      <w:sz w:val="2"/>
      <w:szCs w:val="2"/>
    </w:rPr>
  </w:style>
  <w:style w:type="character" w:customStyle="1" w:styleId="Small">
    <w:name w:val="Small"/>
    <w:basedOn w:val="DefaultParagraphFont"/>
    <w:rsid w:val="00FD2A7B"/>
    <w:rPr>
      <w:sz w:val="16"/>
    </w:rPr>
  </w:style>
  <w:style w:type="paragraph" w:customStyle="1" w:styleId="WideTable">
    <w:name w:val="Wide Table"/>
    <w:basedOn w:val="Normal"/>
    <w:rsid w:val="00FD2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A7B"/>
  </w:style>
  <w:style w:type="paragraph" w:styleId="Quote">
    <w:name w:val="Quote"/>
    <w:basedOn w:val="Heading1"/>
    <w:link w:val="QuoteChar"/>
    <w:qFormat/>
    <w:rsid w:val="00FD2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A7B"/>
    <w:pPr>
      <w:pageBreakBefore/>
    </w:pPr>
  </w:style>
  <w:style w:type="paragraph" w:customStyle="1" w:styleId="Border">
    <w:name w:val="Border"/>
    <w:basedOn w:val="Normal"/>
    <w:qFormat/>
    <w:rsid w:val="00FD2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A7B"/>
    <w:rPr>
      <w:u w:val="single"/>
    </w:rPr>
  </w:style>
  <w:style w:type="character" w:customStyle="1" w:styleId="BoldandItalics">
    <w:name w:val="Bold and Italics"/>
    <w:qFormat/>
    <w:rsid w:val="00FD2A7B"/>
    <w:rPr>
      <w:b/>
      <w:i/>
      <w:u w:val="none"/>
    </w:rPr>
  </w:style>
  <w:style w:type="paragraph" w:styleId="BalloonText">
    <w:name w:val="Balloon Text"/>
    <w:basedOn w:val="Normal"/>
    <w:link w:val="BalloonTextChar"/>
    <w:rsid w:val="00FD2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A7B"/>
    <w:pPr>
      <w:spacing w:before="0" w:after="0"/>
    </w:pPr>
  </w:style>
  <w:style w:type="paragraph" w:customStyle="1" w:styleId="BodyTextBold">
    <w:name w:val="Body Text Bold"/>
    <w:basedOn w:val="BodyText"/>
    <w:qFormat/>
    <w:rsid w:val="00FD2A7B"/>
    <w:rPr>
      <w:b/>
    </w:rPr>
  </w:style>
  <w:style w:type="character" w:styleId="Hyperlink">
    <w:name w:val="Hyperlink"/>
    <w:basedOn w:val="DefaultParagraphFont"/>
    <w:uiPriority w:val="99"/>
    <w:unhideWhenUsed/>
    <w:rsid w:val="00247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7227</Characters>
  <Application>Microsoft Office Word</Application>
  <DocSecurity>0</DocSecurity>
  <Lines>225</Lines>
  <Paragraphs>163</Paragraphs>
  <ScaleCrop>false</ScaleCrop>
  <Company>Author-it Software Corporation Ltd.</Company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ICTICT822 Manage automated ICT system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