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7D36" w:rsidP="00D87D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ICTICT617 Lead the evaluation and implementation of current industry specific technologies</w:t>
      </w:r>
      <w:r>
        <w:fldChar w:fldCharType="end"/>
      </w:r>
    </w:p>
    <w:p w:rsidR="00D87D36" w:rsidP="00D87D36">
      <w:pPr>
        <w:pStyle w:val="Version"/>
        <w:sectPr w:rsidSect="001232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32E9" w:rsidP="001232E9">
      <w:pPr>
        <w:pStyle w:val="SuperHeading"/>
      </w:pPr>
      <w:r w:rsidRPr="001232E9">
        <w:t>ICTICT617 Lead the evaluation and implementation of current industry specific technologies</w:t>
      </w:r>
    </w:p>
    <w:p w:rsidR="00000000" w:rsidRPr="001232E9" w:rsidP="001232E9">
      <w:pPr>
        <w:pStyle w:val="Heading1"/>
      </w:pPr>
      <w:bookmarkStart w:id="1" w:name="O_1093284"/>
      <w:bookmarkEnd w:id="1"/>
      <w:r w:rsidRPr="001232E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D87D3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2E9" w:rsidP="001232E9">
            <w:pPr>
              <w:pStyle w:val="BodyText"/>
            </w:pPr>
            <w:r w:rsidRPr="001232E9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2E9">
            <w:pPr>
              <w:pStyle w:val="BodyText"/>
              <w:rPr>
                <w:lang w:val="en-NZ"/>
              </w:rPr>
            </w:pPr>
            <w:r w:rsidRPr="001232E9">
              <w:rPr>
                <w:rStyle w:val="SpecialBold"/>
              </w:rPr>
              <w:t>Comments</w:t>
            </w:r>
          </w:p>
        </w:tc>
      </w:tr>
      <w:tr w:rsidTr="00D87D3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2E9">
            <w:pPr>
              <w:pStyle w:val="BodyText"/>
              <w:rPr>
                <w:lang w:val="en-NZ"/>
              </w:rPr>
            </w:pPr>
            <w:r w:rsidRPr="001232E9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2E9" w:rsidP="001232E9">
            <w:pPr>
              <w:pStyle w:val="BodyText"/>
            </w:pPr>
            <w:r w:rsidRPr="001232E9">
              <w:t>This version first released with ICT Information and Communications Technology Training Package Version 6.0.</w:t>
            </w:r>
          </w:p>
        </w:tc>
      </w:tr>
    </w:tbl>
    <w:p w:rsidR="00000000" w:rsidRPr="001232E9" w:rsidP="001232E9">
      <w:pPr>
        <w:pStyle w:val="BodyText"/>
      </w:pPr>
    </w:p>
    <w:p w:rsidR="00000000" w:rsidRPr="001232E9" w:rsidP="001232E9">
      <w:pPr>
        <w:pStyle w:val="AllowPageBreak"/>
      </w:pPr>
    </w:p>
    <w:p w:rsidR="00000000" w:rsidRPr="001232E9" w:rsidP="001232E9">
      <w:pPr>
        <w:pStyle w:val="Heading1"/>
      </w:pPr>
      <w:bookmarkStart w:id="2" w:name="O_1093289"/>
      <w:bookmarkEnd w:id="2"/>
      <w:r w:rsidRPr="001232E9">
        <w:t>Application</w:t>
      </w:r>
    </w:p>
    <w:p w:rsidR="00000000" w:rsidRPr="001232E9" w:rsidP="00D87D36">
      <w:pPr>
        <w:pStyle w:val="BodyText"/>
      </w:pPr>
      <w:r w:rsidRPr="001232E9">
        <w:t>This unit describes the skills and knowledge required to lead the identification, management and implementation of</w:t>
      </w:r>
      <w:r w:rsidRPr="001232E9">
        <w:t xml:space="preserve"> specific industry technologies to meet identified industry standards.</w:t>
      </w:r>
    </w:p>
    <w:p w:rsidR="00000000" w:rsidRPr="001232E9" w:rsidP="00D87D36">
      <w:pPr>
        <w:pStyle w:val="BodyText"/>
      </w:pPr>
      <w:r w:rsidRPr="001232E9">
        <w:t>The unit applies to those in senior Information and Communications Technology (ICT) leadership roles, who review and research methodologies to improve aspects of an organisation’s activ</w:t>
      </w:r>
      <w:r w:rsidRPr="001232E9">
        <w:t>ities.</w:t>
      </w:r>
    </w:p>
    <w:p w:rsidR="00000000" w:rsidRPr="001232E9" w:rsidP="00D87D36">
      <w:pPr>
        <w:pStyle w:val="BodyText"/>
      </w:pPr>
      <w:r w:rsidRPr="001232E9">
        <w:t>No licensing, legislative or certification requirements apply to this unit at the time of publication.</w:t>
      </w:r>
    </w:p>
    <w:p w:rsidR="00000000" w:rsidRPr="001232E9" w:rsidP="001232E9">
      <w:pPr>
        <w:pStyle w:val="Heading1"/>
      </w:pPr>
      <w:bookmarkStart w:id="3" w:name="O_1093288"/>
      <w:bookmarkEnd w:id="3"/>
      <w:r w:rsidRPr="001232E9">
        <w:t>Unit Sector</w:t>
      </w:r>
    </w:p>
    <w:p w:rsidR="00000000" w:rsidRPr="001232E9" w:rsidP="00D87D36">
      <w:pPr>
        <w:pStyle w:val="BodyText"/>
      </w:pPr>
      <w:r w:rsidRPr="001232E9">
        <w:t>General ICT</w:t>
      </w:r>
    </w:p>
    <w:p w:rsidR="00000000" w:rsidRPr="001232E9" w:rsidP="001232E9">
      <w:pPr>
        <w:pStyle w:val="Heading1"/>
      </w:pPr>
      <w:bookmarkStart w:id="4" w:name="O_1093287"/>
      <w:bookmarkEnd w:id="4"/>
      <w:r w:rsidRPr="001232E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11"/>
        <w:gridCol w:w="5685"/>
      </w:tblGrid>
      <w:tr w:rsidTr="00D87D3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2E9" w:rsidP="001232E9">
            <w:pPr>
              <w:pStyle w:val="BodyText"/>
            </w:pPr>
            <w:r w:rsidRPr="001232E9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2E9">
            <w:pPr>
              <w:pStyle w:val="BodyText"/>
              <w:rPr>
                <w:lang w:val="en-NZ"/>
              </w:rPr>
            </w:pPr>
            <w:r w:rsidRPr="001232E9">
              <w:rPr>
                <w:rStyle w:val="SpecialBold"/>
              </w:rPr>
              <w:t>PERFORMANCE CRITERIA</w:t>
            </w:r>
          </w:p>
        </w:tc>
      </w:tr>
      <w:tr w:rsidTr="00D87D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2E9" w:rsidP="001232E9">
            <w:pPr>
              <w:pStyle w:val="BodyText"/>
            </w:pPr>
            <w:r w:rsidRPr="001232E9">
              <w:rPr>
                <w:rStyle w:val="Emphasis"/>
              </w:rPr>
              <w:t>Elemen</w:t>
            </w:r>
            <w:r w:rsidRPr="001232E9">
              <w:rPr>
                <w:rStyle w:val="Emphasis"/>
              </w:rPr>
              <w:t>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2E9">
            <w:pPr>
              <w:pStyle w:val="BodyText"/>
              <w:rPr>
                <w:lang w:val="en-NZ"/>
              </w:rPr>
            </w:pPr>
            <w:r w:rsidRPr="001232E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87D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2E9">
            <w:pPr>
              <w:pStyle w:val="List"/>
              <w:rPr>
                <w:lang w:val="en-NZ"/>
              </w:rPr>
            </w:pPr>
            <w:r w:rsidRPr="001232E9">
              <w:t>1. Lead implementation of technologies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2E9" w:rsidP="001232E9">
            <w:pPr>
              <w:pStyle w:val="List"/>
            </w:pPr>
            <w:r w:rsidRPr="001232E9">
              <w:t>1.1 Determine specific industry technologies according to organisational and industr</w:t>
            </w:r>
            <w:r w:rsidRPr="001232E9">
              <w:t>y standards</w:t>
            </w:r>
          </w:p>
          <w:p w:rsidR="00000000" w:rsidRPr="001232E9" w:rsidP="001232E9">
            <w:pPr>
              <w:pStyle w:val="List"/>
            </w:pPr>
            <w:r w:rsidRPr="001232E9">
              <w:t>1.2 Determine technology requirements</w:t>
            </w:r>
          </w:p>
          <w:p w:rsidR="00000000" w:rsidP="001232E9">
            <w:pPr>
              <w:pStyle w:val="List"/>
              <w:rPr>
                <w:lang w:val="en-NZ"/>
              </w:rPr>
            </w:pPr>
            <w:r w:rsidRPr="001232E9">
              <w:t>1.3 Plan implementation of industry specific technologies according to organisational and industry standards</w:t>
            </w:r>
          </w:p>
        </w:tc>
      </w:tr>
      <w:tr w:rsidTr="00D87D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2E9">
            <w:pPr>
              <w:pStyle w:val="List"/>
              <w:rPr>
                <w:lang w:val="en-NZ"/>
              </w:rPr>
            </w:pPr>
            <w:r w:rsidRPr="001232E9">
              <w:t xml:space="preserve">2. Direct application of industry specific technologies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2E9" w:rsidP="001232E9">
            <w:pPr>
              <w:pStyle w:val="List"/>
            </w:pPr>
            <w:r w:rsidRPr="001232E9">
              <w:t>2.1 Lead management of industry specific technology according to organisational and industry standards testing</w:t>
            </w:r>
          </w:p>
          <w:p w:rsidR="00000000" w:rsidRPr="001232E9" w:rsidP="001232E9">
            <w:pPr>
              <w:pStyle w:val="List"/>
            </w:pPr>
            <w:r w:rsidRPr="001232E9">
              <w:t xml:space="preserve">2.2 Direct implementation of specific features and functions of industry specific technologies </w:t>
            </w:r>
          </w:p>
          <w:p w:rsidR="00000000" w:rsidP="001232E9">
            <w:pPr>
              <w:pStyle w:val="List"/>
              <w:rPr>
                <w:lang w:val="en-NZ"/>
              </w:rPr>
            </w:pPr>
            <w:r w:rsidRPr="001232E9">
              <w:t>2.3 Determine alignment of implemented technologi</w:t>
            </w:r>
            <w:r w:rsidRPr="001232E9">
              <w:t>es to organisational requirements</w:t>
            </w:r>
          </w:p>
        </w:tc>
      </w:tr>
      <w:tr w:rsidTr="00D87D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2E9">
            <w:pPr>
              <w:pStyle w:val="List"/>
              <w:rPr>
                <w:lang w:val="en-NZ"/>
              </w:rPr>
            </w:pPr>
            <w:r w:rsidRPr="001232E9">
              <w:t>3. Lead review, analysis and evaluation of the technology performance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2E9" w:rsidP="001232E9">
            <w:pPr>
              <w:pStyle w:val="List"/>
            </w:pPr>
            <w:r w:rsidRPr="001232E9">
              <w:t xml:space="preserve">3.1 Lead analysis of the technology implementation according to organisational and industry standards </w:t>
            </w:r>
          </w:p>
          <w:p w:rsidR="00000000" w:rsidRPr="001232E9" w:rsidP="001232E9">
            <w:pPr>
              <w:pStyle w:val="List"/>
            </w:pPr>
            <w:r w:rsidRPr="001232E9">
              <w:t>3.2 Analyse, review and evaluate benefits to org</w:t>
            </w:r>
            <w:r w:rsidRPr="001232E9">
              <w:t xml:space="preserve">anisation </w:t>
            </w:r>
          </w:p>
          <w:p w:rsidR="00000000" w:rsidRPr="001232E9" w:rsidP="001232E9">
            <w:pPr>
              <w:pStyle w:val="List"/>
            </w:pPr>
            <w:r w:rsidRPr="001232E9">
              <w:t>3.3 Determine environmental considerations involved with using the technology</w:t>
            </w:r>
          </w:p>
        </w:tc>
      </w:tr>
    </w:tbl>
    <w:p w:rsidR="00000000" w:rsidRPr="001232E9" w:rsidP="001232E9">
      <w:pPr>
        <w:pStyle w:val="List2"/>
      </w:pPr>
    </w:p>
    <w:p w:rsidR="00000000" w:rsidRPr="001232E9" w:rsidP="001232E9">
      <w:pPr>
        <w:pStyle w:val="AllowPageBreak"/>
      </w:pPr>
    </w:p>
    <w:p w:rsidR="00000000" w:rsidRPr="001232E9" w:rsidP="001232E9">
      <w:pPr>
        <w:pStyle w:val="Heading1"/>
      </w:pPr>
      <w:bookmarkStart w:id="5" w:name="O_1093286"/>
      <w:bookmarkEnd w:id="5"/>
      <w:r w:rsidRPr="001232E9">
        <w:t>Foundation Skills</w:t>
      </w:r>
    </w:p>
    <w:p w:rsidR="00000000" w:rsidRPr="00D87D36" w:rsidP="00D87D36">
      <w:pPr>
        <w:pStyle w:val="BodyText"/>
        <w:rPr>
          <w:i/>
        </w:rPr>
      </w:pPr>
      <w:r w:rsidRPr="00D87D36">
        <w:rPr>
          <w:rStyle w:val="Emphasis"/>
        </w:rPr>
        <w:t>This section describes those language, literacy, numeracy and employment skills that are essential to performance but not explic</w:t>
      </w:r>
      <w:r w:rsidRPr="00D87D36">
        <w:rPr>
          <w:rStyle w:val="Emphasis"/>
        </w:rPr>
        <w:t>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1232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2E9" w:rsidP="001232E9">
            <w:pPr>
              <w:pStyle w:val="BodyText"/>
            </w:pPr>
            <w:r w:rsidRPr="001232E9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2E9">
            <w:pPr>
              <w:pStyle w:val="BodyText"/>
              <w:rPr>
                <w:lang w:val="en-NZ"/>
              </w:rPr>
            </w:pPr>
            <w:r w:rsidRPr="001232E9">
              <w:rPr>
                <w:rStyle w:val="SpecialBold"/>
              </w:rPr>
              <w:t>Description</w:t>
            </w:r>
          </w:p>
        </w:tc>
      </w:tr>
      <w:tr w:rsidTr="001232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2E9">
            <w:pPr>
              <w:pStyle w:val="BodyText"/>
              <w:rPr>
                <w:lang w:val="en-NZ"/>
              </w:rPr>
            </w:pPr>
            <w:r w:rsidRPr="001232E9">
              <w:t>Oral communication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2E9">
            <w:pPr>
              <w:pStyle w:val="ListBullet"/>
              <w:rPr>
                <w:lang w:val="en-NZ"/>
              </w:rPr>
            </w:pPr>
            <w:r w:rsidRPr="001232E9">
              <w:t>Uses clear, easy-to-understand language together with effective listening and open questioning techniques to elicit information</w:t>
            </w:r>
          </w:p>
        </w:tc>
      </w:tr>
      <w:tr w:rsidTr="001232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2E9">
            <w:pPr>
              <w:pStyle w:val="BodyText"/>
              <w:rPr>
                <w:lang w:val="en-NZ"/>
              </w:rPr>
            </w:pPr>
            <w:r w:rsidRPr="001232E9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2E9">
            <w:pPr>
              <w:pStyle w:val="ListBullet"/>
              <w:rPr>
                <w:lang w:val="en-NZ"/>
              </w:rPr>
            </w:pPr>
            <w:r w:rsidRPr="001232E9">
              <w:t>Identifies and interprets</w:t>
            </w:r>
            <w:r w:rsidRPr="001232E9">
              <w:t xml:space="preserve"> technical online and hard copy documentation that will enable the organisation</w:t>
            </w:r>
          </w:p>
        </w:tc>
      </w:tr>
      <w:tr w:rsidTr="001232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2E9">
            <w:pPr>
              <w:pStyle w:val="BodyText"/>
              <w:rPr>
                <w:lang w:val="en-NZ"/>
              </w:rPr>
            </w:pPr>
            <w:r w:rsidRPr="001232E9">
              <w:t>Writing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2E9" w:rsidP="001232E9">
            <w:pPr>
              <w:pStyle w:val="ListBullet"/>
            </w:pPr>
            <w:r w:rsidRPr="001232E9">
              <w:t>Uses vocabulary, grammatical structures, specific terminology and document structure relevant to the job role and organisation</w:t>
            </w:r>
          </w:p>
          <w:p w:rsidR="00000000" w:rsidP="001232E9">
            <w:pPr>
              <w:pStyle w:val="ListBullet"/>
              <w:rPr>
                <w:lang w:val="en-NZ"/>
              </w:rPr>
            </w:pPr>
            <w:r w:rsidRPr="001232E9">
              <w:t>Uses plain Eng</w:t>
            </w:r>
            <w:r w:rsidRPr="001232E9">
              <w:t>lish and appropriate questioning strategies, avoiding loaded or leading questions, when developing feedback gathering documentation</w:t>
            </w:r>
          </w:p>
        </w:tc>
      </w:tr>
      <w:tr w:rsidTr="001232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2E9">
            <w:pPr>
              <w:pStyle w:val="BodyText"/>
              <w:rPr>
                <w:lang w:val="en-NZ"/>
              </w:rPr>
            </w:pPr>
            <w:r w:rsidRPr="001232E9">
              <w:t>Planning and organising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2E9">
            <w:pPr>
              <w:pStyle w:val="ListBullet"/>
              <w:rPr>
                <w:lang w:val="en-NZ"/>
              </w:rPr>
            </w:pPr>
            <w:r w:rsidRPr="001232E9">
              <w:t>Develops plans to manage relatively complex non-routine tasks with an awareness of how they may co</w:t>
            </w:r>
            <w:r w:rsidRPr="001232E9">
              <w:t>ntribute to longer term strategic goals</w:t>
            </w:r>
          </w:p>
        </w:tc>
      </w:tr>
      <w:tr w:rsidTr="001232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2E9">
            <w:pPr>
              <w:pStyle w:val="BodyText"/>
              <w:rPr>
                <w:lang w:val="en-NZ"/>
              </w:rPr>
            </w:pPr>
            <w:r w:rsidRPr="001232E9">
              <w:t>Problem solving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2E9">
            <w:pPr>
              <w:pStyle w:val="ListBullet"/>
              <w:rPr>
                <w:lang w:val="en-NZ"/>
              </w:rPr>
            </w:pPr>
            <w:r w:rsidRPr="001232E9">
              <w:t>Makes a range of critical and non-critical decisions in relatively complex situations, taking a range of constraints into account</w:t>
            </w:r>
          </w:p>
        </w:tc>
      </w:tr>
      <w:tr w:rsidTr="001232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2E9">
            <w:pPr>
              <w:pStyle w:val="BodyText"/>
              <w:rPr>
                <w:lang w:val="en-NZ"/>
              </w:rPr>
            </w:pPr>
            <w:r w:rsidRPr="001232E9">
              <w:t>Self-management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2E9">
            <w:pPr>
              <w:pStyle w:val="ListBullet"/>
              <w:rPr>
                <w:lang w:val="en-NZ"/>
              </w:rPr>
            </w:pPr>
            <w:r w:rsidRPr="001232E9">
              <w:t xml:space="preserve">Demonstrates an understanding of the implications </w:t>
            </w:r>
            <w:r w:rsidRPr="001232E9">
              <w:t>of legal and regulatory responsibilities related to own work, with specific reference to environmental considerations</w:t>
            </w:r>
          </w:p>
        </w:tc>
      </w:tr>
      <w:tr w:rsidTr="001232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2E9">
            <w:pPr>
              <w:pStyle w:val="BodyText"/>
              <w:rPr>
                <w:lang w:val="en-NZ"/>
              </w:rPr>
            </w:pPr>
            <w:r w:rsidRPr="001232E9">
              <w:t>Technology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2E9" w:rsidP="001232E9">
            <w:pPr>
              <w:pStyle w:val="ListBullet"/>
            </w:pPr>
            <w:r w:rsidRPr="001232E9">
              <w:t>Demonstrates an understanding of key principles and concepts underpinning the design and operation of digital systems and too</w:t>
            </w:r>
            <w:r w:rsidRPr="001232E9">
              <w:t>ls, and applies these when troubleshooting existing technology and when seeking to understand the potential of new technology</w:t>
            </w:r>
          </w:p>
        </w:tc>
      </w:tr>
    </w:tbl>
    <w:p w:rsidR="00000000" w:rsidRPr="001232E9" w:rsidP="001232E9">
      <w:pPr>
        <w:pStyle w:val="BodyText"/>
      </w:pPr>
    </w:p>
    <w:p w:rsidR="00000000" w:rsidRPr="001232E9" w:rsidP="001232E9">
      <w:pPr>
        <w:pStyle w:val="AllowPageBreak"/>
      </w:pPr>
    </w:p>
    <w:p w:rsidR="00000000" w:rsidRPr="001232E9" w:rsidP="001232E9">
      <w:pPr>
        <w:pStyle w:val="Heading1"/>
      </w:pPr>
      <w:bookmarkStart w:id="6" w:name="O_1093285"/>
      <w:bookmarkEnd w:id="6"/>
      <w:r w:rsidRPr="001232E9">
        <w:t>Unit Mapping Information</w:t>
      </w:r>
    </w:p>
    <w:p w:rsidR="00000000" w:rsidRPr="001232E9" w:rsidP="00D87D36">
      <w:pPr>
        <w:pStyle w:val="BodyText"/>
      </w:pPr>
      <w:r w:rsidRPr="001232E9">
        <w:t xml:space="preserve">Supersedes and is </w:t>
      </w:r>
      <w:r w:rsidRPr="001232E9">
        <w:t>equivalent to ICTICT609 Lead the evaluation and implementation of current industry specific technologies.</w:t>
      </w:r>
    </w:p>
    <w:p w:rsidR="00000000" w:rsidRPr="001232E9" w:rsidP="001232E9">
      <w:pPr>
        <w:pStyle w:val="Heading1"/>
      </w:pPr>
      <w:bookmarkStart w:id="7" w:name="O_1093278"/>
      <w:bookmarkEnd w:id="7"/>
      <w:r w:rsidRPr="001232E9">
        <w:t>Links</w:t>
      </w:r>
    </w:p>
    <w:p w:rsidR="00000000" w:rsidRPr="001232E9" w:rsidP="00D87D36">
      <w:pPr>
        <w:pStyle w:val="BodyText"/>
      </w:pPr>
      <w:r w:rsidRPr="001232E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B62C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232E9" w:rsidP="00D87D36">
      <w:pPr>
        <w:pStyle w:val="BodyText"/>
        <w:sectPr w:rsidSect="001232E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232E9" w:rsidP="001232E9">
      <w:pPr>
        <w:pStyle w:val="SuperHeading"/>
      </w:pPr>
      <w:r w:rsidRPr="001232E9">
        <w:t>Assessment Requirements for ICTICT617 Lead the evaluation and implementation of current industry specific technologies</w:t>
      </w:r>
    </w:p>
    <w:p w:rsidR="00000000" w:rsidRPr="001232E9" w:rsidP="001232E9">
      <w:pPr>
        <w:pStyle w:val="Heading1"/>
      </w:pPr>
      <w:bookmarkStart w:id="8" w:name="O_1093280"/>
      <w:bookmarkEnd w:id="8"/>
      <w:r w:rsidRPr="001232E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D87D3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2E9" w:rsidP="001232E9">
            <w:pPr>
              <w:pStyle w:val="BodyText"/>
            </w:pPr>
            <w:r w:rsidRPr="001232E9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2E9">
            <w:pPr>
              <w:pStyle w:val="BodyText"/>
              <w:rPr>
                <w:lang w:val="en-NZ"/>
              </w:rPr>
            </w:pPr>
            <w:r w:rsidRPr="001232E9">
              <w:rPr>
                <w:rStyle w:val="SpecialBold"/>
              </w:rPr>
              <w:t>Comments</w:t>
            </w:r>
          </w:p>
        </w:tc>
      </w:tr>
      <w:tr w:rsidTr="00D87D3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2E9">
            <w:pPr>
              <w:pStyle w:val="BodyText"/>
              <w:rPr>
                <w:lang w:val="en-NZ"/>
              </w:rPr>
            </w:pPr>
            <w:r w:rsidRPr="001232E9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2E9" w:rsidP="001232E9">
            <w:pPr>
              <w:pStyle w:val="BodyText"/>
            </w:pPr>
            <w:r w:rsidRPr="001232E9">
              <w:t>This version first released with ICT Information and Communications Technology Training Package Version 6.0.</w:t>
            </w:r>
          </w:p>
        </w:tc>
      </w:tr>
    </w:tbl>
    <w:p w:rsidR="00000000" w:rsidRPr="001232E9" w:rsidP="001232E9">
      <w:pPr>
        <w:pStyle w:val="BodyText"/>
      </w:pPr>
    </w:p>
    <w:p w:rsidR="00000000" w:rsidRPr="001232E9" w:rsidP="001232E9">
      <w:pPr>
        <w:pStyle w:val="AllowPageBreak"/>
      </w:pPr>
    </w:p>
    <w:p w:rsidR="00000000" w:rsidRPr="001232E9" w:rsidP="001232E9">
      <w:pPr>
        <w:pStyle w:val="Heading1"/>
      </w:pPr>
      <w:bookmarkStart w:id="9" w:name="O_1093283"/>
      <w:bookmarkEnd w:id="9"/>
      <w:r w:rsidRPr="001232E9">
        <w:t>Performance Evidence</w:t>
      </w:r>
    </w:p>
    <w:p w:rsidR="00000000" w:rsidRPr="001232E9" w:rsidP="00D87D36">
      <w:pPr>
        <w:pStyle w:val="BodyText"/>
      </w:pPr>
      <w:r w:rsidRPr="001232E9">
        <w:t>The candidate must demonstrate the ability to complete the tasks outlined in the elements, performance criteria and foundation skills of this unit, including evidence of the ability to:</w:t>
      </w:r>
    </w:p>
    <w:p w:rsidR="00000000" w:rsidRPr="001232E9" w:rsidP="001232E9">
      <w:pPr>
        <w:pStyle w:val="ListBullet"/>
      </w:pPr>
      <w:r w:rsidRPr="001232E9">
        <w:t>identify, document and lead a review of at least one new and establis</w:t>
      </w:r>
      <w:r w:rsidRPr="001232E9">
        <w:t>hed and at least one emerging technology.</w:t>
      </w:r>
    </w:p>
    <w:p w:rsidR="00000000" w:rsidRPr="001232E9" w:rsidP="001232E9">
      <w:pPr>
        <w:pStyle w:val="AllowPageBreak"/>
      </w:pPr>
    </w:p>
    <w:p w:rsidR="00000000" w:rsidRPr="001232E9" w:rsidP="001232E9">
      <w:pPr>
        <w:pStyle w:val="Heading1"/>
      </w:pPr>
      <w:bookmarkStart w:id="10" w:name="O_1093282"/>
      <w:bookmarkEnd w:id="10"/>
      <w:r w:rsidRPr="001232E9">
        <w:t>Knowledge Evidence</w:t>
      </w:r>
    </w:p>
    <w:p w:rsidR="00000000" w:rsidRPr="001232E9" w:rsidP="00D87D36">
      <w:pPr>
        <w:pStyle w:val="BodyText"/>
      </w:pPr>
      <w:r w:rsidRPr="001232E9">
        <w:t>The candidate must be able to demonstrate knowledge to complete the tasks outlined in the elements, performance criteria and foundation skills of this unit, including knowledge</w:t>
      </w:r>
      <w:r w:rsidRPr="001232E9">
        <w:t xml:space="preserve"> of:</w:t>
      </w:r>
    </w:p>
    <w:p w:rsidR="00000000" w:rsidRPr="001232E9" w:rsidP="001232E9">
      <w:pPr>
        <w:pStyle w:val="ListBullet"/>
      </w:pPr>
      <w:r w:rsidRPr="001232E9">
        <w:t>industry standard technology trends and directions in Information and Communications Technology (ICT) sector</w:t>
      </w:r>
    </w:p>
    <w:p w:rsidR="00000000" w:rsidRPr="001232E9" w:rsidP="001232E9">
      <w:pPr>
        <w:pStyle w:val="ListBullet"/>
      </w:pPr>
      <w:r w:rsidRPr="001232E9">
        <w:t>features and uses of industry standards relevant to new technologies</w:t>
      </w:r>
    </w:p>
    <w:p w:rsidR="00000000" w:rsidRPr="001232E9" w:rsidP="001232E9">
      <w:pPr>
        <w:pStyle w:val="ListBullet"/>
      </w:pPr>
      <w:r w:rsidRPr="001232E9">
        <w:t>industry sta</w:t>
      </w:r>
      <w:r w:rsidRPr="001232E9">
        <w:t xml:space="preserve">ndard vendor products features, functions and uses relevant to existing and new technologies </w:t>
      </w:r>
    </w:p>
    <w:p w:rsidR="00000000" w:rsidRPr="001232E9" w:rsidP="001232E9">
      <w:pPr>
        <w:pStyle w:val="ListBullet"/>
      </w:pPr>
      <w:r w:rsidRPr="001232E9">
        <w:t xml:space="preserve">information gathering techniques relevant to evaluating new technologies </w:t>
      </w:r>
    </w:p>
    <w:p w:rsidR="00000000" w:rsidRPr="001232E9" w:rsidP="001232E9">
      <w:pPr>
        <w:pStyle w:val="ListBullet"/>
      </w:pPr>
      <w:r w:rsidRPr="001232E9">
        <w:t>general features, capabilities and application of industry standard hardware and softwar</w:t>
      </w:r>
      <w:r w:rsidRPr="001232E9">
        <w:t>e products.</w:t>
      </w:r>
    </w:p>
    <w:p w:rsidR="00000000" w:rsidRPr="001232E9" w:rsidP="001232E9">
      <w:pPr>
        <w:pStyle w:val="AllowPageBreak"/>
      </w:pPr>
    </w:p>
    <w:p w:rsidR="00000000" w:rsidRPr="001232E9" w:rsidP="001232E9">
      <w:pPr>
        <w:pStyle w:val="Heading1"/>
      </w:pPr>
      <w:bookmarkStart w:id="11" w:name="O_1093281"/>
      <w:bookmarkEnd w:id="11"/>
      <w:r w:rsidRPr="001232E9">
        <w:t>Assessment Conditions</w:t>
      </w:r>
    </w:p>
    <w:p w:rsidR="00000000" w:rsidRPr="001232E9" w:rsidP="00D87D36">
      <w:pPr>
        <w:pStyle w:val="BodyText"/>
      </w:pPr>
      <w:r w:rsidRPr="001232E9">
        <w:t>Skills in this unit must be demonstrated in a workplace or simulated environment where the conditions are typical of those in a working environment in this industry.</w:t>
      </w:r>
    </w:p>
    <w:p w:rsidR="00000000" w:rsidRPr="001232E9" w:rsidP="00D87D36">
      <w:pPr>
        <w:pStyle w:val="BodyText"/>
      </w:pPr>
      <w:r w:rsidRPr="001232E9">
        <w:t>This includes access to:</w:t>
      </w:r>
    </w:p>
    <w:p w:rsidR="00000000" w:rsidRPr="001232E9" w:rsidP="001232E9">
      <w:pPr>
        <w:pStyle w:val="ListBullet"/>
      </w:pPr>
      <w:r w:rsidRPr="001232E9">
        <w:t>a site wher</w:t>
      </w:r>
      <w:r w:rsidRPr="001232E9">
        <w:t>e industry specific technologies may be used</w:t>
      </w:r>
    </w:p>
    <w:p w:rsidR="00000000" w:rsidRPr="001232E9" w:rsidP="001232E9">
      <w:pPr>
        <w:pStyle w:val="ListBullet"/>
      </w:pPr>
      <w:r w:rsidRPr="001232E9">
        <w:t>industry specific technologies currently used in industry.</w:t>
      </w:r>
    </w:p>
    <w:p w:rsidR="00000000" w:rsidRPr="001232E9" w:rsidP="001232E9">
      <w:pPr>
        <w:pStyle w:val="BodyText"/>
      </w:pPr>
    </w:p>
    <w:p w:rsidR="00000000" w:rsidRPr="001232E9" w:rsidP="00D87D36">
      <w:pPr>
        <w:pStyle w:val="BodyText"/>
      </w:pPr>
      <w:r w:rsidRPr="001232E9">
        <w:t>Assessors of this unit must satisfy the requirements for assessors in applicable vocational education and training legislation, frameworks and/or stand</w:t>
      </w:r>
      <w:r w:rsidRPr="001232E9">
        <w:t>ards.</w:t>
      </w:r>
    </w:p>
    <w:p w:rsidR="00000000" w:rsidRPr="001232E9" w:rsidP="001232E9">
      <w:pPr>
        <w:pStyle w:val="Heading1"/>
      </w:pPr>
      <w:bookmarkStart w:id="12" w:name="O_1093279"/>
      <w:bookmarkEnd w:id="12"/>
      <w:r w:rsidRPr="001232E9">
        <w:t>Links</w:t>
      </w:r>
    </w:p>
    <w:p w:rsidR="00000000" w:rsidRPr="001232E9" w:rsidP="00D87D36">
      <w:pPr>
        <w:pStyle w:val="BodyText"/>
      </w:pPr>
      <w:r w:rsidRPr="001232E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B62C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232E9" w:rsidP="001232E9"/>
    <w:sectPr w:rsidSect="001232E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2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2E9" w:rsidRPr="00D87D36" w:rsidP="00D87D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2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D36" w:rsidP="001232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7D36" w:rsidP="001232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87D36" w:rsidP="001232E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2E9" w:rsidP="001232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87D36">
      <w:t>Approved</w:t>
    </w:r>
    <w:r w:rsidR="00D87D3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87D3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87D36">
      <w:rPr>
        <w:noProof/>
      </w:rPr>
      <w:t>4</w:t>
    </w:r>
    <w:r>
      <w:rPr>
        <w:noProof/>
      </w:rPr>
      <w:fldChar w:fldCharType="end"/>
    </w:r>
  </w:p>
  <w:p w:rsidR="001232E9" w:rsidP="001232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87D3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87D36">
      <w:t>Future Skills Organisation</w:t>
    </w:r>
    <w:r w:rsidR="00D87D36">
      <w:fldChar w:fldCharType="end"/>
    </w:r>
  </w:p>
  <w:p w:rsidR="001232E9" w:rsidP="001232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2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D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32E9" w:rsidRPr="00D87D36" w:rsidP="00D87D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2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D36" w:rsidRPr="002D2AF8" w:rsidP="001232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ICTICT617 Lead the evaluation and implementation of current industry specific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87D36" w:rsidP="001232E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2E9" w:rsidRPr="002D2AF8" w:rsidP="001232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87D36">
      <w:t>ICTICT617 Lead the evaluation and implementation of current industry specific technologies</w:t>
    </w:r>
    <w:r w:rsidR="00D87D3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87D36">
      <w:rPr>
        <w:noProof/>
      </w:rPr>
      <w:t>1 March 2025</w:t>
    </w:r>
    <w:r>
      <w:fldChar w:fldCharType="end"/>
    </w:r>
  </w:p>
  <w:p w:rsidR="001232E9" w:rsidP="001232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C8D9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CEEF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2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32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32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32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32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32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32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32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32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32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32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32E9"/>
  </w:style>
  <w:style w:type="character" w:customStyle="1" w:styleId="Heading1Char">
    <w:name w:val="Heading 1 Char"/>
    <w:basedOn w:val="DefaultParagraphFont"/>
    <w:link w:val="Heading1"/>
    <w:rsid w:val="001232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32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32E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232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232E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32E9"/>
    <w:rPr>
      <w:b/>
      <w:spacing w:val="0"/>
    </w:rPr>
  </w:style>
  <w:style w:type="character" w:styleId="Emphasis">
    <w:name w:val="Emphasis"/>
    <w:basedOn w:val="DefaultParagraphFont"/>
    <w:qFormat/>
    <w:rsid w:val="001232E9"/>
    <w:rPr>
      <w:i/>
    </w:rPr>
  </w:style>
  <w:style w:type="paragraph" w:customStyle="1" w:styleId="SuperHeading">
    <w:name w:val="SuperHeading"/>
    <w:basedOn w:val="Normal"/>
    <w:rsid w:val="001232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32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232E9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1232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32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32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32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32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32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32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32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32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32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32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32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32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32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32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32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32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32E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232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32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32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32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32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32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32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32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32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32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32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32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32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32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32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32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32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32E9"/>
  </w:style>
  <w:style w:type="paragraph" w:styleId="TableofFigures">
    <w:name w:val="table of figures"/>
    <w:basedOn w:val="Normal"/>
    <w:next w:val="Normal"/>
    <w:semiHidden/>
    <w:rsid w:val="001232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32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32E9"/>
    <w:rPr>
      <w:rFonts w:ascii="Wingdings" w:hAnsi="Wingdings"/>
    </w:rPr>
  </w:style>
  <w:style w:type="paragraph" w:customStyle="1" w:styleId="TableHeading">
    <w:name w:val="Table Heading"/>
    <w:basedOn w:val="HeadingBase"/>
    <w:rsid w:val="001232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32E9"/>
    <w:rPr>
      <w:color w:val="0033CC"/>
      <w:u w:val="none"/>
    </w:rPr>
  </w:style>
  <w:style w:type="paragraph" w:customStyle="1" w:styleId="BodyTextRight">
    <w:name w:val="Body Text Right"/>
    <w:basedOn w:val="BodyText"/>
    <w:rsid w:val="001232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32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32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32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32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32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32E9"/>
    <w:rPr>
      <w:sz w:val="32"/>
    </w:rPr>
  </w:style>
  <w:style w:type="paragraph" w:customStyle="1" w:styleId="HeadingProcedure">
    <w:name w:val="Heading Procedure"/>
    <w:basedOn w:val="HeadingBase"/>
    <w:next w:val="Normal"/>
    <w:rsid w:val="001232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32E9"/>
    <w:pPr>
      <w:spacing w:before="60" w:after="60"/>
    </w:pPr>
  </w:style>
  <w:style w:type="paragraph" w:styleId="ListContinue">
    <w:name w:val="List Continue"/>
    <w:basedOn w:val="List"/>
    <w:rsid w:val="001232E9"/>
    <w:pPr>
      <w:ind w:firstLine="0"/>
    </w:pPr>
  </w:style>
  <w:style w:type="paragraph" w:customStyle="1" w:styleId="ListNote">
    <w:name w:val="List Note"/>
    <w:basedOn w:val="List"/>
    <w:rsid w:val="001232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32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32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32E9"/>
    <w:rPr>
      <w:rFonts w:ascii="Courier New" w:hAnsi="Courier New"/>
    </w:rPr>
  </w:style>
  <w:style w:type="paragraph" w:customStyle="1" w:styleId="NoteBullet">
    <w:name w:val="Note Bullet"/>
    <w:basedOn w:val="Note"/>
    <w:rsid w:val="001232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32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32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32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32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32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32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32E9"/>
    <w:rPr>
      <w:b/>
      <w:smallCaps/>
    </w:rPr>
  </w:style>
  <w:style w:type="paragraph" w:customStyle="1" w:styleId="TableListNumber">
    <w:name w:val="Table List Number"/>
    <w:basedOn w:val="ListNumber"/>
    <w:rsid w:val="001232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32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32E9"/>
    <w:pPr>
      <w:numPr>
        <w:numId w:val="8"/>
      </w:numPr>
    </w:pPr>
  </w:style>
  <w:style w:type="paragraph" w:customStyle="1" w:styleId="ListAlpha2">
    <w:name w:val="List Alpha 2"/>
    <w:basedOn w:val="List2"/>
    <w:rsid w:val="001232E9"/>
    <w:pPr>
      <w:numPr>
        <w:numId w:val="7"/>
      </w:numPr>
    </w:pPr>
  </w:style>
  <w:style w:type="paragraph" w:styleId="List3">
    <w:name w:val="List 3"/>
    <w:basedOn w:val="BodyText"/>
    <w:rsid w:val="001232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32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32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32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32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32E9"/>
    <w:pPr>
      <w:numPr>
        <w:numId w:val="3"/>
      </w:numPr>
    </w:pPr>
  </w:style>
  <w:style w:type="paragraph" w:styleId="ListContinue2">
    <w:name w:val="List Continue 2"/>
    <w:basedOn w:val="List2"/>
    <w:rsid w:val="001232E9"/>
    <w:pPr>
      <w:ind w:firstLine="0"/>
    </w:pPr>
  </w:style>
  <w:style w:type="paragraph" w:styleId="ListContinue3">
    <w:name w:val="List Continue 3"/>
    <w:basedOn w:val="List3"/>
    <w:rsid w:val="001232E9"/>
    <w:pPr>
      <w:ind w:left="1021" w:firstLine="0"/>
    </w:pPr>
  </w:style>
  <w:style w:type="paragraph" w:styleId="ListContinue4">
    <w:name w:val="List Continue 4"/>
    <w:basedOn w:val="List4"/>
    <w:rsid w:val="001232E9"/>
    <w:pPr>
      <w:ind w:firstLine="0"/>
    </w:pPr>
  </w:style>
  <w:style w:type="paragraph" w:styleId="ListContinue5">
    <w:name w:val="List Continue 5"/>
    <w:basedOn w:val="List5"/>
    <w:rsid w:val="001232E9"/>
    <w:pPr>
      <w:ind w:firstLine="0"/>
    </w:pPr>
  </w:style>
  <w:style w:type="paragraph" w:styleId="ListNumber3">
    <w:name w:val="List Number 3"/>
    <w:basedOn w:val="List3"/>
    <w:rsid w:val="001232E9"/>
    <w:pPr>
      <w:numPr>
        <w:numId w:val="4"/>
      </w:numPr>
    </w:pPr>
  </w:style>
  <w:style w:type="paragraph" w:styleId="ListNumber4">
    <w:name w:val="List Number 4"/>
    <w:basedOn w:val="List4"/>
    <w:rsid w:val="001232E9"/>
    <w:pPr>
      <w:numPr>
        <w:numId w:val="5"/>
      </w:numPr>
    </w:pPr>
  </w:style>
  <w:style w:type="paragraph" w:styleId="ListNumber5">
    <w:name w:val="List Number 5"/>
    <w:basedOn w:val="List5"/>
    <w:rsid w:val="001232E9"/>
    <w:pPr>
      <w:numPr>
        <w:numId w:val="6"/>
      </w:numPr>
    </w:pPr>
  </w:style>
  <w:style w:type="paragraph" w:styleId="BlockText">
    <w:name w:val="Block Text"/>
    <w:basedOn w:val="Normal"/>
    <w:rsid w:val="001232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32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32E9"/>
    <w:rPr>
      <w:sz w:val="16"/>
      <w:vertAlign w:val="superscript"/>
    </w:rPr>
  </w:style>
  <w:style w:type="character" w:customStyle="1" w:styleId="Symbols">
    <w:name w:val="Symbols"/>
    <w:basedOn w:val="DefaultParagraphFont"/>
    <w:rsid w:val="001232E9"/>
    <w:rPr>
      <w:rFonts w:ascii="Symbol" w:hAnsi="Symbol"/>
    </w:rPr>
  </w:style>
  <w:style w:type="character" w:customStyle="1" w:styleId="MenuOptions">
    <w:name w:val="Menu Options"/>
    <w:basedOn w:val="DefaultParagraphFont"/>
    <w:rsid w:val="001232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32E9"/>
    <w:rPr>
      <w:b/>
    </w:rPr>
  </w:style>
  <w:style w:type="character" w:customStyle="1" w:styleId="Underlined">
    <w:name w:val="Underlined"/>
    <w:basedOn w:val="DefaultParagraphFont"/>
    <w:rsid w:val="001232E9"/>
    <w:rPr>
      <w:u w:val="single"/>
    </w:rPr>
  </w:style>
  <w:style w:type="paragraph" w:customStyle="1" w:styleId="TableBodyTextRight">
    <w:name w:val="Table Body Text Right"/>
    <w:basedOn w:val="TableBodyText"/>
    <w:rsid w:val="001232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32E9"/>
    <w:rPr>
      <w:sz w:val="18"/>
    </w:rPr>
  </w:style>
  <w:style w:type="paragraph" w:customStyle="1" w:styleId="BodySmallRight">
    <w:name w:val="Body Small Right"/>
    <w:basedOn w:val="BodyTextRight"/>
    <w:rsid w:val="001232E9"/>
    <w:rPr>
      <w:sz w:val="18"/>
      <w:szCs w:val="18"/>
    </w:rPr>
  </w:style>
  <w:style w:type="paragraph" w:customStyle="1" w:styleId="MarginEdition">
    <w:name w:val="Margin Edition"/>
    <w:basedOn w:val="MarginNote"/>
    <w:rsid w:val="001232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32E9"/>
    <w:rPr>
      <w:sz w:val="2"/>
      <w:szCs w:val="2"/>
    </w:rPr>
  </w:style>
  <w:style w:type="character" w:customStyle="1" w:styleId="Small">
    <w:name w:val="Small"/>
    <w:basedOn w:val="DefaultParagraphFont"/>
    <w:rsid w:val="001232E9"/>
    <w:rPr>
      <w:sz w:val="16"/>
    </w:rPr>
  </w:style>
  <w:style w:type="paragraph" w:customStyle="1" w:styleId="WideTable">
    <w:name w:val="Wide Table"/>
    <w:basedOn w:val="Normal"/>
    <w:rsid w:val="001232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32E9"/>
  </w:style>
  <w:style w:type="paragraph" w:styleId="Quote">
    <w:name w:val="Quote"/>
    <w:basedOn w:val="Heading1"/>
    <w:link w:val="QuoteChar"/>
    <w:qFormat/>
    <w:rsid w:val="001232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32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32E9"/>
    <w:pPr>
      <w:pageBreakBefore/>
    </w:pPr>
  </w:style>
  <w:style w:type="paragraph" w:customStyle="1" w:styleId="Border">
    <w:name w:val="Border"/>
    <w:basedOn w:val="Normal"/>
    <w:qFormat/>
    <w:rsid w:val="001232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32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32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32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32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32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32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32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32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32E9"/>
    <w:rPr>
      <w:u w:val="single"/>
    </w:rPr>
  </w:style>
  <w:style w:type="character" w:customStyle="1" w:styleId="BoldandItalics">
    <w:name w:val="Bold and Italics"/>
    <w:qFormat/>
    <w:rsid w:val="001232E9"/>
    <w:rPr>
      <w:b/>
      <w:i/>
      <w:u w:val="none"/>
    </w:rPr>
  </w:style>
  <w:style w:type="paragraph" w:styleId="BalloonText">
    <w:name w:val="Balloon Text"/>
    <w:basedOn w:val="Normal"/>
    <w:link w:val="BalloonTextChar"/>
    <w:rsid w:val="001232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32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32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32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32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32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32E9"/>
    <w:pPr>
      <w:spacing w:before="0" w:after="0"/>
    </w:pPr>
  </w:style>
  <w:style w:type="paragraph" w:customStyle="1" w:styleId="BodyTextBold">
    <w:name w:val="Body Text Bold"/>
    <w:basedOn w:val="BodyText"/>
    <w:qFormat/>
    <w:rsid w:val="001232E9"/>
    <w:rPr>
      <w:b/>
    </w:rPr>
  </w:style>
  <w:style w:type="character" w:styleId="Hyperlink">
    <w:name w:val="Hyperlink"/>
    <w:basedOn w:val="DefaultParagraphFont"/>
    <w:uiPriority w:val="99"/>
    <w:unhideWhenUsed/>
    <w:rsid w:val="00D87D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764</Words>
  <Characters>5220</Characters>
  <Application>Microsoft Office Word</Application>
  <DocSecurity>0</DocSecurity>
  <Lines>145</Lines>
  <Paragraphs>93</Paragraphs>
  <ScaleCrop>false</ScaleCrop>
  <Company>Author-it Software Corporation Ltd.</Company>
  <LinksUpToDate>false</LinksUpToDate>
  <CharactersWithSpaces>5891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ICTICT617 Lead the evaluation and implementation of current industry specific technologies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2025-03-01T09:58:00Z</dcterms:created>
  <dcterms:modified xsi:type="dcterms:W3CDTF">2025-03-01T09:58:00Z</dcterms:modified>
</cp:coreProperties>
</file>