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71D" w:rsidP="009B3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ICTICT530 Design user experience solutions</w:t>
      </w:r>
      <w:r>
        <w:fldChar w:fldCharType="end"/>
      </w:r>
    </w:p>
    <w:p w:rsidR="009B371D" w:rsidP="009B371D">
      <w:pPr>
        <w:pStyle w:val="Version"/>
        <w:sectPr w:rsidSect="00242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3D2" w:rsidP="002423D2">
      <w:pPr>
        <w:pStyle w:val="SuperHeading"/>
      </w:pPr>
      <w:r w:rsidRPr="002423D2">
        <w:t>ICTICT530 Design user experience solutions</w:t>
      </w:r>
    </w:p>
    <w:p w:rsidR="00000000" w:rsidRPr="002423D2" w:rsidP="002423D2">
      <w:pPr>
        <w:pStyle w:val="Heading1"/>
      </w:pPr>
      <w:bookmarkStart w:id="1" w:name="O_1094838"/>
      <w:bookmarkEnd w:id="1"/>
      <w:r w:rsidRPr="002423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BodyText"/>
            </w:pPr>
            <w:r w:rsidRPr="002423D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rPr>
                <w:rStyle w:val="SpecialBold"/>
              </w:rPr>
              <w:t>Comments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BodyText"/>
            </w:pPr>
            <w:r w:rsidRPr="002423D2">
              <w:t>This version first released with ICT Information and Communications Technology Training Package Version 6.0.</w:t>
            </w:r>
          </w:p>
        </w:tc>
      </w:tr>
    </w:tbl>
    <w:p w:rsidR="00000000" w:rsidRPr="002423D2" w:rsidP="002423D2">
      <w:pPr>
        <w:pStyle w:val="BodyText"/>
      </w:pPr>
    </w:p>
    <w:p w:rsidR="00000000" w:rsidRPr="002423D2" w:rsidP="002423D2">
      <w:pPr>
        <w:pStyle w:val="AllowPageBreak"/>
      </w:pPr>
    </w:p>
    <w:p w:rsidR="00000000" w:rsidRPr="002423D2" w:rsidP="002423D2">
      <w:pPr>
        <w:pStyle w:val="Heading1"/>
      </w:pPr>
      <w:bookmarkStart w:id="2" w:name="O_1094843"/>
      <w:bookmarkEnd w:id="2"/>
      <w:r w:rsidRPr="002423D2">
        <w:t>Application</w:t>
      </w:r>
    </w:p>
    <w:p w:rsidR="00000000" w:rsidRPr="002423D2" w:rsidP="009B371D">
      <w:pPr>
        <w:pStyle w:val="BodyText"/>
      </w:pPr>
      <w:r w:rsidRPr="002423D2">
        <w:t>This unit describes the skills and knowledge required to design s</w:t>
      </w:r>
      <w:r w:rsidRPr="002423D2">
        <w:t>olutions using a user experience (UX) methodology, with the users’ experience at the centre of design. In this unit, a user refers to a customer or client who will interact and use a product, service and/or platform.</w:t>
      </w:r>
    </w:p>
    <w:p w:rsidR="00000000" w:rsidRPr="002423D2" w:rsidP="009B371D">
      <w:pPr>
        <w:pStyle w:val="BodyText"/>
      </w:pPr>
      <w:r w:rsidRPr="002423D2">
        <w:t>The unit applies to those working as bu</w:t>
      </w:r>
      <w:r w:rsidRPr="002423D2">
        <w:t>siness and systems analysts, as well as developers of software, games, websites, applications, products and services. UX design aims to improve, optimize and add value to the users’ experience of a designed solution (product, service or platform).</w:t>
      </w:r>
    </w:p>
    <w:p w:rsidR="00000000" w:rsidRPr="002423D2" w:rsidP="009B371D">
      <w:pPr>
        <w:pStyle w:val="BodyText"/>
      </w:pPr>
      <w:r w:rsidRPr="002423D2">
        <w:t>No licen</w:t>
      </w:r>
      <w:r w:rsidRPr="002423D2">
        <w:t>sing, legislative or certification requirements apply to this unit at the time of publication.</w:t>
      </w:r>
    </w:p>
    <w:p w:rsidR="00000000" w:rsidRPr="002423D2" w:rsidP="002423D2">
      <w:pPr>
        <w:pStyle w:val="Heading1"/>
      </w:pPr>
      <w:bookmarkStart w:id="3" w:name="O_1094842"/>
      <w:bookmarkEnd w:id="3"/>
      <w:r w:rsidRPr="002423D2">
        <w:t>Unit Sector</w:t>
      </w:r>
    </w:p>
    <w:p w:rsidR="00000000" w:rsidRPr="002423D2" w:rsidP="009B371D">
      <w:pPr>
        <w:pStyle w:val="BodyText"/>
      </w:pPr>
      <w:r w:rsidRPr="002423D2">
        <w:t>General ICT</w:t>
      </w:r>
    </w:p>
    <w:p w:rsidR="00000000" w:rsidRPr="002423D2" w:rsidP="002423D2">
      <w:pPr>
        <w:pStyle w:val="Heading1"/>
      </w:pPr>
      <w:bookmarkStart w:id="4" w:name="O_1094841"/>
      <w:bookmarkEnd w:id="4"/>
      <w:r w:rsidRPr="002423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BodyText"/>
            </w:pPr>
            <w:r w:rsidRPr="002423D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rPr>
                <w:rStyle w:val="SpecialBold"/>
              </w:rPr>
              <w:t>PERFORMANCE CRITERIA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BodyText"/>
            </w:pPr>
            <w:r w:rsidRPr="002423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"/>
              <w:rPr>
                <w:lang w:val="en-NZ"/>
              </w:rPr>
            </w:pPr>
            <w:r w:rsidRPr="002423D2">
              <w:t>1. Explore and validate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"/>
            </w:pPr>
            <w:r w:rsidRPr="002423D2">
              <w:t>1.1 Define current problem according to business needs</w:t>
            </w:r>
          </w:p>
          <w:p w:rsidR="00000000" w:rsidRPr="002423D2" w:rsidP="002423D2">
            <w:pPr>
              <w:pStyle w:val="List"/>
            </w:pPr>
            <w:r w:rsidRPr="002423D2">
              <w:t>1.2 Research problem and alter</w:t>
            </w:r>
            <w:r w:rsidRPr="002423D2">
              <w:t>natives in market</w:t>
            </w:r>
          </w:p>
          <w:p w:rsidR="00000000" w:rsidRPr="002423D2" w:rsidP="002423D2">
            <w:pPr>
              <w:pStyle w:val="List"/>
            </w:pPr>
            <w:r w:rsidRPr="002423D2">
              <w:t>1.3 Set data metrics and goals, and define design success according to business needs</w:t>
            </w:r>
          </w:p>
          <w:p w:rsidR="00000000" w:rsidP="002423D2">
            <w:pPr>
              <w:pStyle w:val="List"/>
              <w:rPr>
                <w:lang w:val="en-NZ"/>
              </w:rPr>
            </w:pPr>
            <w:r w:rsidRPr="002423D2">
              <w:t xml:space="preserve">1.4 Research user groups and confirm groups suitable for consultation 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"/>
              <w:rPr>
                <w:lang w:val="en-NZ"/>
              </w:rPr>
            </w:pPr>
            <w:r w:rsidRPr="002423D2">
              <w:t>2. Research and develop user groups’ experiences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"/>
            </w:pPr>
            <w:r w:rsidRPr="002423D2">
              <w:t xml:space="preserve">2.1 Research problem, required </w:t>
            </w:r>
            <w:r w:rsidRPr="002423D2">
              <w:t>user group information and solutions in market</w:t>
            </w:r>
          </w:p>
          <w:p w:rsidR="00000000" w:rsidRPr="002423D2" w:rsidP="002423D2">
            <w:pPr>
              <w:pStyle w:val="List"/>
            </w:pPr>
            <w:r w:rsidRPr="002423D2">
              <w:t xml:space="preserve">2.2 Document research and synthesise findings </w:t>
            </w:r>
          </w:p>
          <w:p w:rsidR="00000000" w:rsidRPr="002423D2" w:rsidP="002423D2">
            <w:pPr>
              <w:pStyle w:val="List"/>
            </w:pPr>
            <w:r w:rsidRPr="002423D2">
              <w:t>2.3 Interview user groups and document user experience findings and feedback according to user and market segmentation</w:t>
            </w:r>
          </w:p>
          <w:p w:rsidR="00000000" w:rsidRPr="002423D2" w:rsidP="002423D2">
            <w:pPr>
              <w:pStyle w:val="List"/>
            </w:pPr>
            <w:r w:rsidRPr="002423D2">
              <w:t>2.4 Create user group personas and map to u</w:t>
            </w:r>
            <w:r w:rsidRPr="002423D2">
              <w:t>ser experience problems and improvement opportunities</w:t>
            </w:r>
          </w:p>
          <w:p w:rsidR="00000000" w:rsidP="002423D2">
            <w:pPr>
              <w:pStyle w:val="List"/>
              <w:rPr>
                <w:lang w:val="en-NZ"/>
              </w:rPr>
            </w:pPr>
            <w:r w:rsidRPr="002423D2">
              <w:t>2.5 Develop wireframes to communicate user experience according to current problem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"/>
              <w:rPr>
                <w:lang w:val="en-NZ"/>
              </w:rPr>
            </w:pPr>
            <w:r w:rsidRPr="002423D2">
              <w:t>3. Create solution options and validate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"/>
            </w:pPr>
            <w:r w:rsidRPr="002423D2">
              <w:t>3.1 Workshop and determine solutions according to user experience, problems and improvement opportunities identified</w:t>
            </w:r>
          </w:p>
          <w:p w:rsidR="00000000" w:rsidRPr="002423D2" w:rsidP="002423D2">
            <w:pPr>
              <w:pStyle w:val="List"/>
            </w:pPr>
            <w:r w:rsidRPr="002423D2">
              <w:t>3.2 Confirm best solution with required personnel and client according to UX principals and user needs</w:t>
            </w:r>
          </w:p>
          <w:p w:rsidR="00000000" w:rsidRPr="002423D2" w:rsidP="002423D2">
            <w:pPr>
              <w:pStyle w:val="List"/>
            </w:pPr>
            <w:r w:rsidRPr="002423D2">
              <w:t>3.3 Develop solution prototype accor</w:t>
            </w:r>
            <w:r w:rsidRPr="002423D2">
              <w:t>ding to confirmed solution</w:t>
            </w:r>
          </w:p>
          <w:p w:rsidR="00000000" w:rsidRPr="002423D2" w:rsidP="002423D2">
            <w:pPr>
              <w:pStyle w:val="List"/>
            </w:pPr>
            <w:r w:rsidRPr="002423D2">
              <w:t>3.4 Test solution according to required methodology</w:t>
            </w:r>
          </w:p>
          <w:p w:rsidR="00000000" w:rsidRPr="002423D2" w:rsidP="002423D2">
            <w:pPr>
              <w:pStyle w:val="List"/>
            </w:pPr>
            <w:r w:rsidRPr="002423D2">
              <w:t>3.5 Collect feedback from user groups and adjust solution according to UX principles and user needs</w:t>
            </w:r>
          </w:p>
          <w:p w:rsidR="00000000" w:rsidP="002423D2">
            <w:pPr>
              <w:pStyle w:val="List"/>
              <w:rPr>
                <w:lang w:val="en-NZ"/>
              </w:rPr>
            </w:pPr>
            <w:r w:rsidRPr="002423D2">
              <w:t>3.6 Finalise solution and document work according to organisational requireme</w:t>
            </w:r>
            <w:r w:rsidRPr="002423D2">
              <w:t>nts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"/>
              <w:rPr>
                <w:lang w:val="en-NZ"/>
              </w:rPr>
            </w:pPr>
            <w:r w:rsidRPr="002423D2">
              <w:t>4. Finalise and present UX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"/>
            </w:pPr>
            <w:r w:rsidRPr="002423D2">
              <w:t xml:space="preserve">4.1 Finalise and confirm UX solution </w:t>
            </w:r>
          </w:p>
          <w:p w:rsidR="00000000" w:rsidRPr="002423D2" w:rsidP="002423D2">
            <w:pPr>
              <w:pStyle w:val="List"/>
            </w:pPr>
            <w:r w:rsidRPr="002423D2">
              <w:t>4.2 Document and collate findings and solution documentation according to organisational requirements</w:t>
            </w:r>
          </w:p>
          <w:p w:rsidR="00000000" w:rsidRPr="002423D2" w:rsidP="002423D2">
            <w:pPr>
              <w:pStyle w:val="List"/>
            </w:pPr>
            <w:r w:rsidRPr="002423D2">
              <w:t>4.3 Present solutions to required personnel</w:t>
            </w:r>
          </w:p>
          <w:p w:rsidR="00000000" w:rsidRPr="002423D2" w:rsidP="002423D2">
            <w:pPr>
              <w:pStyle w:val="List"/>
            </w:pPr>
            <w:r w:rsidRPr="002423D2">
              <w:t>4.4 Integrate UX design into so</w:t>
            </w:r>
            <w:r w:rsidRPr="002423D2">
              <w:t>lution according to business need</w:t>
            </w:r>
          </w:p>
        </w:tc>
      </w:tr>
    </w:tbl>
    <w:p w:rsidR="00000000" w:rsidRPr="002423D2" w:rsidP="002423D2">
      <w:pPr>
        <w:pStyle w:val="BodyText"/>
      </w:pPr>
    </w:p>
    <w:p w:rsidR="00000000" w:rsidRPr="002423D2" w:rsidP="002423D2">
      <w:pPr>
        <w:pStyle w:val="AllowPageBreak"/>
      </w:pPr>
    </w:p>
    <w:p w:rsidR="00000000" w:rsidRPr="002423D2" w:rsidP="002423D2">
      <w:pPr>
        <w:pStyle w:val="Heading1"/>
      </w:pPr>
      <w:bookmarkStart w:id="5" w:name="O_1094840"/>
      <w:bookmarkEnd w:id="5"/>
      <w:r w:rsidRPr="002423D2">
        <w:t>Foundation Skills</w:t>
      </w:r>
    </w:p>
    <w:p w:rsidR="00000000" w:rsidRPr="009B371D" w:rsidP="009B371D">
      <w:pPr>
        <w:pStyle w:val="BodyText"/>
        <w:rPr>
          <w:i/>
        </w:rPr>
      </w:pPr>
      <w:r w:rsidRPr="009B37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BodyText"/>
            </w:pPr>
            <w:r w:rsidRPr="002423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rPr>
                <w:rStyle w:val="SpecialBold"/>
              </w:rPr>
              <w:t>DESCRIPTION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>Uses listening and questioning skills to confirm requirements and participate in discussion to synthesise information from others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>Critically analyses documentation, information and data from a variety of sources and records, a</w:t>
            </w:r>
            <w:r w:rsidRPr="002423D2">
              <w:t>nd consolidates information to determine requirements, meaning and applicability to task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>Prepares complex documents using required language and grammar to present ideas, options and recommendations in a logical sequence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Bullet"/>
            </w:pPr>
            <w:r w:rsidRPr="002423D2">
              <w:t>Builds formal and informal networks to include key people/communities with expert skills and knowledge</w:t>
            </w:r>
          </w:p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 xml:space="preserve">Coordinates team effectiveness by including, coaching, informing </w:t>
            </w:r>
            <w:r w:rsidRPr="002423D2">
              <w:t xml:space="preserve">and coordinating others 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>Makes complex decisions in varied situations,</w:t>
            </w:r>
            <w:r w:rsidRPr="002423D2">
              <w:t xml:space="preserve"> taking a range of constraints into account when monitoring the project and design process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Bullet"/>
            </w:pPr>
            <w:r w:rsidRPr="002423D2">
              <w:t>Monitors progress of plans and schedules, and reviews and changes them to meet new demands and priorities</w:t>
            </w:r>
          </w:p>
          <w:p w:rsidR="00000000" w:rsidP="002423D2">
            <w:pPr>
              <w:pStyle w:val="ListBullet"/>
              <w:rPr>
                <w:lang w:val="en-NZ"/>
              </w:rPr>
            </w:pPr>
            <w:r w:rsidRPr="002423D2">
              <w:t>Investigates new and innovative ideas and</w:t>
            </w:r>
            <w:r w:rsidRPr="002423D2">
              <w:t xml:space="preserve"> work practices through consultation, formal and analytical thinking</w:t>
            </w:r>
          </w:p>
        </w:tc>
      </w:tr>
      <w:tr w:rsidTr="009B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D2">
            <w:pPr>
              <w:pStyle w:val="BodyText"/>
              <w:rPr>
                <w:lang w:val="en-NZ"/>
              </w:rPr>
            </w:pPr>
            <w:r w:rsidRPr="002423D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D2" w:rsidP="002423D2">
            <w:pPr>
              <w:pStyle w:val="ListBullet"/>
            </w:pPr>
            <w:r w:rsidRPr="002423D2">
              <w:t>Interprets the purposes, specific functions and key features of technologies and operates them effectively to complete design exercises and identify how others use technologi</w:t>
            </w:r>
            <w:r w:rsidRPr="002423D2">
              <w:t xml:space="preserve">es </w:t>
            </w:r>
          </w:p>
        </w:tc>
      </w:tr>
    </w:tbl>
    <w:p w:rsidR="00000000" w:rsidRPr="002423D2" w:rsidP="002423D2">
      <w:pPr>
        <w:pStyle w:val="BodyText"/>
      </w:pPr>
    </w:p>
    <w:p w:rsidR="00000000" w:rsidRPr="002423D2" w:rsidP="002423D2">
      <w:pPr>
        <w:pStyle w:val="AllowPageBreak"/>
      </w:pPr>
    </w:p>
    <w:p w:rsidR="00000000" w:rsidRPr="002423D2" w:rsidP="002423D2">
      <w:pPr>
        <w:pStyle w:val="Heading1"/>
      </w:pPr>
      <w:bookmarkStart w:id="6" w:name="O_1094839"/>
      <w:bookmarkEnd w:id="6"/>
      <w:r w:rsidRPr="002423D2">
        <w:t>Unit Mapping Information</w:t>
      </w:r>
    </w:p>
    <w:p w:rsidR="00000000" w:rsidRPr="002423D2" w:rsidP="009B371D">
      <w:pPr>
        <w:pStyle w:val="BodyText"/>
      </w:pPr>
      <w:r w:rsidRPr="002423D2">
        <w:t>No equivalent unit. New unit.</w:t>
      </w:r>
    </w:p>
    <w:p w:rsidR="00000000" w:rsidRPr="002423D2" w:rsidP="002423D2">
      <w:pPr>
        <w:pStyle w:val="Heading1"/>
      </w:pPr>
      <w:bookmarkStart w:id="7" w:name="O_1094832"/>
      <w:bookmarkEnd w:id="7"/>
      <w:r w:rsidRPr="002423D2">
        <w:t>Links</w:t>
      </w:r>
    </w:p>
    <w:p w:rsidR="00000000" w:rsidRPr="002423D2" w:rsidP="009B371D">
      <w:pPr>
        <w:pStyle w:val="BodyText"/>
      </w:pPr>
      <w:r w:rsidRPr="002423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78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23D2" w:rsidP="002423D2"/>
    <w:sectPr w:rsidSect="00242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D2" w:rsidRPr="009B371D" w:rsidP="009B3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1D" w:rsidP="00242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71D" w:rsidP="00242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371D" w:rsidP="00242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3D2" w:rsidRPr="009B371D" w:rsidP="009B3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1D" w:rsidRPr="002D2AF8" w:rsidP="00242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ICTICT530 Design user experience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B371D" w:rsidP="00242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304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8A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3D2"/>
  </w:style>
  <w:style w:type="character" w:customStyle="1" w:styleId="Heading1Char">
    <w:name w:val="Heading 1 Char"/>
    <w:basedOn w:val="DefaultParagraphFont"/>
    <w:link w:val="Heading1"/>
    <w:rsid w:val="00242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3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23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3D2"/>
    <w:rPr>
      <w:b/>
      <w:spacing w:val="0"/>
    </w:rPr>
  </w:style>
  <w:style w:type="character" w:styleId="Emphasis">
    <w:name w:val="Emphasis"/>
    <w:basedOn w:val="DefaultParagraphFont"/>
    <w:qFormat/>
    <w:rsid w:val="002423D2"/>
    <w:rPr>
      <w:i/>
    </w:rPr>
  </w:style>
  <w:style w:type="paragraph" w:customStyle="1" w:styleId="SuperHeading">
    <w:name w:val="SuperHeading"/>
    <w:basedOn w:val="Normal"/>
    <w:rsid w:val="00242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3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2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3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3D2"/>
  </w:style>
  <w:style w:type="paragraph" w:styleId="TableofFigures">
    <w:name w:val="table of figures"/>
    <w:basedOn w:val="Normal"/>
    <w:next w:val="Normal"/>
    <w:semiHidden/>
    <w:rsid w:val="00242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3D2"/>
    <w:rPr>
      <w:rFonts w:ascii="Wingdings" w:hAnsi="Wingdings"/>
    </w:rPr>
  </w:style>
  <w:style w:type="paragraph" w:customStyle="1" w:styleId="TableHeading">
    <w:name w:val="Table Heading"/>
    <w:basedOn w:val="HeadingBase"/>
    <w:rsid w:val="00242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3D2"/>
    <w:rPr>
      <w:color w:val="0033CC"/>
      <w:u w:val="none"/>
    </w:rPr>
  </w:style>
  <w:style w:type="paragraph" w:customStyle="1" w:styleId="BodyTextRight">
    <w:name w:val="Body Text Right"/>
    <w:basedOn w:val="BodyText"/>
    <w:rsid w:val="00242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3D2"/>
    <w:rPr>
      <w:sz w:val="32"/>
    </w:rPr>
  </w:style>
  <w:style w:type="paragraph" w:customStyle="1" w:styleId="HeadingProcedure">
    <w:name w:val="Heading Procedure"/>
    <w:basedOn w:val="HeadingBase"/>
    <w:next w:val="Normal"/>
    <w:rsid w:val="00242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3D2"/>
    <w:pPr>
      <w:spacing w:before="60" w:after="60"/>
    </w:pPr>
  </w:style>
  <w:style w:type="paragraph" w:styleId="ListContinue">
    <w:name w:val="List Continue"/>
    <w:basedOn w:val="List"/>
    <w:rsid w:val="002423D2"/>
    <w:pPr>
      <w:ind w:firstLine="0"/>
    </w:pPr>
  </w:style>
  <w:style w:type="paragraph" w:customStyle="1" w:styleId="ListNote">
    <w:name w:val="List Note"/>
    <w:basedOn w:val="List"/>
    <w:rsid w:val="00242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3D2"/>
    <w:rPr>
      <w:rFonts w:ascii="Courier New" w:hAnsi="Courier New"/>
    </w:rPr>
  </w:style>
  <w:style w:type="paragraph" w:customStyle="1" w:styleId="NoteBullet">
    <w:name w:val="Note Bullet"/>
    <w:basedOn w:val="Note"/>
    <w:rsid w:val="00242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3D2"/>
    <w:rPr>
      <w:b/>
      <w:smallCaps/>
    </w:rPr>
  </w:style>
  <w:style w:type="paragraph" w:customStyle="1" w:styleId="TableListNumber">
    <w:name w:val="Table List Number"/>
    <w:basedOn w:val="ListNumber"/>
    <w:rsid w:val="00242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3D2"/>
    <w:pPr>
      <w:numPr>
        <w:numId w:val="8"/>
      </w:numPr>
    </w:pPr>
  </w:style>
  <w:style w:type="paragraph" w:customStyle="1" w:styleId="ListAlpha2">
    <w:name w:val="List Alpha 2"/>
    <w:basedOn w:val="List2"/>
    <w:rsid w:val="002423D2"/>
    <w:pPr>
      <w:numPr>
        <w:numId w:val="7"/>
      </w:numPr>
    </w:pPr>
  </w:style>
  <w:style w:type="paragraph" w:styleId="List2">
    <w:name w:val="List 2"/>
    <w:basedOn w:val="BodyText"/>
    <w:rsid w:val="00242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3D2"/>
    <w:pPr>
      <w:numPr>
        <w:numId w:val="3"/>
      </w:numPr>
    </w:pPr>
  </w:style>
  <w:style w:type="paragraph" w:styleId="ListContinue2">
    <w:name w:val="List Continue 2"/>
    <w:basedOn w:val="List2"/>
    <w:rsid w:val="002423D2"/>
    <w:pPr>
      <w:ind w:firstLine="0"/>
    </w:pPr>
  </w:style>
  <w:style w:type="paragraph" w:styleId="ListContinue3">
    <w:name w:val="List Continue 3"/>
    <w:basedOn w:val="List3"/>
    <w:rsid w:val="002423D2"/>
    <w:pPr>
      <w:ind w:left="1021" w:firstLine="0"/>
    </w:pPr>
  </w:style>
  <w:style w:type="paragraph" w:styleId="ListContinue4">
    <w:name w:val="List Continue 4"/>
    <w:basedOn w:val="List4"/>
    <w:rsid w:val="002423D2"/>
    <w:pPr>
      <w:ind w:firstLine="0"/>
    </w:pPr>
  </w:style>
  <w:style w:type="paragraph" w:styleId="ListContinue5">
    <w:name w:val="List Continue 5"/>
    <w:basedOn w:val="List5"/>
    <w:rsid w:val="002423D2"/>
    <w:pPr>
      <w:ind w:firstLine="0"/>
    </w:pPr>
  </w:style>
  <w:style w:type="paragraph" w:styleId="ListNumber3">
    <w:name w:val="List Number 3"/>
    <w:basedOn w:val="List3"/>
    <w:rsid w:val="002423D2"/>
    <w:pPr>
      <w:numPr>
        <w:numId w:val="4"/>
      </w:numPr>
    </w:pPr>
  </w:style>
  <w:style w:type="paragraph" w:styleId="ListNumber4">
    <w:name w:val="List Number 4"/>
    <w:basedOn w:val="List4"/>
    <w:rsid w:val="002423D2"/>
    <w:pPr>
      <w:numPr>
        <w:numId w:val="5"/>
      </w:numPr>
    </w:pPr>
  </w:style>
  <w:style w:type="paragraph" w:styleId="ListNumber5">
    <w:name w:val="List Number 5"/>
    <w:basedOn w:val="List5"/>
    <w:rsid w:val="002423D2"/>
    <w:pPr>
      <w:numPr>
        <w:numId w:val="6"/>
      </w:numPr>
    </w:pPr>
  </w:style>
  <w:style w:type="paragraph" w:styleId="BlockText">
    <w:name w:val="Block Text"/>
    <w:basedOn w:val="Normal"/>
    <w:rsid w:val="00242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3D2"/>
    <w:rPr>
      <w:sz w:val="16"/>
      <w:vertAlign w:val="superscript"/>
    </w:rPr>
  </w:style>
  <w:style w:type="character" w:customStyle="1" w:styleId="Symbols">
    <w:name w:val="Symbols"/>
    <w:basedOn w:val="DefaultParagraphFont"/>
    <w:rsid w:val="002423D2"/>
    <w:rPr>
      <w:rFonts w:ascii="Symbol" w:hAnsi="Symbol"/>
    </w:rPr>
  </w:style>
  <w:style w:type="character" w:customStyle="1" w:styleId="MenuOptions">
    <w:name w:val="Menu Options"/>
    <w:basedOn w:val="DefaultParagraphFont"/>
    <w:rsid w:val="00242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3D2"/>
    <w:rPr>
      <w:b/>
    </w:rPr>
  </w:style>
  <w:style w:type="character" w:customStyle="1" w:styleId="Underlined">
    <w:name w:val="Underlined"/>
    <w:basedOn w:val="DefaultParagraphFont"/>
    <w:rsid w:val="002423D2"/>
    <w:rPr>
      <w:u w:val="single"/>
    </w:rPr>
  </w:style>
  <w:style w:type="paragraph" w:customStyle="1" w:styleId="TableBodyTextRight">
    <w:name w:val="Table Body Text Right"/>
    <w:basedOn w:val="TableBodyText"/>
    <w:rsid w:val="00242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3D2"/>
    <w:rPr>
      <w:sz w:val="18"/>
    </w:rPr>
  </w:style>
  <w:style w:type="paragraph" w:customStyle="1" w:styleId="BodySmallRight">
    <w:name w:val="Body Small Right"/>
    <w:basedOn w:val="BodyTextRight"/>
    <w:rsid w:val="002423D2"/>
    <w:rPr>
      <w:sz w:val="18"/>
      <w:szCs w:val="18"/>
    </w:rPr>
  </w:style>
  <w:style w:type="paragraph" w:customStyle="1" w:styleId="MarginEdition">
    <w:name w:val="Margin Edition"/>
    <w:basedOn w:val="MarginNote"/>
    <w:rsid w:val="00242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3D2"/>
    <w:rPr>
      <w:sz w:val="2"/>
      <w:szCs w:val="2"/>
    </w:rPr>
  </w:style>
  <w:style w:type="character" w:customStyle="1" w:styleId="Small">
    <w:name w:val="Small"/>
    <w:basedOn w:val="DefaultParagraphFont"/>
    <w:rsid w:val="002423D2"/>
    <w:rPr>
      <w:sz w:val="16"/>
    </w:rPr>
  </w:style>
  <w:style w:type="paragraph" w:customStyle="1" w:styleId="WideTable">
    <w:name w:val="Wide Table"/>
    <w:basedOn w:val="Normal"/>
    <w:rsid w:val="00242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3D2"/>
  </w:style>
  <w:style w:type="paragraph" w:styleId="Quote">
    <w:name w:val="Quote"/>
    <w:basedOn w:val="Heading1"/>
    <w:link w:val="QuoteChar"/>
    <w:qFormat/>
    <w:rsid w:val="00242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3D2"/>
    <w:pPr>
      <w:pageBreakBefore/>
    </w:pPr>
  </w:style>
  <w:style w:type="paragraph" w:customStyle="1" w:styleId="Border">
    <w:name w:val="Border"/>
    <w:basedOn w:val="Normal"/>
    <w:qFormat/>
    <w:rsid w:val="00242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3D2"/>
    <w:rPr>
      <w:u w:val="single"/>
    </w:rPr>
  </w:style>
  <w:style w:type="character" w:customStyle="1" w:styleId="BoldandItalics">
    <w:name w:val="Bold and Italics"/>
    <w:qFormat/>
    <w:rsid w:val="002423D2"/>
    <w:rPr>
      <w:b/>
      <w:i/>
      <w:u w:val="none"/>
    </w:rPr>
  </w:style>
  <w:style w:type="paragraph" w:styleId="BalloonText">
    <w:name w:val="Balloon Text"/>
    <w:basedOn w:val="Normal"/>
    <w:link w:val="BalloonTextChar"/>
    <w:rsid w:val="00242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3D2"/>
    <w:pPr>
      <w:spacing w:before="0" w:after="0"/>
    </w:pPr>
  </w:style>
  <w:style w:type="paragraph" w:customStyle="1" w:styleId="BodyTextBold">
    <w:name w:val="Body Text Bold"/>
    <w:basedOn w:val="BodyText"/>
    <w:qFormat/>
    <w:rsid w:val="002423D2"/>
    <w:rPr>
      <w:b/>
    </w:rPr>
  </w:style>
  <w:style w:type="character" w:styleId="Hyperlink">
    <w:name w:val="Hyperlink"/>
    <w:basedOn w:val="DefaultParagraphFont"/>
    <w:uiPriority w:val="99"/>
    <w:unhideWhenUsed/>
    <w:rsid w:val="009B3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3995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ICTICT530 Design user experience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