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6785" w:rsidP="008C678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ICTICT524 Determine ICT strategies and solutions for organisations</w:t>
      </w:r>
      <w:r>
        <w:fldChar w:fldCharType="end"/>
      </w:r>
    </w:p>
    <w:p w:rsidR="008C6785" w:rsidP="008C6785">
      <w:pPr>
        <w:pStyle w:val="Version"/>
        <w:sectPr w:rsidSect="00D1772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17728" w:rsidP="00D17728">
      <w:pPr>
        <w:pStyle w:val="SuperHeading"/>
      </w:pPr>
      <w:r w:rsidRPr="00D17728">
        <w:t>ICTICT524 Determine ICT strategies and solutions for organisations</w:t>
      </w:r>
    </w:p>
    <w:p w:rsidR="00000000" w:rsidRPr="00D17728" w:rsidP="00D17728">
      <w:pPr>
        <w:pStyle w:val="Heading1"/>
      </w:pPr>
      <w:bookmarkStart w:id="1" w:name="O_1093140"/>
      <w:bookmarkEnd w:id="1"/>
      <w:r w:rsidRPr="00D17728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8C678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728" w:rsidP="00D17728">
            <w:pPr>
              <w:pStyle w:val="BodyText"/>
            </w:pPr>
            <w:r w:rsidRPr="00D17728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28">
            <w:pPr>
              <w:pStyle w:val="BodyText"/>
              <w:rPr>
                <w:lang w:val="en-NZ"/>
              </w:rPr>
            </w:pPr>
            <w:r w:rsidRPr="00D17728">
              <w:rPr>
                <w:rStyle w:val="SpecialBold"/>
              </w:rPr>
              <w:t>Comments</w:t>
            </w:r>
          </w:p>
        </w:tc>
      </w:tr>
      <w:tr w:rsidTr="008C678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28">
            <w:pPr>
              <w:pStyle w:val="BodyText"/>
              <w:rPr>
                <w:lang w:val="en-NZ"/>
              </w:rPr>
            </w:pPr>
            <w:r w:rsidRPr="00D17728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728" w:rsidP="00D17728">
            <w:pPr>
              <w:pStyle w:val="BodyText"/>
            </w:pPr>
            <w:r w:rsidRPr="00D17728">
              <w:t>This version first released with ICT Information and Communications Technology Training Package Version 6.0.</w:t>
            </w:r>
          </w:p>
        </w:tc>
      </w:tr>
    </w:tbl>
    <w:p w:rsidR="00000000" w:rsidRPr="00D17728" w:rsidP="00D17728">
      <w:pPr>
        <w:pStyle w:val="BodyText"/>
      </w:pPr>
    </w:p>
    <w:p w:rsidR="00000000" w:rsidRPr="00D17728" w:rsidP="00D17728">
      <w:pPr>
        <w:pStyle w:val="AllowPageBreak"/>
      </w:pPr>
    </w:p>
    <w:p w:rsidR="00000000" w:rsidRPr="00D17728" w:rsidP="00D17728">
      <w:pPr>
        <w:pStyle w:val="Heading1"/>
      </w:pPr>
      <w:bookmarkStart w:id="2" w:name="O_1093145"/>
      <w:bookmarkEnd w:id="2"/>
      <w:r w:rsidRPr="00D17728">
        <w:t>Application</w:t>
      </w:r>
    </w:p>
    <w:p w:rsidR="00000000" w:rsidRPr="00D17728" w:rsidP="008C6785">
      <w:pPr>
        <w:pStyle w:val="BodyText"/>
      </w:pPr>
      <w:r w:rsidRPr="00D17728">
        <w:t>This unit describes the skills and knowledge required to analyse Information and Communications Technology (ICT) goals, objectives and future requirements for an organisation and determine the best ICT systems solution.</w:t>
      </w:r>
    </w:p>
    <w:p w:rsidR="00000000" w:rsidRPr="00D17728" w:rsidP="008C6785">
      <w:pPr>
        <w:pStyle w:val="BodyText"/>
      </w:pPr>
      <w:r w:rsidRPr="00D17728">
        <w:t>The unit applie</w:t>
      </w:r>
      <w:r w:rsidRPr="00D17728">
        <w:t>s to those who administer and manage ICT support and participate in the development of strategic initiatives in small-to-medium enterprises (SMEs).</w:t>
      </w:r>
    </w:p>
    <w:p w:rsidR="00000000" w:rsidRPr="00D17728" w:rsidP="008C6785">
      <w:pPr>
        <w:pStyle w:val="BodyText"/>
      </w:pPr>
      <w:r w:rsidRPr="00D17728">
        <w:t>No licensing, legislative or certification requirements apply to this unit at the time of publication.</w:t>
      </w:r>
    </w:p>
    <w:p w:rsidR="00000000" w:rsidRPr="00D17728" w:rsidP="00D17728">
      <w:pPr>
        <w:pStyle w:val="Heading1"/>
      </w:pPr>
      <w:bookmarkStart w:id="3" w:name="O_1093144"/>
      <w:bookmarkEnd w:id="3"/>
      <w:r w:rsidRPr="00D17728">
        <w:t>Unit Sector</w:t>
      </w:r>
    </w:p>
    <w:p w:rsidR="00000000" w:rsidRPr="00D17728" w:rsidP="008C6785">
      <w:pPr>
        <w:pStyle w:val="BodyText"/>
      </w:pPr>
      <w:r w:rsidRPr="00D17728">
        <w:t>General ICT</w:t>
      </w:r>
    </w:p>
    <w:p w:rsidR="00000000" w:rsidRPr="00D17728" w:rsidP="00D17728">
      <w:pPr>
        <w:pStyle w:val="Heading1"/>
      </w:pPr>
      <w:bookmarkStart w:id="4" w:name="O_1093143"/>
      <w:bookmarkEnd w:id="4"/>
      <w:r w:rsidRPr="00D1772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7"/>
        <w:gridCol w:w="6437"/>
      </w:tblGrid>
      <w:tr w:rsidTr="00D177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728" w:rsidP="00D17728">
            <w:pPr>
              <w:pStyle w:val="BodyText"/>
            </w:pPr>
            <w:r w:rsidRPr="00D17728">
              <w:rPr>
                <w:rStyle w:val="SpecialBold"/>
              </w:rPr>
              <w:t>ELEMENT</w:t>
            </w:r>
          </w:p>
        </w:tc>
        <w:tc>
          <w:tcPr>
            <w:tcW w:w="64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28">
            <w:pPr>
              <w:pStyle w:val="BodyText"/>
              <w:rPr>
                <w:lang w:val="en-NZ"/>
              </w:rPr>
            </w:pPr>
            <w:r w:rsidRPr="00D17728">
              <w:rPr>
                <w:rStyle w:val="SpecialBold"/>
              </w:rPr>
              <w:t>PERFORMANCE CRITERIA</w:t>
            </w:r>
          </w:p>
        </w:tc>
      </w:tr>
      <w:tr w:rsidTr="00D177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728" w:rsidP="00D17728">
            <w:pPr>
              <w:pStyle w:val="BodyText"/>
            </w:pPr>
            <w:r w:rsidRPr="00D17728">
              <w:rPr>
                <w:rStyle w:val="Emphasis"/>
              </w:rPr>
              <w:t>Elements describe the essential outcomes.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28">
            <w:pPr>
              <w:pStyle w:val="BodyText"/>
              <w:rPr>
                <w:lang w:val="en-NZ"/>
              </w:rPr>
            </w:pPr>
            <w:r w:rsidRPr="00D1772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177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28">
            <w:pPr>
              <w:pStyle w:val="List"/>
              <w:rPr>
                <w:lang w:val="en-NZ"/>
              </w:rPr>
            </w:pPr>
            <w:r w:rsidRPr="00D17728">
              <w:t>1. Evaluate ICT needs of the organisation</w:t>
            </w:r>
          </w:p>
        </w:tc>
        <w:tc>
          <w:tcPr>
            <w:tcW w:w="64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728" w:rsidP="00D17728">
            <w:pPr>
              <w:pStyle w:val="List"/>
            </w:pPr>
            <w:r w:rsidRPr="00D17728">
              <w:t>1.1 Analyse organisation’s current needs and projected ICT requirements</w:t>
            </w:r>
          </w:p>
          <w:p w:rsidR="00000000" w:rsidRPr="00D17728" w:rsidP="00D17728">
            <w:pPr>
              <w:pStyle w:val="List"/>
            </w:pPr>
            <w:r w:rsidRPr="00D17728">
              <w:t>1.2 Review organisational environment and rel</w:t>
            </w:r>
            <w:r w:rsidRPr="00D17728">
              <w:t>evant industry changes and trends</w:t>
            </w:r>
          </w:p>
          <w:p w:rsidR="00000000" w:rsidRPr="00D17728" w:rsidP="00D17728">
            <w:pPr>
              <w:pStyle w:val="List"/>
            </w:pPr>
            <w:r w:rsidRPr="00D17728">
              <w:t>1.3 Determine ICT goals, objectives and future requirements</w:t>
            </w:r>
          </w:p>
          <w:p w:rsidR="00000000" w:rsidP="00D17728">
            <w:pPr>
              <w:pStyle w:val="List"/>
              <w:rPr>
                <w:lang w:val="en-NZ"/>
              </w:rPr>
            </w:pPr>
            <w:r w:rsidRPr="00D17728">
              <w:t>1.4 Document outcomes and submit to required personnel and seek and respond to feedback</w:t>
            </w:r>
          </w:p>
        </w:tc>
      </w:tr>
      <w:tr w:rsidTr="00D177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28">
            <w:pPr>
              <w:pStyle w:val="List"/>
              <w:rPr>
                <w:lang w:val="en-NZ"/>
              </w:rPr>
            </w:pPr>
            <w:r w:rsidRPr="00D17728">
              <w:t>2. Determine project goals and objectives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728" w:rsidP="00D17728">
            <w:pPr>
              <w:pStyle w:val="List"/>
            </w:pPr>
            <w:r w:rsidRPr="00D17728">
              <w:t xml:space="preserve">2.1 Confirm project scope with required personnel </w:t>
            </w:r>
          </w:p>
          <w:p w:rsidR="00000000" w:rsidRPr="00D17728" w:rsidP="00D17728">
            <w:pPr>
              <w:pStyle w:val="List"/>
            </w:pPr>
            <w:r w:rsidRPr="00D17728">
              <w:t xml:space="preserve">2.2 Evaluate organisational impact of changes </w:t>
            </w:r>
          </w:p>
          <w:p w:rsidR="00000000" w:rsidP="00D17728">
            <w:pPr>
              <w:pStyle w:val="List"/>
              <w:rPr>
                <w:lang w:val="en-NZ"/>
              </w:rPr>
            </w:pPr>
            <w:r w:rsidRPr="00D17728">
              <w:t>2.3 Document project, goals and impact of changes according to requirements</w:t>
            </w:r>
          </w:p>
        </w:tc>
      </w:tr>
      <w:tr w:rsidTr="00D177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28">
            <w:pPr>
              <w:pStyle w:val="List"/>
              <w:rPr>
                <w:lang w:val="en-NZ"/>
              </w:rPr>
            </w:pPr>
            <w:r w:rsidRPr="00D17728">
              <w:t>3. Determine best ICT systems solution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728" w:rsidP="00D17728">
            <w:pPr>
              <w:pStyle w:val="List"/>
            </w:pPr>
            <w:r w:rsidRPr="00D17728">
              <w:t>3.1 Evaluate a range of ICT systems soluti</w:t>
            </w:r>
            <w:r w:rsidRPr="00D17728">
              <w:t>ons according to project goals</w:t>
            </w:r>
          </w:p>
          <w:p w:rsidR="00000000" w:rsidRPr="00D17728" w:rsidP="00D17728">
            <w:pPr>
              <w:pStyle w:val="List"/>
            </w:pPr>
            <w:r w:rsidRPr="00D17728">
              <w:t>3.2 Define high-level hardware, software and communications environment required for proposed systems solution</w:t>
            </w:r>
          </w:p>
          <w:p w:rsidR="00000000" w:rsidRPr="00D17728" w:rsidP="00D17728">
            <w:pPr>
              <w:pStyle w:val="List"/>
            </w:pPr>
            <w:r w:rsidRPr="00D17728">
              <w:t>3.3 Develop a feasibility study and a cost-benefit analysis for proposed solution</w:t>
            </w:r>
          </w:p>
          <w:p w:rsidR="00000000" w:rsidRPr="00D17728" w:rsidP="00D17728">
            <w:pPr>
              <w:pStyle w:val="List"/>
            </w:pPr>
            <w:r w:rsidRPr="00D17728">
              <w:t>3.4 Confirm that proposed soluti</w:t>
            </w:r>
            <w:r w:rsidRPr="00D17728">
              <w:t>on aligns with organisation’s strategic plan</w:t>
            </w:r>
          </w:p>
          <w:p w:rsidR="00000000" w:rsidRPr="00D17728" w:rsidP="00D17728">
            <w:pPr>
              <w:pStyle w:val="List"/>
            </w:pPr>
            <w:r w:rsidRPr="00D17728">
              <w:t>3.5 Submit feasibility study and cost-benefit analysis document to required personnel for approval and sign-off</w:t>
            </w:r>
          </w:p>
        </w:tc>
      </w:tr>
    </w:tbl>
    <w:p w:rsidR="00000000" w:rsidRPr="00D17728" w:rsidP="00D17728">
      <w:pPr>
        <w:pStyle w:val="List2"/>
      </w:pPr>
    </w:p>
    <w:p w:rsidR="00000000" w:rsidRPr="00D17728" w:rsidP="00D17728">
      <w:pPr>
        <w:pStyle w:val="AllowPageBreak"/>
      </w:pPr>
    </w:p>
    <w:p w:rsidR="00000000" w:rsidRPr="00D17728" w:rsidP="00D17728">
      <w:pPr>
        <w:pStyle w:val="Heading1"/>
      </w:pPr>
      <w:bookmarkStart w:id="5" w:name="O_1093142"/>
      <w:bookmarkEnd w:id="5"/>
      <w:r w:rsidRPr="00D17728">
        <w:t>Foundation Skills</w:t>
      </w:r>
    </w:p>
    <w:p w:rsidR="00000000" w:rsidRPr="008C6785" w:rsidP="008C6785">
      <w:pPr>
        <w:pStyle w:val="BodyText"/>
        <w:rPr>
          <w:i/>
        </w:rPr>
      </w:pPr>
      <w:r w:rsidRPr="008C6785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57"/>
        <w:gridCol w:w="7177"/>
      </w:tblGrid>
      <w:tr w:rsidTr="00D177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728" w:rsidP="00D17728">
            <w:pPr>
              <w:pStyle w:val="BodyText"/>
            </w:pPr>
            <w:r w:rsidRPr="00D17728">
              <w:rPr>
                <w:rStyle w:val="SpecialBold"/>
              </w:rPr>
              <w:t>Skill</w:t>
            </w:r>
          </w:p>
        </w:tc>
        <w:tc>
          <w:tcPr>
            <w:tcW w:w="7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28">
            <w:pPr>
              <w:pStyle w:val="BodyText"/>
              <w:rPr>
                <w:lang w:val="en-NZ"/>
              </w:rPr>
            </w:pPr>
            <w:r w:rsidRPr="00D17728">
              <w:rPr>
                <w:rStyle w:val="SpecialBold"/>
              </w:rPr>
              <w:t>Description</w:t>
            </w:r>
          </w:p>
        </w:tc>
      </w:tr>
      <w:tr w:rsidTr="00D177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28">
            <w:pPr>
              <w:pStyle w:val="BodyText"/>
              <w:rPr>
                <w:lang w:val="en-NZ"/>
              </w:rPr>
            </w:pPr>
            <w:r w:rsidRPr="00D17728">
              <w:t>Reading</w:t>
            </w:r>
          </w:p>
        </w:tc>
        <w:tc>
          <w:tcPr>
            <w:tcW w:w="717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28">
            <w:pPr>
              <w:pStyle w:val="ListBullet"/>
              <w:rPr>
                <w:lang w:val="en-NZ"/>
              </w:rPr>
            </w:pPr>
            <w:r w:rsidRPr="00D17728">
              <w:t xml:space="preserve">Identifies, interprets and evaluates a wide range of organisational </w:t>
            </w:r>
            <w:r w:rsidRPr="00D17728">
              <w:t>documentation, financial and statistical data, and technical documentation containing complex terminology and diagrams</w:t>
            </w:r>
          </w:p>
        </w:tc>
      </w:tr>
      <w:tr w:rsidTr="00D177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28">
            <w:pPr>
              <w:pStyle w:val="BodyText"/>
              <w:rPr>
                <w:lang w:val="en-NZ"/>
              </w:rPr>
            </w:pPr>
            <w:r w:rsidRPr="00D17728">
              <w:t>Writing</w:t>
            </w:r>
          </w:p>
        </w:tc>
        <w:tc>
          <w:tcPr>
            <w:tcW w:w="717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28">
            <w:pPr>
              <w:pStyle w:val="ListBullet"/>
              <w:rPr>
                <w:lang w:val="en-NZ"/>
              </w:rPr>
            </w:pPr>
            <w:r w:rsidRPr="00D17728">
              <w:t>Uses ICT specific terminology and structures document according to documentation purpose</w:t>
            </w:r>
          </w:p>
        </w:tc>
      </w:tr>
      <w:tr w:rsidTr="00D177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28">
            <w:pPr>
              <w:pStyle w:val="BodyText"/>
              <w:rPr>
                <w:lang w:val="en-NZ"/>
              </w:rPr>
            </w:pPr>
            <w:r w:rsidRPr="00D17728">
              <w:t>Numeracy</w:t>
            </w:r>
          </w:p>
        </w:tc>
        <w:tc>
          <w:tcPr>
            <w:tcW w:w="717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728" w:rsidP="00D17728">
            <w:pPr>
              <w:pStyle w:val="ListBullet"/>
            </w:pPr>
            <w:r w:rsidRPr="00D17728">
              <w:t>Interprets and analyses a range of statistical and financial data relating to products, equipment and integration costs</w:t>
            </w:r>
          </w:p>
          <w:p w:rsidR="00000000" w:rsidP="00D17728">
            <w:pPr>
              <w:pStyle w:val="ListBullet"/>
              <w:rPr>
                <w:lang w:val="en-NZ"/>
              </w:rPr>
            </w:pPr>
            <w:r w:rsidRPr="00D17728">
              <w:t>Uses a range of software tools to apply statistical and financial functions and prepare a cost-benefit analysis</w:t>
            </w:r>
          </w:p>
        </w:tc>
      </w:tr>
      <w:tr w:rsidTr="00D177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28">
            <w:pPr>
              <w:pStyle w:val="BodyText"/>
              <w:rPr>
                <w:lang w:val="en-NZ"/>
              </w:rPr>
            </w:pPr>
            <w:r w:rsidRPr="00D17728">
              <w:t>Self-management</w:t>
            </w:r>
          </w:p>
        </w:tc>
        <w:tc>
          <w:tcPr>
            <w:tcW w:w="717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28">
            <w:pPr>
              <w:pStyle w:val="ListBullet"/>
              <w:rPr>
                <w:lang w:val="en-NZ"/>
              </w:rPr>
            </w:pPr>
            <w:r w:rsidRPr="00D17728">
              <w:t>Takes responsibility for high-impact decisions in complex situations involving many variables and constraints</w:t>
            </w:r>
          </w:p>
        </w:tc>
      </w:tr>
      <w:tr w:rsidTr="00D177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28">
            <w:pPr>
              <w:pStyle w:val="BodyText"/>
              <w:rPr>
                <w:lang w:val="en-NZ"/>
              </w:rPr>
            </w:pPr>
            <w:r w:rsidRPr="00D17728">
              <w:t>Teamwork</w:t>
            </w:r>
          </w:p>
        </w:tc>
        <w:tc>
          <w:tcPr>
            <w:tcW w:w="717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28">
            <w:pPr>
              <w:pStyle w:val="ListBullet"/>
              <w:rPr>
                <w:lang w:val="en-NZ"/>
              </w:rPr>
            </w:pPr>
            <w:r w:rsidRPr="00D17728">
              <w:t>Identifies the requirements of important communication exchanges, selecting channels, format, tone and content according to purpose and</w:t>
            </w:r>
            <w:r w:rsidRPr="00D17728">
              <w:t xml:space="preserve"> audience</w:t>
            </w:r>
          </w:p>
        </w:tc>
      </w:tr>
      <w:tr w:rsidTr="00D177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28">
            <w:pPr>
              <w:pStyle w:val="BodyText"/>
              <w:rPr>
                <w:lang w:val="en-NZ"/>
              </w:rPr>
            </w:pPr>
            <w:r w:rsidRPr="00D17728">
              <w:t>Planning and organising</w:t>
            </w:r>
          </w:p>
        </w:tc>
        <w:tc>
          <w:tcPr>
            <w:tcW w:w="717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28">
            <w:pPr>
              <w:pStyle w:val="ListBullet"/>
              <w:rPr>
                <w:lang w:val="en-NZ"/>
              </w:rPr>
            </w:pPr>
            <w:r w:rsidRPr="00D17728">
              <w:t>Uses a combination of formal and logical planning processes and an increasingly intuitive understanding of context to evaluate cost benefits and appropriate solutions</w:t>
            </w:r>
          </w:p>
        </w:tc>
      </w:tr>
      <w:tr w:rsidTr="00D177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28">
            <w:pPr>
              <w:pStyle w:val="BodyText"/>
              <w:rPr>
                <w:lang w:val="en-NZ"/>
              </w:rPr>
            </w:pPr>
            <w:r w:rsidRPr="00D17728">
              <w:t xml:space="preserve">Technology </w:t>
            </w:r>
          </w:p>
        </w:tc>
        <w:tc>
          <w:tcPr>
            <w:tcW w:w="717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728" w:rsidP="00D17728">
            <w:pPr>
              <w:pStyle w:val="ListBullet"/>
            </w:pPr>
            <w:r w:rsidRPr="00D17728">
              <w:t>Recognises and identifies the strategic</w:t>
            </w:r>
            <w:r w:rsidRPr="00D17728">
              <w:t xml:space="preserve"> and operational potential of digital trends to achieve work goals, enhance work processes, create opportunities and reduce risks</w:t>
            </w:r>
          </w:p>
        </w:tc>
      </w:tr>
    </w:tbl>
    <w:p w:rsidR="00000000" w:rsidRPr="00D17728" w:rsidP="00D17728">
      <w:pPr>
        <w:pStyle w:val="BodyText"/>
      </w:pPr>
    </w:p>
    <w:p w:rsidR="00000000" w:rsidRPr="00D17728" w:rsidP="00D17728">
      <w:pPr>
        <w:pStyle w:val="AllowPageBreak"/>
      </w:pPr>
    </w:p>
    <w:p w:rsidR="00000000" w:rsidRPr="00D17728" w:rsidP="00D17728">
      <w:pPr>
        <w:pStyle w:val="Heading1"/>
      </w:pPr>
      <w:bookmarkStart w:id="6" w:name="O_1093141"/>
      <w:bookmarkEnd w:id="6"/>
      <w:r w:rsidRPr="00D17728">
        <w:t>Unit Mapping Information</w:t>
      </w:r>
    </w:p>
    <w:p w:rsidR="00000000" w:rsidRPr="00D17728" w:rsidP="008C6785">
      <w:pPr>
        <w:pStyle w:val="BodyText"/>
      </w:pPr>
      <w:r w:rsidRPr="00D17728">
        <w:t>Supersedes and is equivalent to ICTICT510 Determine appropriate ICT strategies and solutions.</w:t>
      </w:r>
    </w:p>
    <w:p w:rsidR="00000000" w:rsidRPr="00D17728" w:rsidP="00D17728">
      <w:pPr>
        <w:pStyle w:val="Heading1"/>
      </w:pPr>
      <w:bookmarkStart w:id="7" w:name="O_1093134"/>
      <w:bookmarkEnd w:id="7"/>
      <w:r w:rsidRPr="00D17728">
        <w:t>Links</w:t>
      </w:r>
    </w:p>
    <w:p w:rsidR="00000000" w:rsidRPr="00D17728" w:rsidP="008C6785">
      <w:pPr>
        <w:pStyle w:val="BodyText"/>
      </w:pPr>
      <w:r w:rsidRPr="00D1772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A5636A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D17728" w:rsidP="008C6785">
      <w:pPr>
        <w:pStyle w:val="BodyText"/>
        <w:sectPr w:rsidSect="00D1772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17728" w:rsidP="00D17728">
      <w:pPr>
        <w:pStyle w:val="SuperHeading"/>
      </w:pPr>
      <w:r w:rsidRPr="00D17728">
        <w:t>Assessment Requirements for ICTICT524 Determine ICT strategies and solutions for organisations</w:t>
      </w:r>
    </w:p>
    <w:p w:rsidR="00000000" w:rsidRPr="00D17728" w:rsidP="00D17728">
      <w:pPr>
        <w:pStyle w:val="Heading1"/>
      </w:pPr>
      <w:bookmarkStart w:id="8" w:name="O_1093136"/>
      <w:bookmarkEnd w:id="8"/>
      <w:r w:rsidRPr="00D17728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8C678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728" w:rsidP="00D17728">
            <w:pPr>
              <w:pStyle w:val="BodyText"/>
            </w:pPr>
            <w:r w:rsidRPr="00D17728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28">
            <w:pPr>
              <w:pStyle w:val="BodyText"/>
              <w:rPr>
                <w:lang w:val="en-NZ"/>
              </w:rPr>
            </w:pPr>
            <w:r w:rsidRPr="00D17728">
              <w:rPr>
                <w:rStyle w:val="SpecialBold"/>
              </w:rPr>
              <w:t>Comments</w:t>
            </w:r>
          </w:p>
        </w:tc>
      </w:tr>
      <w:tr w:rsidTr="008C678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28">
            <w:pPr>
              <w:pStyle w:val="BodyText"/>
              <w:rPr>
                <w:lang w:val="en-NZ"/>
              </w:rPr>
            </w:pPr>
            <w:r w:rsidRPr="00D17728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728" w:rsidP="00D17728">
            <w:pPr>
              <w:pStyle w:val="BodyText"/>
            </w:pPr>
            <w:r w:rsidRPr="00D17728">
              <w:t>This version first released with ICT Information and Communications Technology Training Package Version 6.0.</w:t>
            </w:r>
          </w:p>
        </w:tc>
      </w:tr>
    </w:tbl>
    <w:p w:rsidR="00000000" w:rsidRPr="00D17728" w:rsidP="00D17728">
      <w:pPr>
        <w:pStyle w:val="BodyText"/>
      </w:pPr>
    </w:p>
    <w:p w:rsidR="00000000" w:rsidRPr="00D17728" w:rsidP="00D17728">
      <w:pPr>
        <w:pStyle w:val="AllowPageBreak"/>
      </w:pPr>
    </w:p>
    <w:p w:rsidR="00000000" w:rsidRPr="00D17728" w:rsidP="00D17728">
      <w:pPr>
        <w:pStyle w:val="Heading1"/>
      </w:pPr>
      <w:bookmarkStart w:id="9" w:name="O_1093139"/>
      <w:bookmarkEnd w:id="9"/>
      <w:r w:rsidRPr="00D17728">
        <w:t>Performance Evidence</w:t>
      </w:r>
    </w:p>
    <w:p w:rsidR="00000000" w:rsidRPr="00D17728" w:rsidP="008C6785">
      <w:pPr>
        <w:pStyle w:val="BodyText"/>
      </w:pPr>
      <w:r w:rsidRPr="00D17728">
        <w:t xml:space="preserve">The candidate must demonstrate the ability to complete </w:t>
      </w:r>
      <w:r w:rsidRPr="00D17728">
        <w:t>the tasks outlined in the elements, performance criteria and foundation skills of this unit, including evidence of the ability to:</w:t>
      </w:r>
    </w:p>
    <w:p w:rsidR="00000000" w:rsidRPr="00D17728" w:rsidP="00D17728">
      <w:pPr>
        <w:pStyle w:val="ListBullet"/>
      </w:pPr>
      <w:r w:rsidRPr="00D17728">
        <w:t>determine Information and Communications Technology (ICT) systems solutions for an organisation according to client requirem</w:t>
      </w:r>
      <w:r w:rsidRPr="00D17728">
        <w:t>ents on at least one occasion, including:</w:t>
      </w:r>
    </w:p>
    <w:p w:rsidR="00000000" w:rsidRPr="00D17728" w:rsidP="00D17728">
      <w:pPr>
        <w:pStyle w:val="ListBullet2"/>
      </w:pPr>
      <w:r w:rsidRPr="00D17728">
        <w:t>analysing the organisation’s current needs and projected ICT requirements</w:t>
      </w:r>
    </w:p>
    <w:p w:rsidR="00000000" w:rsidRPr="00D17728" w:rsidP="00D17728">
      <w:pPr>
        <w:pStyle w:val="ListBullet2"/>
      </w:pPr>
      <w:r w:rsidRPr="00D17728">
        <w:t>determining the impact of system changes on the organisation</w:t>
      </w:r>
    </w:p>
    <w:p w:rsidR="00000000" w:rsidRPr="00D17728" w:rsidP="00D17728">
      <w:pPr>
        <w:pStyle w:val="ListBullet2"/>
      </w:pPr>
      <w:r w:rsidRPr="00D17728">
        <w:t xml:space="preserve">evaluating and recommending ICT strategies and systems solutions to meet business objectives </w:t>
      </w:r>
    </w:p>
    <w:p w:rsidR="00000000" w:rsidRPr="00D17728" w:rsidP="00D17728">
      <w:pPr>
        <w:pStyle w:val="ListBullet2"/>
      </w:pPr>
      <w:r w:rsidRPr="00D17728">
        <w:t>developing a feasibility study and cost-benefit analysis of proposed solution</w:t>
      </w:r>
    </w:p>
    <w:p w:rsidR="00000000" w:rsidRPr="00D17728" w:rsidP="00D17728">
      <w:pPr>
        <w:pStyle w:val="ListBullet2"/>
      </w:pPr>
      <w:r w:rsidRPr="00D17728">
        <w:t>seeking and responding to feedback throughout the process.</w:t>
      </w:r>
    </w:p>
    <w:p w:rsidR="00000000" w:rsidRPr="00D17728" w:rsidP="00D17728">
      <w:pPr>
        <w:pStyle w:val="AllowPageBreak"/>
      </w:pPr>
    </w:p>
    <w:p w:rsidR="00000000" w:rsidRPr="00D17728" w:rsidP="00D17728">
      <w:pPr>
        <w:pStyle w:val="Heading1"/>
      </w:pPr>
      <w:bookmarkStart w:id="10" w:name="O_1093138"/>
      <w:bookmarkEnd w:id="10"/>
      <w:r w:rsidRPr="00D17728">
        <w:t>Knowle</w:t>
      </w:r>
      <w:r w:rsidRPr="00D17728">
        <w:t>dge Evidence</w:t>
      </w:r>
    </w:p>
    <w:p w:rsidR="00000000" w:rsidRPr="00D17728" w:rsidP="008C6785">
      <w:pPr>
        <w:pStyle w:val="BodyText"/>
      </w:pPr>
      <w:r w:rsidRPr="00D17728">
        <w:t>The candidate must be able to demonstrate knowledge to complete the tasks outlined in the elements, performance criteria and foundation skills of this unit, including knowledge of:</w:t>
      </w:r>
    </w:p>
    <w:p w:rsidR="00000000" w:rsidRPr="00D17728" w:rsidP="00D17728">
      <w:pPr>
        <w:pStyle w:val="ListBullet"/>
      </w:pPr>
      <w:r w:rsidRPr="00D17728">
        <w:t>current industry systems development methodologies</w:t>
      </w:r>
    </w:p>
    <w:p w:rsidR="00000000" w:rsidRPr="00D17728" w:rsidP="00D17728">
      <w:pPr>
        <w:pStyle w:val="ListBullet"/>
      </w:pPr>
      <w:r w:rsidRPr="00D17728">
        <w:t>business p</w:t>
      </w:r>
      <w:r w:rsidRPr="00D17728">
        <w:t>lanning process relevant to developing an ICT business solution</w:t>
      </w:r>
    </w:p>
    <w:p w:rsidR="00000000" w:rsidRPr="00D17728" w:rsidP="00D17728">
      <w:pPr>
        <w:pStyle w:val="ListBullet"/>
      </w:pPr>
      <w:r w:rsidRPr="00D17728">
        <w:t>current business practices for:</w:t>
      </w:r>
    </w:p>
    <w:p w:rsidR="00000000" w:rsidRPr="00D17728" w:rsidP="00D17728">
      <w:pPr>
        <w:pStyle w:val="ListBullet2"/>
      </w:pPr>
      <w:r w:rsidRPr="00D17728">
        <w:t>preparing business reports</w:t>
      </w:r>
    </w:p>
    <w:p w:rsidR="00000000" w:rsidRPr="00D17728" w:rsidP="00D17728">
      <w:pPr>
        <w:pStyle w:val="ListBullet2"/>
      </w:pPr>
      <w:r w:rsidRPr="00D17728">
        <w:t>facilitation of group interviews</w:t>
      </w:r>
    </w:p>
    <w:p w:rsidR="00000000" w:rsidRPr="00D17728" w:rsidP="00D17728">
      <w:pPr>
        <w:pStyle w:val="ListBullet"/>
      </w:pPr>
      <w:r w:rsidRPr="00D17728">
        <w:t>quality assurance practices for ICT solutions</w:t>
      </w:r>
    </w:p>
    <w:p w:rsidR="00000000" w:rsidRPr="00D17728" w:rsidP="00D17728">
      <w:pPr>
        <w:pStyle w:val="ListBullet"/>
      </w:pPr>
      <w:r w:rsidRPr="00D17728">
        <w:t>general features and capabilities of current industry accepted hardware and software products</w:t>
      </w:r>
    </w:p>
    <w:p w:rsidR="00000000" w:rsidRPr="00D17728" w:rsidP="00D17728">
      <w:pPr>
        <w:pStyle w:val="ListBullet"/>
      </w:pPr>
      <w:r w:rsidRPr="00D17728">
        <w:t>key components of feasibility studies and cost-benefit analyses in relation to ICT strategies and solutions</w:t>
      </w:r>
    </w:p>
    <w:p w:rsidR="00000000" w:rsidRPr="00D17728" w:rsidP="00D17728">
      <w:pPr>
        <w:pStyle w:val="ListBullet"/>
      </w:pPr>
      <w:r w:rsidRPr="00D17728">
        <w:t>information sources for a cost-benefit analysis</w:t>
      </w:r>
    </w:p>
    <w:p w:rsidR="00000000" w:rsidRPr="00D17728" w:rsidP="00D17728">
      <w:pPr>
        <w:pStyle w:val="ListBullet"/>
      </w:pPr>
      <w:r w:rsidRPr="00D17728">
        <w:t>role a</w:t>
      </w:r>
      <w:r w:rsidRPr="00D17728">
        <w:t>nd degree of stakeholder involvement in developing ICT strategy</w:t>
      </w:r>
    </w:p>
    <w:p w:rsidR="00000000" w:rsidRPr="00D17728" w:rsidP="00D17728">
      <w:pPr>
        <w:pStyle w:val="ListBullet"/>
      </w:pPr>
      <w:r w:rsidRPr="00D17728">
        <w:t>specific client business requirements in relation to proposed ICT solutions.</w:t>
      </w:r>
    </w:p>
    <w:p w:rsidR="00000000" w:rsidRPr="00D17728" w:rsidP="00D17728">
      <w:pPr>
        <w:pStyle w:val="AllowPageBreak"/>
      </w:pPr>
    </w:p>
    <w:p w:rsidR="00000000" w:rsidRPr="00D17728" w:rsidP="00D17728">
      <w:pPr>
        <w:pStyle w:val="Heading1"/>
      </w:pPr>
      <w:bookmarkStart w:id="11" w:name="O_1093137"/>
      <w:bookmarkEnd w:id="11"/>
      <w:r w:rsidRPr="00D17728">
        <w:t>Assessment Conditions</w:t>
      </w:r>
    </w:p>
    <w:p w:rsidR="00000000" w:rsidRPr="00D17728" w:rsidP="008C6785">
      <w:pPr>
        <w:pStyle w:val="BodyText"/>
      </w:pPr>
      <w:r w:rsidRPr="00D17728">
        <w:t>Skills in this unit must be demonstrated in a workplace or simulated envir</w:t>
      </w:r>
      <w:r w:rsidRPr="00D17728">
        <w:t>onment where the conditions are typical of those in a working environment in this industry.</w:t>
      </w:r>
    </w:p>
    <w:p w:rsidR="00000000" w:rsidRPr="00D17728" w:rsidP="008C6785">
      <w:pPr>
        <w:pStyle w:val="BodyText"/>
      </w:pPr>
      <w:r w:rsidRPr="00D17728">
        <w:t>This includes access to:</w:t>
      </w:r>
    </w:p>
    <w:p w:rsidR="00000000" w:rsidRPr="00D17728" w:rsidP="00D17728">
      <w:pPr>
        <w:pStyle w:val="ListBullet"/>
      </w:pPr>
      <w:r w:rsidRPr="00D17728">
        <w:t>detailed information relating to current needs and project requirements of the business</w:t>
      </w:r>
    </w:p>
    <w:p w:rsidR="00000000" w:rsidRPr="00D17728" w:rsidP="00D17728">
      <w:pPr>
        <w:pStyle w:val="ListBullet"/>
      </w:pPr>
      <w:r w:rsidRPr="00D17728">
        <w:t>client expectations brief</w:t>
      </w:r>
    </w:p>
    <w:p w:rsidR="00000000" w:rsidRPr="00D17728" w:rsidP="00D17728">
      <w:pPr>
        <w:pStyle w:val="ListBullet"/>
      </w:pPr>
      <w:r w:rsidRPr="00D17728">
        <w:t>business risks and objectives.</w:t>
      </w:r>
    </w:p>
    <w:p w:rsidR="00000000" w:rsidRPr="00D17728" w:rsidP="00D17728">
      <w:pPr>
        <w:pStyle w:val="BodyText"/>
      </w:pPr>
    </w:p>
    <w:p w:rsidR="00000000" w:rsidRPr="00D17728" w:rsidP="008C6785">
      <w:pPr>
        <w:pStyle w:val="BodyText"/>
      </w:pPr>
      <w:r w:rsidRPr="00D17728">
        <w:t>Assessors of this unit must satisfy the requirements for assessors in applicable vocational education and training legislation, frameworks and/or standards.</w:t>
      </w:r>
    </w:p>
    <w:p w:rsidR="00000000" w:rsidRPr="00D17728" w:rsidP="00D17728">
      <w:pPr>
        <w:pStyle w:val="Heading1"/>
      </w:pPr>
      <w:bookmarkStart w:id="12" w:name="O_1093135"/>
      <w:bookmarkEnd w:id="12"/>
      <w:r w:rsidRPr="00D17728">
        <w:t>Links</w:t>
      </w:r>
    </w:p>
    <w:p w:rsidR="00000000" w:rsidRPr="00D17728" w:rsidP="008C6785">
      <w:pPr>
        <w:pStyle w:val="BodyText"/>
      </w:pPr>
      <w:r w:rsidRPr="00D17728">
        <w:t>Companion Volume Implementation Guide is f</w:t>
      </w:r>
      <w:r w:rsidRPr="00D17728">
        <w:t xml:space="preserve">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A5636A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D17728" w:rsidP="00D17728"/>
    <w:sectPr w:rsidSect="00D1772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72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728" w:rsidRPr="008C6785" w:rsidP="008C678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72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785" w:rsidP="00D177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C6785" w:rsidP="00D177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C6785" w:rsidP="00D1772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728" w:rsidP="00D177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C6785">
      <w:t>Approved</w:t>
    </w:r>
    <w:r w:rsidR="008C678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C678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C6785">
      <w:rPr>
        <w:noProof/>
      </w:rPr>
      <w:t>4</w:t>
    </w:r>
    <w:r>
      <w:rPr>
        <w:noProof/>
      </w:rPr>
      <w:fldChar w:fldCharType="end"/>
    </w:r>
  </w:p>
  <w:p w:rsidR="00D17728" w:rsidP="00D177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C678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C6785">
      <w:t>Future Skills Organisation</w:t>
    </w:r>
    <w:r w:rsidR="008C6785">
      <w:fldChar w:fldCharType="end"/>
    </w:r>
  </w:p>
  <w:p w:rsidR="00D17728" w:rsidP="00D1772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72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78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17728" w:rsidRPr="008C6785" w:rsidP="008C678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72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785" w:rsidRPr="002D2AF8" w:rsidP="00D177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ICTICT524 Determine ICT strategies and solutions for organisations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8C6785" w:rsidP="00D1772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728" w:rsidRPr="002D2AF8" w:rsidP="00D177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C6785">
      <w:t>ICTICT524 Determine ICT strategies and solutions for organisations</w:t>
    </w:r>
    <w:r w:rsidR="008C678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C6785">
      <w:rPr>
        <w:noProof/>
      </w:rPr>
      <w:t>1 March 2025</w:t>
    </w:r>
    <w:r>
      <w:fldChar w:fldCharType="end"/>
    </w:r>
  </w:p>
  <w:p w:rsidR="00D17728" w:rsidP="00D1772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73698B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A20C3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54A4FF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772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772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772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772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772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772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772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772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772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772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77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7728"/>
  </w:style>
  <w:style w:type="character" w:customStyle="1" w:styleId="Heading1Char">
    <w:name w:val="Heading 1 Char"/>
    <w:basedOn w:val="DefaultParagraphFont"/>
    <w:link w:val="Heading1"/>
    <w:rsid w:val="00D1772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772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772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1772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1772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17728"/>
    <w:rPr>
      <w:b/>
      <w:spacing w:val="0"/>
    </w:rPr>
  </w:style>
  <w:style w:type="paragraph" w:styleId="ListBullet2">
    <w:name w:val="List Bullet 2"/>
    <w:basedOn w:val="List2"/>
    <w:rsid w:val="00D1772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17728"/>
    <w:rPr>
      <w:i/>
    </w:rPr>
  </w:style>
  <w:style w:type="paragraph" w:customStyle="1" w:styleId="SuperHeading">
    <w:name w:val="SuperHeading"/>
    <w:basedOn w:val="Normal"/>
    <w:rsid w:val="00D1772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1772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D17728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D1772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772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772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77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77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77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77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772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772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772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772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772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772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772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772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772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772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772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1772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1772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772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772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1772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772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772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772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772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772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772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772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772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1772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772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772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7728"/>
  </w:style>
  <w:style w:type="paragraph" w:styleId="TableofFigures">
    <w:name w:val="table of figures"/>
    <w:basedOn w:val="Normal"/>
    <w:next w:val="Normal"/>
    <w:semiHidden/>
    <w:rsid w:val="00D1772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772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17728"/>
    <w:rPr>
      <w:rFonts w:ascii="Wingdings" w:hAnsi="Wingdings"/>
    </w:rPr>
  </w:style>
  <w:style w:type="paragraph" w:customStyle="1" w:styleId="TableHeading">
    <w:name w:val="Table Heading"/>
    <w:basedOn w:val="HeadingBase"/>
    <w:rsid w:val="00D1772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17728"/>
    <w:rPr>
      <w:color w:val="0033CC"/>
      <w:u w:val="none"/>
    </w:rPr>
  </w:style>
  <w:style w:type="paragraph" w:customStyle="1" w:styleId="BodyTextRight">
    <w:name w:val="Body Text Right"/>
    <w:basedOn w:val="BodyText"/>
    <w:rsid w:val="00D1772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772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772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772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772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772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7728"/>
    <w:rPr>
      <w:sz w:val="32"/>
    </w:rPr>
  </w:style>
  <w:style w:type="paragraph" w:customStyle="1" w:styleId="HeadingProcedure">
    <w:name w:val="Heading Procedure"/>
    <w:basedOn w:val="HeadingBase"/>
    <w:next w:val="Normal"/>
    <w:rsid w:val="00D1772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7728"/>
    <w:pPr>
      <w:spacing w:before="60" w:after="60"/>
    </w:pPr>
  </w:style>
  <w:style w:type="paragraph" w:styleId="ListContinue">
    <w:name w:val="List Continue"/>
    <w:basedOn w:val="List"/>
    <w:rsid w:val="00D17728"/>
    <w:pPr>
      <w:ind w:firstLine="0"/>
    </w:pPr>
  </w:style>
  <w:style w:type="paragraph" w:customStyle="1" w:styleId="ListNote">
    <w:name w:val="List Note"/>
    <w:basedOn w:val="List"/>
    <w:rsid w:val="00D1772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772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772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7728"/>
    <w:rPr>
      <w:rFonts w:ascii="Courier New" w:hAnsi="Courier New"/>
    </w:rPr>
  </w:style>
  <w:style w:type="paragraph" w:customStyle="1" w:styleId="NoteBullet">
    <w:name w:val="Note Bullet"/>
    <w:basedOn w:val="Note"/>
    <w:rsid w:val="00D1772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772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772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772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772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1772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772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7728"/>
    <w:rPr>
      <w:b/>
      <w:smallCaps/>
    </w:rPr>
  </w:style>
  <w:style w:type="paragraph" w:customStyle="1" w:styleId="TableListNumber">
    <w:name w:val="Table List Number"/>
    <w:basedOn w:val="ListNumber"/>
    <w:rsid w:val="00D1772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772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7728"/>
    <w:pPr>
      <w:numPr>
        <w:numId w:val="9"/>
      </w:numPr>
    </w:pPr>
  </w:style>
  <w:style w:type="paragraph" w:customStyle="1" w:styleId="ListAlpha2">
    <w:name w:val="List Alpha 2"/>
    <w:basedOn w:val="List2"/>
    <w:rsid w:val="00D17728"/>
    <w:pPr>
      <w:numPr>
        <w:numId w:val="8"/>
      </w:numPr>
    </w:pPr>
  </w:style>
  <w:style w:type="paragraph" w:styleId="List3">
    <w:name w:val="List 3"/>
    <w:basedOn w:val="BodyText"/>
    <w:rsid w:val="00D1772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772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772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1772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1772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17728"/>
    <w:pPr>
      <w:numPr>
        <w:numId w:val="4"/>
      </w:numPr>
    </w:pPr>
  </w:style>
  <w:style w:type="paragraph" w:styleId="ListContinue2">
    <w:name w:val="List Continue 2"/>
    <w:basedOn w:val="List2"/>
    <w:rsid w:val="00D17728"/>
    <w:pPr>
      <w:ind w:firstLine="0"/>
    </w:pPr>
  </w:style>
  <w:style w:type="paragraph" w:styleId="ListContinue3">
    <w:name w:val="List Continue 3"/>
    <w:basedOn w:val="List3"/>
    <w:rsid w:val="00D17728"/>
    <w:pPr>
      <w:ind w:left="1021" w:firstLine="0"/>
    </w:pPr>
  </w:style>
  <w:style w:type="paragraph" w:styleId="ListContinue4">
    <w:name w:val="List Continue 4"/>
    <w:basedOn w:val="List4"/>
    <w:rsid w:val="00D17728"/>
    <w:pPr>
      <w:ind w:firstLine="0"/>
    </w:pPr>
  </w:style>
  <w:style w:type="paragraph" w:styleId="ListContinue5">
    <w:name w:val="List Continue 5"/>
    <w:basedOn w:val="List5"/>
    <w:rsid w:val="00D17728"/>
    <w:pPr>
      <w:ind w:firstLine="0"/>
    </w:pPr>
  </w:style>
  <w:style w:type="paragraph" w:styleId="ListNumber3">
    <w:name w:val="List Number 3"/>
    <w:basedOn w:val="List3"/>
    <w:rsid w:val="00D17728"/>
    <w:pPr>
      <w:numPr>
        <w:numId w:val="5"/>
      </w:numPr>
    </w:pPr>
  </w:style>
  <w:style w:type="paragraph" w:styleId="ListNumber4">
    <w:name w:val="List Number 4"/>
    <w:basedOn w:val="List4"/>
    <w:rsid w:val="00D17728"/>
    <w:pPr>
      <w:numPr>
        <w:numId w:val="6"/>
      </w:numPr>
    </w:pPr>
  </w:style>
  <w:style w:type="paragraph" w:styleId="ListNumber5">
    <w:name w:val="List Number 5"/>
    <w:basedOn w:val="List5"/>
    <w:rsid w:val="00D17728"/>
    <w:pPr>
      <w:numPr>
        <w:numId w:val="7"/>
      </w:numPr>
    </w:pPr>
  </w:style>
  <w:style w:type="paragraph" w:styleId="BlockText">
    <w:name w:val="Block Text"/>
    <w:basedOn w:val="Normal"/>
    <w:rsid w:val="00D1772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772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7728"/>
    <w:rPr>
      <w:sz w:val="16"/>
      <w:vertAlign w:val="superscript"/>
    </w:rPr>
  </w:style>
  <w:style w:type="character" w:customStyle="1" w:styleId="Symbols">
    <w:name w:val="Symbols"/>
    <w:basedOn w:val="DefaultParagraphFont"/>
    <w:rsid w:val="00D17728"/>
    <w:rPr>
      <w:rFonts w:ascii="Symbol" w:hAnsi="Symbol"/>
    </w:rPr>
  </w:style>
  <w:style w:type="character" w:customStyle="1" w:styleId="MenuOptions">
    <w:name w:val="Menu Options"/>
    <w:basedOn w:val="DefaultParagraphFont"/>
    <w:rsid w:val="00D1772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7728"/>
    <w:rPr>
      <w:b/>
    </w:rPr>
  </w:style>
  <w:style w:type="character" w:customStyle="1" w:styleId="Underlined">
    <w:name w:val="Underlined"/>
    <w:basedOn w:val="DefaultParagraphFont"/>
    <w:rsid w:val="00D17728"/>
    <w:rPr>
      <w:u w:val="single"/>
    </w:rPr>
  </w:style>
  <w:style w:type="paragraph" w:customStyle="1" w:styleId="TableBodyTextRight">
    <w:name w:val="Table Body Text Right"/>
    <w:basedOn w:val="TableBodyText"/>
    <w:rsid w:val="00D1772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7728"/>
    <w:rPr>
      <w:sz w:val="18"/>
    </w:rPr>
  </w:style>
  <w:style w:type="paragraph" w:customStyle="1" w:styleId="BodySmallRight">
    <w:name w:val="Body Small Right"/>
    <w:basedOn w:val="BodyTextRight"/>
    <w:rsid w:val="00D17728"/>
    <w:rPr>
      <w:sz w:val="18"/>
      <w:szCs w:val="18"/>
    </w:rPr>
  </w:style>
  <w:style w:type="paragraph" w:customStyle="1" w:styleId="MarginEdition">
    <w:name w:val="Margin Edition"/>
    <w:basedOn w:val="MarginNote"/>
    <w:rsid w:val="00D1772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7728"/>
    <w:rPr>
      <w:sz w:val="2"/>
      <w:szCs w:val="2"/>
    </w:rPr>
  </w:style>
  <w:style w:type="character" w:customStyle="1" w:styleId="Small">
    <w:name w:val="Small"/>
    <w:basedOn w:val="DefaultParagraphFont"/>
    <w:rsid w:val="00D17728"/>
    <w:rPr>
      <w:sz w:val="16"/>
    </w:rPr>
  </w:style>
  <w:style w:type="paragraph" w:customStyle="1" w:styleId="WideTable">
    <w:name w:val="Wide Table"/>
    <w:basedOn w:val="Normal"/>
    <w:rsid w:val="00D1772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7728"/>
  </w:style>
  <w:style w:type="paragraph" w:styleId="Quote">
    <w:name w:val="Quote"/>
    <w:basedOn w:val="Heading1"/>
    <w:link w:val="QuoteChar"/>
    <w:qFormat/>
    <w:rsid w:val="00D1772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772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7728"/>
    <w:pPr>
      <w:pageBreakBefore/>
    </w:pPr>
  </w:style>
  <w:style w:type="paragraph" w:customStyle="1" w:styleId="Border">
    <w:name w:val="Border"/>
    <w:basedOn w:val="Normal"/>
    <w:qFormat/>
    <w:rsid w:val="00D1772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772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77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772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772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772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772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772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772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7728"/>
    <w:rPr>
      <w:u w:val="single"/>
    </w:rPr>
  </w:style>
  <w:style w:type="character" w:customStyle="1" w:styleId="BoldandItalics">
    <w:name w:val="Bold and Italics"/>
    <w:qFormat/>
    <w:rsid w:val="00D17728"/>
    <w:rPr>
      <w:b/>
      <w:i/>
      <w:u w:val="none"/>
    </w:rPr>
  </w:style>
  <w:style w:type="paragraph" w:styleId="BalloonText">
    <w:name w:val="Balloon Text"/>
    <w:basedOn w:val="Normal"/>
    <w:link w:val="BalloonTextChar"/>
    <w:rsid w:val="00D177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772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772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772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772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772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17728"/>
    <w:pPr>
      <w:spacing w:before="0" w:after="0"/>
    </w:pPr>
  </w:style>
  <w:style w:type="paragraph" w:customStyle="1" w:styleId="BodyTextBold">
    <w:name w:val="Body Text Bold"/>
    <w:basedOn w:val="BodyText"/>
    <w:qFormat/>
    <w:rsid w:val="00D17728"/>
    <w:rPr>
      <w:b/>
    </w:rPr>
  </w:style>
  <w:style w:type="character" w:styleId="Hyperlink">
    <w:name w:val="Hyperlink"/>
    <w:basedOn w:val="DefaultParagraphFont"/>
    <w:uiPriority w:val="99"/>
    <w:unhideWhenUsed/>
    <w:rsid w:val="008C678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849</Words>
  <Characters>5694</Characters>
  <Application>Microsoft Office Word</Application>
  <DocSecurity>0</DocSecurity>
  <Lines>167</Lines>
  <Paragraphs>110</Paragraphs>
  <ScaleCrop>false</ScaleCrop>
  <Company>Author-it Software Corporation Ltd.</Company>
  <LinksUpToDate>false</LinksUpToDate>
  <CharactersWithSpaces>6433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ICTICT524 Determine ICT strategies and solutions for organisations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2025-03-01T10:22:00Z</dcterms:created>
  <dcterms:modified xsi:type="dcterms:W3CDTF">2025-03-01T10:22:00Z</dcterms:modified>
</cp:coreProperties>
</file>