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F09" w:rsidP="00500F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ICTICT507 Select new technology models for business</w:t>
      </w:r>
      <w:r>
        <w:fldChar w:fldCharType="end"/>
      </w:r>
    </w:p>
    <w:p w:rsidR="00500F09" w:rsidP="00500F09">
      <w:pPr>
        <w:pStyle w:val="Version"/>
        <w:sectPr w:rsidSect="001913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1316" w:rsidP="00191316">
      <w:pPr>
        <w:pStyle w:val="SuperHeading"/>
      </w:pPr>
      <w:r w:rsidRPr="00191316">
        <w:t>ICTICT507 Select new technology models for business</w:t>
      </w:r>
    </w:p>
    <w:p w:rsidR="00000000" w:rsidRPr="00191316" w:rsidP="00191316">
      <w:pPr>
        <w:pStyle w:val="Heading1"/>
      </w:pPr>
      <w:bookmarkStart w:id="1" w:name="O_705915"/>
      <w:bookmarkEnd w:id="1"/>
      <w:r w:rsidRPr="001913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191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316" w:rsidP="00191316">
            <w:pPr>
              <w:pStyle w:val="BodyText"/>
            </w:pPr>
            <w:r w:rsidRPr="0019131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rPr>
                <w:rStyle w:val="SpecialBold"/>
              </w:rPr>
              <w:t>Comments</w:t>
            </w:r>
          </w:p>
        </w:tc>
      </w:tr>
      <w:tr w:rsidTr="00191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316" w:rsidP="00191316">
            <w:pPr>
              <w:pStyle w:val="BodyText"/>
            </w:pPr>
            <w:r w:rsidRPr="00191316">
              <w:t>This version first released with ICT Information and Communications Technology Training Package Version 1.0.</w:t>
            </w:r>
          </w:p>
        </w:tc>
      </w:tr>
    </w:tbl>
    <w:p w:rsidR="00000000" w:rsidRPr="00191316" w:rsidP="00191316">
      <w:pPr>
        <w:pStyle w:val="BodyText"/>
      </w:pPr>
    </w:p>
    <w:p w:rsidR="00000000" w:rsidRPr="00191316" w:rsidP="00191316">
      <w:pPr>
        <w:pStyle w:val="AllowPageBreak"/>
      </w:pPr>
    </w:p>
    <w:p w:rsidR="00000000" w:rsidRPr="00191316" w:rsidP="00191316">
      <w:pPr>
        <w:pStyle w:val="Heading1"/>
      </w:pPr>
      <w:bookmarkStart w:id="2" w:name="O_705916"/>
      <w:bookmarkEnd w:id="2"/>
      <w:r w:rsidRPr="00191316">
        <w:t>Application</w:t>
      </w:r>
    </w:p>
    <w:p w:rsidR="00000000" w:rsidRPr="00191316" w:rsidP="00500F09">
      <w:pPr>
        <w:pStyle w:val="BodyText"/>
      </w:pPr>
      <w:r w:rsidRPr="00191316">
        <w:t>This unit describes the skills and knowledge required to id</w:t>
      </w:r>
      <w:r w:rsidRPr="00191316">
        <w:t>entify opportunities for using new technology to support and enable efficient models of business.</w:t>
      </w:r>
    </w:p>
    <w:p w:rsidR="00000000" w:rsidRPr="00191316" w:rsidP="00500F09">
      <w:pPr>
        <w:pStyle w:val="BodyText"/>
      </w:pPr>
      <w:r w:rsidRPr="00191316">
        <w:t>It applies to individuals who work as senior information and communications technology (ICT) staff in a range of areas and who are required to research innov</w:t>
      </w:r>
      <w:r w:rsidRPr="00191316">
        <w:t>ative approaches to meeting business requirements.</w:t>
      </w:r>
    </w:p>
    <w:p w:rsidR="00000000" w:rsidRPr="00191316" w:rsidP="00500F09">
      <w:pPr>
        <w:pStyle w:val="BodyText"/>
      </w:pPr>
      <w:r w:rsidRPr="00191316">
        <w:t>No licensing, legislative or certification requirements apply to this unit at the time of publication.</w:t>
      </w:r>
    </w:p>
    <w:p w:rsidR="00000000" w:rsidRPr="00191316" w:rsidP="00191316">
      <w:pPr>
        <w:pStyle w:val="Heading1"/>
      </w:pPr>
      <w:bookmarkStart w:id="3" w:name="O_705919"/>
      <w:bookmarkEnd w:id="3"/>
      <w:r w:rsidRPr="00191316">
        <w:t>Unit Sector</w:t>
      </w:r>
    </w:p>
    <w:p w:rsidR="00000000" w:rsidRPr="00191316" w:rsidP="00500F09">
      <w:pPr>
        <w:pStyle w:val="BodyText"/>
      </w:pPr>
      <w:r w:rsidRPr="00191316">
        <w:t>General ICT</w:t>
      </w:r>
    </w:p>
    <w:p w:rsidR="00000000" w:rsidRPr="00191316" w:rsidP="00191316">
      <w:pPr>
        <w:pStyle w:val="Heading1"/>
      </w:pPr>
      <w:bookmarkStart w:id="4" w:name="O_705920"/>
      <w:bookmarkEnd w:id="4"/>
      <w:r w:rsidRPr="001913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191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316" w:rsidP="00191316">
            <w:pPr>
              <w:pStyle w:val="BodyText"/>
            </w:pPr>
            <w:r w:rsidRPr="00191316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rPr>
                <w:rStyle w:val="SpecialBold"/>
              </w:rPr>
              <w:t>PERFORMANCE CRITERIA</w:t>
            </w:r>
          </w:p>
        </w:tc>
      </w:tr>
      <w:tr w:rsidTr="00191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316" w:rsidP="00191316">
            <w:pPr>
              <w:pStyle w:val="BodyText"/>
            </w:pPr>
            <w:r w:rsidRPr="00191316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1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1. Identify processes to be improved by the application of a new business model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316" w:rsidP="00191316">
            <w:pPr>
              <w:pStyle w:val="BodyText"/>
            </w:pPr>
            <w:r w:rsidRPr="00191316">
              <w:t>1.1 Map existin</w:t>
            </w:r>
            <w:r w:rsidRPr="00191316">
              <w:t>g process flow against relevant performance standards in order to identify areas that may need improvement</w:t>
            </w:r>
          </w:p>
          <w:p w:rsidR="00000000" w:rsidRPr="00191316" w:rsidP="00191316">
            <w:pPr>
              <w:pStyle w:val="BodyText"/>
            </w:pPr>
            <w:r w:rsidRPr="00191316">
              <w:t>1.2 Outline emerging models and processes</w:t>
            </w:r>
          </w:p>
          <w:p w:rsidR="00000000" w:rsidRPr="00191316" w:rsidP="00191316">
            <w:pPr>
              <w:pStyle w:val="BodyText"/>
            </w:pPr>
            <w:r w:rsidRPr="00191316">
              <w:t>1.3 Identify changes in the technological, client and supply chain environment</w:t>
            </w:r>
          </w:p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1.4 Document changes identif</w:t>
            </w:r>
            <w:r w:rsidRPr="00191316">
              <w:t>ied and submit to appropriate person for review</w:t>
            </w:r>
          </w:p>
        </w:tc>
      </w:tr>
      <w:tr w:rsidTr="00191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2. Appraise existing models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316" w:rsidP="00191316">
            <w:pPr>
              <w:pStyle w:val="BodyText"/>
            </w:pPr>
            <w:r w:rsidRPr="00191316">
              <w:t>2.1 Analyse existing business models</w:t>
            </w:r>
          </w:p>
          <w:p w:rsidR="00000000" w:rsidRPr="00191316" w:rsidP="00191316">
            <w:pPr>
              <w:pStyle w:val="BodyText"/>
            </w:pPr>
            <w:r w:rsidRPr="00191316">
              <w:t>2.2 Investigate business models in use in other similar businesses</w:t>
            </w:r>
          </w:p>
          <w:p w:rsidR="00000000" w:rsidRPr="00191316" w:rsidP="00191316">
            <w:pPr>
              <w:pStyle w:val="BodyText"/>
            </w:pPr>
            <w:r w:rsidRPr="00191316">
              <w:t>2.3 Identify and determine relevance of business models in use and under development in other industry sectors</w:t>
            </w:r>
          </w:p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2.4 Map existing models in other parts of business supply chain</w:t>
            </w:r>
          </w:p>
        </w:tc>
      </w:tr>
      <w:tr w:rsidTr="00191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3. Research new business models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316" w:rsidP="00191316">
            <w:pPr>
              <w:pStyle w:val="BodyText"/>
            </w:pPr>
            <w:r w:rsidRPr="00191316">
              <w:t>3.1 Investigate new business models to establish</w:t>
            </w:r>
            <w:r w:rsidRPr="00191316">
              <w:t xml:space="preserve"> opportunities for improvement</w:t>
            </w:r>
          </w:p>
          <w:p w:rsidR="00000000" w:rsidRPr="00191316" w:rsidP="00191316">
            <w:pPr>
              <w:pStyle w:val="BodyText"/>
            </w:pPr>
            <w:r w:rsidRPr="00191316">
              <w:t>3.2 Evaluate opportunities against business requirements</w:t>
            </w:r>
          </w:p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3.3 Prioritise and document identified opportunities</w:t>
            </w:r>
          </w:p>
        </w:tc>
      </w:tr>
      <w:tr w:rsidTr="00191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4. Select the appropriate model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316" w:rsidP="00191316">
            <w:pPr>
              <w:pStyle w:val="BodyText"/>
            </w:pPr>
            <w:r w:rsidRPr="00191316">
              <w:t>4.1 Select a business model that improves the business processes</w:t>
            </w:r>
          </w:p>
          <w:p w:rsidR="00000000" w:rsidRPr="00191316" w:rsidP="00191316">
            <w:pPr>
              <w:pStyle w:val="BodyText"/>
            </w:pPr>
            <w:r w:rsidRPr="00191316">
              <w:t>4.2 Develop perfo</w:t>
            </w:r>
            <w:r w:rsidRPr="00191316">
              <w:t>rmance benchmarks to measure the effectiveness of the chosen business model</w:t>
            </w:r>
          </w:p>
          <w:p w:rsidR="00000000" w:rsidRPr="00191316" w:rsidP="00191316">
            <w:pPr>
              <w:pStyle w:val="BodyText"/>
            </w:pPr>
            <w:r w:rsidRPr="00191316">
              <w:t>4.3 Model new business process or model and collaborate with other businesses</w:t>
            </w:r>
          </w:p>
          <w:p w:rsidR="00000000" w:rsidRPr="00191316" w:rsidP="00191316">
            <w:pPr>
              <w:pStyle w:val="BodyText"/>
            </w:pPr>
            <w:r w:rsidRPr="00191316">
              <w:t>4.4 Document the proposed business model according to business procedures</w:t>
            </w:r>
          </w:p>
          <w:p w:rsidR="00000000" w:rsidRPr="00191316" w:rsidP="00191316">
            <w:pPr>
              <w:pStyle w:val="BodyText"/>
            </w:pPr>
            <w:r w:rsidRPr="00191316">
              <w:t>4.5 Forward appropriate docu</w:t>
            </w:r>
            <w:r w:rsidRPr="00191316">
              <w:t>ment to relevant person for sign-off</w:t>
            </w:r>
          </w:p>
        </w:tc>
      </w:tr>
    </w:tbl>
    <w:p w:rsidR="00000000" w:rsidRPr="00191316" w:rsidP="00191316">
      <w:pPr>
        <w:pStyle w:val="BodyText"/>
      </w:pPr>
    </w:p>
    <w:p w:rsidR="00000000" w:rsidRPr="00191316" w:rsidP="00191316">
      <w:pPr>
        <w:pStyle w:val="AllowPageBreak"/>
      </w:pPr>
    </w:p>
    <w:p w:rsidR="00000000" w:rsidRPr="00191316" w:rsidP="00191316">
      <w:pPr>
        <w:pStyle w:val="Heading1"/>
      </w:pPr>
      <w:bookmarkStart w:id="5" w:name="O_705921"/>
      <w:bookmarkEnd w:id="5"/>
      <w:r w:rsidRPr="00191316">
        <w:t>Foundation Skills</w:t>
      </w:r>
    </w:p>
    <w:p w:rsidR="00000000" w:rsidRPr="00500F09" w:rsidP="00500F09">
      <w:pPr>
        <w:pStyle w:val="BodyText"/>
        <w:rPr>
          <w:i/>
        </w:rPr>
      </w:pPr>
      <w:r w:rsidRPr="00500F0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3"/>
        <w:gridCol w:w="2239"/>
        <w:gridCol w:w="5104"/>
      </w:tblGrid>
      <w:tr w:rsidTr="00500F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316" w:rsidP="00191316">
            <w:pPr>
              <w:pStyle w:val="BodyText"/>
            </w:pPr>
            <w:r w:rsidRPr="0019131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316" w:rsidP="00191316">
            <w:pPr>
              <w:pStyle w:val="BodyText"/>
            </w:pPr>
            <w:r w:rsidRPr="00191316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rPr>
                <w:rStyle w:val="SpecialBold"/>
              </w:rPr>
              <w:t>Description</w:t>
            </w:r>
          </w:p>
        </w:tc>
      </w:tr>
      <w:tr w:rsidTr="00500F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1.1, 1.3, 2.1-2.3,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ListBullet"/>
              <w:rPr>
                <w:lang w:val="en-NZ"/>
              </w:rPr>
            </w:pPr>
            <w:r w:rsidRPr="00191316">
              <w:t>Identifies, analyses and evaluates complex text, diagrams, business models and statistical and financial information</w:t>
            </w:r>
          </w:p>
        </w:tc>
      </w:tr>
      <w:tr w:rsidTr="00500F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1.1, 1.2, 1.4, 2.4, 3.3, 4.2-4.4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ListBullet"/>
              <w:rPr>
                <w:lang w:val="en-NZ"/>
              </w:rPr>
            </w:pPr>
            <w:r w:rsidRPr="00191316">
              <w:t>Integrates information an</w:t>
            </w:r>
            <w:r w:rsidRPr="00191316">
              <w:t>d ideas from a number of sources, utilising appropriate information ICT modelling tools, and specialised and cohesive language and document structures</w:t>
            </w:r>
          </w:p>
        </w:tc>
      </w:tr>
      <w:tr w:rsidTr="00500F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 xml:space="preserve">1.1, 1.3, 2.1-2.3, 3.1, 3.2, </w:t>
            </w:r>
            <w:r w:rsidRPr="00191316">
              <w:t>4.3, 4.5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316" w:rsidP="00191316">
            <w:pPr>
              <w:pStyle w:val="ListBullet"/>
            </w:pPr>
            <w:r w:rsidRPr="00191316">
              <w:t>Elicits and evaluates information using effect</w:t>
            </w:r>
            <w:r w:rsidRPr="00191316">
              <w:t>ive listening and questioning techniques.</w:t>
            </w:r>
          </w:p>
          <w:p w:rsidR="00000000" w:rsidP="00191316">
            <w:pPr>
              <w:pStyle w:val="ListBullet"/>
              <w:rPr>
                <w:lang w:val="en-NZ"/>
              </w:rPr>
            </w:pPr>
            <w:r w:rsidRPr="00191316">
              <w:t>Uses simple and relevant language to obtain information, confirm understanding, liaise with the client and appropriate person, and obtain feedback</w:t>
            </w:r>
          </w:p>
        </w:tc>
      </w:tr>
      <w:tr w:rsidTr="00500F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1.1, 1.4, 2.1, 2.2, 2.4, 3.2, 3.3, 4.2, 4.3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ListBullet"/>
              <w:rPr>
                <w:lang w:val="en-NZ"/>
              </w:rPr>
            </w:pPr>
            <w:r w:rsidRPr="00191316">
              <w:t>Interprets and analyses a range of statistical and financial data relating to business models to analyse the current model, identify current and future needs, and develop new technology models</w:t>
            </w:r>
          </w:p>
        </w:tc>
      </w:tr>
      <w:tr w:rsidTr="00500F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1.1, 3.2, 4.4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ListBullet"/>
              <w:rPr>
                <w:lang w:val="en-NZ"/>
              </w:rPr>
            </w:pPr>
            <w:r w:rsidRPr="00191316">
              <w:t>Recognises and respo</w:t>
            </w:r>
            <w:r w:rsidRPr="00191316">
              <w:t>nds to both explicit and implicit protocols within familiar work contexts</w:t>
            </w:r>
          </w:p>
        </w:tc>
      </w:tr>
      <w:tr w:rsidTr="00500F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1.4, 4.5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ListBullet"/>
              <w:rPr>
                <w:lang w:val="en-NZ"/>
              </w:rPr>
            </w:pPr>
            <w:r w:rsidRPr="00191316">
              <w:t>Actively identifies the requirements of important communication exchanges, selecting appropriate channels, format, tone and content to suit purpose an</w:t>
            </w:r>
            <w:r w:rsidRPr="00191316">
              <w:t>d audience, and monitoring impact</w:t>
            </w:r>
          </w:p>
        </w:tc>
      </w:tr>
      <w:tr w:rsidTr="00500F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1.1, 1.3, 2.1-2.4, 3.1-3.3, 4.1-4.3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316" w:rsidP="00191316">
            <w:pPr>
              <w:pStyle w:val="ListBullet"/>
            </w:pPr>
            <w:r w:rsidRPr="00191316">
              <w:t xml:space="preserve">Uses systematic analytical processes in complex, non-routine situations, setting </w:t>
            </w:r>
            <w:r w:rsidRPr="00191316">
              <w:t>goals, gathering relevant information and identifying and evaluating options against organisational requirements</w:t>
            </w:r>
          </w:p>
          <w:p w:rsidR="00000000" w:rsidRPr="00191316" w:rsidP="00191316">
            <w:pPr>
              <w:pStyle w:val="ListBullet"/>
            </w:pPr>
            <w:r w:rsidRPr="00191316">
              <w:t>Uses and investigates new digital technologies and applications to manage and manipulate data, and communicate effectively with others in a sec</w:t>
            </w:r>
            <w:r w:rsidRPr="00191316">
              <w:t>ure and stable digital environment</w:t>
            </w:r>
          </w:p>
        </w:tc>
      </w:tr>
    </w:tbl>
    <w:p w:rsidR="00000000" w:rsidRPr="00191316" w:rsidP="00191316">
      <w:pPr>
        <w:pStyle w:val="BodyText"/>
      </w:pPr>
    </w:p>
    <w:p w:rsidR="00000000" w:rsidRPr="00191316" w:rsidP="00191316">
      <w:pPr>
        <w:pStyle w:val="AllowPageBreak"/>
      </w:pPr>
    </w:p>
    <w:p w:rsidR="00000000" w:rsidRPr="00191316" w:rsidP="00191316">
      <w:pPr>
        <w:pStyle w:val="Heading1"/>
      </w:pPr>
      <w:bookmarkStart w:id="6" w:name="O_705923"/>
      <w:bookmarkEnd w:id="6"/>
      <w:r w:rsidRPr="0019131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4"/>
        <w:gridCol w:w="2273"/>
        <w:gridCol w:w="3199"/>
        <w:gridCol w:w="1620"/>
      </w:tblGrid>
      <w:tr w:rsidTr="00500F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316" w:rsidP="00191316">
            <w:pPr>
              <w:pStyle w:val="BodyText"/>
            </w:pPr>
            <w:r w:rsidRPr="00191316">
              <w:rPr>
                <w:rStyle w:val="SpecialBold"/>
              </w:rPr>
              <w:t>Code and title</w:t>
            </w:r>
          </w:p>
          <w:p w:rsidR="00000000" w:rsidRPr="00191316" w:rsidP="00191316">
            <w:pPr>
              <w:pStyle w:val="BodyText"/>
            </w:pPr>
            <w:r w:rsidRPr="00191316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316" w:rsidP="00191316">
            <w:pPr>
              <w:pStyle w:val="BodyText"/>
            </w:pPr>
            <w:r w:rsidRPr="00191316">
              <w:rPr>
                <w:rStyle w:val="SpecialBold"/>
              </w:rPr>
              <w:t>Code and title</w:t>
            </w:r>
          </w:p>
          <w:p w:rsidR="00000000" w:rsidRPr="00191316" w:rsidP="00191316">
            <w:pPr>
              <w:pStyle w:val="BodyText"/>
            </w:pPr>
            <w:r w:rsidRPr="00191316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316" w:rsidP="00191316">
            <w:pPr>
              <w:pStyle w:val="BodyText"/>
            </w:pPr>
            <w:r w:rsidRPr="0019131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rPr>
                <w:rStyle w:val="SpecialBold"/>
              </w:rPr>
              <w:t>Equivalence status</w:t>
            </w:r>
          </w:p>
        </w:tc>
      </w:tr>
      <w:tr w:rsidTr="00500F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ICTICT507 Select new technology models for business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316" w:rsidP="00191316">
            <w:pPr>
              <w:pStyle w:val="BodyText"/>
            </w:pPr>
            <w:r w:rsidRPr="00191316">
              <w:t>ICAICT507A</w:t>
            </w:r>
          </w:p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Select new technology models for business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316">
            <w:pPr>
              <w:pStyle w:val="BodyText"/>
              <w:rPr>
                <w:lang w:val="en-NZ"/>
              </w:rPr>
            </w:pPr>
            <w:r w:rsidRPr="00191316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316" w:rsidP="00191316">
            <w:pPr>
              <w:pStyle w:val="BodyText"/>
            </w:pPr>
            <w:r w:rsidRPr="00191316">
              <w:t>Equivalent unit</w:t>
            </w:r>
          </w:p>
        </w:tc>
      </w:tr>
    </w:tbl>
    <w:p w:rsidR="00000000" w:rsidRPr="00191316" w:rsidP="00191316">
      <w:pPr>
        <w:pStyle w:val="BodyText"/>
      </w:pPr>
    </w:p>
    <w:p w:rsidR="00000000" w:rsidRPr="00191316" w:rsidP="00191316">
      <w:pPr>
        <w:pStyle w:val="AllowPageBreak"/>
      </w:pPr>
    </w:p>
    <w:p w:rsidR="00000000" w:rsidRPr="00191316" w:rsidP="00191316">
      <w:pPr>
        <w:pStyle w:val="Heading1"/>
      </w:pPr>
      <w:bookmarkStart w:id="7" w:name="O_705930"/>
      <w:bookmarkEnd w:id="7"/>
      <w:r w:rsidRPr="00191316">
        <w:t>Links</w:t>
      </w:r>
    </w:p>
    <w:p w:rsidR="00000000" w:rsidRPr="00191316" w:rsidP="00500F09">
      <w:pPr>
        <w:pStyle w:val="BodyText"/>
      </w:pPr>
      <w:r w:rsidRPr="0019131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83CE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91316" w:rsidP="00191316"/>
    <w:sectPr w:rsidSect="001913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3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316" w:rsidRPr="00500F09" w:rsidP="00500F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3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F09" w:rsidP="001913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F09" w:rsidP="001913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0F09" w:rsidP="001913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3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F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1316" w:rsidRPr="00500F09" w:rsidP="00500F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3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F09" w:rsidRPr="002D2AF8" w:rsidP="001913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ICTICT507 Select new technology models for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500F09" w:rsidP="001913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AC8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1074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3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13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13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13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13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13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13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13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13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13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13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1316"/>
  </w:style>
  <w:style w:type="character" w:customStyle="1" w:styleId="Heading1Char">
    <w:name w:val="Heading 1 Char"/>
    <w:basedOn w:val="DefaultParagraphFont"/>
    <w:link w:val="Heading1"/>
    <w:rsid w:val="001913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13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13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13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1316"/>
    <w:rPr>
      <w:b/>
      <w:spacing w:val="0"/>
    </w:rPr>
  </w:style>
  <w:style w:type="character" w:styleId="Emphasis">
    <w:name w:val="Emphasis"/>
    <w:basedOn w:val="DefaultParagraphFont"/>
    <w:qFormat/>
    <w:rsid w:val="00191316"/>
    <w:rPr>
      <w:i/>
    </w:rPr>
  </w:style>
  <w:style w:type="paragraph" w:customStyle="1" w:styleId="SuperHeading">
    <w:name w:val="SuperHeading"/>
    <w:basedOn w:val="Normal"/>
    <w:rsid w:val="001913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13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13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13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13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13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13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13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13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13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13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13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13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13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13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13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13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13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13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13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13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13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13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13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13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13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13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13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13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13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13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13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13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13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13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13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13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13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1316"/>
  </w:style>
  <w:style w:type="paragraph" w:styleId="TableofFigures">
    <w:name w:val="table of figures"/>
    <w:basedOn w:val="Normal"/>
    <w:next w:val="Normal"/>
    <w:semiHidden/>
    <w:rsid w:val="001913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13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1316"/>
    <w:rPr>
      <w:rFonts w:ascii="Wingdings" w:hAnsi="Wingdings"/>
    </w:rPr>
  </w:style>
  <w:style w:type="paragraph" w:customStyle="1" w:styleId="TableHeading">
    <w:name w:val="Table Heading"/>
    <w:basedOn w:val="HeadingBase"/>
    <w:rsid w:val="001913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1316"/>
    <w:rPr>
      <w:color w:val="0033CC"/>
      <w:u w:val="none"/>
    </w:rPr>
  </w:style>
  <w:style w:type="paragraph" w:customStyle="1" w:styleId="BodyTextRight">
    <w:name w:val="Body Text Right"/>
    <w:basedOn w:val="BodyText"/>
    <w:rsid w:val="001913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13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13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13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13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13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1316"/>
    <w:rPr>
      <w:sz w:val="32"/>
    </w:rPr>
  </w:style>
  <w:style w:type="paragraph" w:customStyle="1" w:styleId="HeadingProcedure">
    <w:name w:val="Heading Procedure"/>
    <w:basedOn w:val="HeadingBase"/>
    <w:next w:val="Normal"/>
    <w:rsid w:val="001913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1316"/>
    <w:pPr>
      <w:spacing w:before="60" w:after="60"/>
    </w:pPr>
  </w:style>
  <w:style w:type="paragraph" w:styleId="ListContinue">
    <w:name w:val="List Continue"/>
    <w:basedOn w:val="List"/>
    <w:rsid w:val="00191316"/>
    <w:pPr>
      <w:ind w:firstLine="0"/>
    </w:pPr>
  </w:style>
  <w:style w:type="paragraph" w:customStyle="1" w:styleId="ListNote">
    <w:name w:val="List Note"/>
    <w:basedOn w:val="List"/>
    <w:rsid w:val="001913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13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13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1316"/>
    <w:rPr>
      <w:rFonts w:ascii="Courier New" w:hAnsi="Courier New"/>
    </w:rPr>
  </w:style>
  <w:style w:type="paragraph" w:customStyle="1" w:styleId="NoteBullet">
    <w:name w:val="Note Bullet"/>
    <w:basedOn w:val="Note"/>
    <w:rsid w:val="001913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13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13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13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13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13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13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1316"/>
    <w:rPr>
      <w:b/>
      <w:smallCaps/>
    </w:rPr>
  </w:style>
  <w:style w:type="paragraph" w:customStyle="1" w:styleId="TableListNumber">
    <w:name w:val="Table List Number"/>
    <w:basedOn w:val="ListNumber"/>
    <w:rsid w:val="001913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13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1316"/>
    <w:pPr>
      <w:numPr>
        <w:numId w:val="8"/>
      </w:numPr>
    </w:pPr>
  </w:style>
  <w:style w:type="paragraph" w:customStyle="1" w:styleId="ListAlpha2">
    <w:name w:val="List Alpha 2"/>
    <w:basedOn w:val="List2"/>
    <w:rsid w:val="00191316"/>
    <w:pPr>
      <w:numPr>
        <w:numId w:val="7"/>
      </w:numPr>
    </w:pPr>
  </w:style>
  <w:style w:type="paragraph" w:styleId="List2">
    <w:name w:val="List 2"/>
    <w:basedOn w:val="BodyText"/>
    <w:rsid w:val="001913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13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13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13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13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13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1316"/>
    <w:pPr>
      <w:numPr>
        <w:numId w:val="3"/>
      </w:numPr>
    </w:pPr>
  </w:style>
  <w:style w:type="paragraph" w:styleId="ListContinue2">
    <w:name w:val="List Continue 2"/>
    <w:basedOn w:val="List2"/>
    <w:rsid w:val="00191316"/>
    <w:pPr>
      <w:ind w:firstLine="0"/>
    </w:pPr>
  </w:style>
  <w:style w:type="paragraph" w:styleId="ListContinue3">
    <w:name w:val="List Continue 3"/>
    <w:basedOn w:val="List3"/>
    <w:rsid w:val="00191316"/>
    <w:pPr>
      <w:ind w:left="1021" w:firstLine="0"/>
    </w:pPr>
  </w:style>
  <w:style w:type="paragraph" w:styleId="ListContinue4">
    <w:name w:val="List Continue 4"/>
    <w:basedOn w:val="List4"/>
    <w:rsid w:val="00191316"/>
    <w:pPr>
      <w:ind w:firstLine="0"/>
    </w:pPr>
  </w:style>
  <w:style w:type="paragraph" w:styleId="ListContinue5">
    <w:name w:val="List Continue 5"/>
    <w:basedOn w:val="List5"/>
    <w:rsid w:val="00191316"/>
    <w:pPr>
      <w:ind w:firstLine="0"/>
    </w:pPr>
  </w:style>
  <w:style w:type="paragraph" w:styleId="ListNumber3">
    <w:name w:val="List Number 3"/>
    <w:basedOn w:val="List3"/>
    <w:rsid w:val="00191316"/>
    <w:pPr>
      <w:numPr>
        <w:numId w:val="4"/>
      </w:numPr>
    </w:pPr>
  </w:style>
  <w:style w:type="paragraph" w:styleId="ListNumber4">
    <w:name w:val="List Number 4"/>
    <w:basedOn w:val="List4"/>
    <w:rsid w:val="00191316"/>
    <w:pPr>
      <w:numPr>
        <w:numId w:val="5"/>
      </w:numPr>
    </w:pPr>
  </w:style>
  <w:style w:type="paragraph" w:styleId="ListNumber5">
    <w:name w:val="List Number 5"/>
    <w:basedOn w:val="List5"/>
    <w:rsid w:val="00191316"/>
    <w:pPr>
      <w:numPr>
        <w:numId w:val="6"/>
      </w:numPr>
    </w:pPr>
  </w:style>
  <w:style w:type="paragraph" w:styleId="BlockText">
    <w:name w:val="Block Text"/>
    <w:basedOn w:val="Normal"/>
    <w:rsid w:val="001913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13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1316"/>
    <w:rPr>
      <w:sz w:val="16"/>
      <w:vertAlign w:val="superscript"/>
    </w:rPr>
  </w:style>
  <w:style w:type="character" w:customStyle="1" w:styleId="Symbols">
    <w:name w:val="Symbols"/>
    <w:basedOn w:val="DefaultParagraphFont"/>
    <w:rsid w:val="00191316"/>
    <w:rPr>
      <w:rFonts w:ascii="Symbol" w:hAnsi="Symbol"/>
    </w:rPr>
  </w:style>
  <w:style w:type="character" w:customStyle="1" w:styleId="MenuOptions">
    <w:name w:val="Menu Options"/>
    <w:basedOn w:val="DefaultParagraphFont"/>
    <w:rsid w:val="001913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1316"/>
    <w:rPr>
      <w:b/>
    </w:rPr>
  </w:style>
  <w:style w:type="character" w:customStyle="1" w:styleId="Underlined">
    <w:name w:val="Underlined"/>
    <w:basedOn w:val="DefaultParagraphFont"/>
    <w:rsid w:val="00191316"/>
    <w:rPr>
      <w:u w:val="single"/>
    </w:rPr>
  </w:style>
  <w:style w:type="paragraph" w:customStyle="1" w:styleId="TableBodyTextRight">
    <w:name w:val="Table Body Text Right"/>
    <w:basedOn w:val="TableBodyText"/>
    <w:rsid w:val="001913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1316"/>
    <w:rPr>
      <w:sz w:val="18"/>
    </w:rPr>
  </w:style>
  <w:style w:type="paragraph" w:customStyle="1" w:styleId="BodySmallRight">
    <w:name w:val="Body Small Right"/>
    <w:basedOn w:val="BodyTextRight"/>
    <w:rsid w:val="00191316"/>
    <w:rPr>
      <w:sz w:val="18"/>
      <w:szCs w:val="18"/>
    </w:rPr>
  </w:style>
  <w:style w:type="paragraph" w:customStyle="1" w:styleId="MarginEdition">
    <w:name w:val="Margin Edition"/>
    <w:basedOn w:val="MarginNote"/>
    <w:rsid w:val="001913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1316"/>
    <w:rPr>
      <w:sz w:val="2"/>
      <w:szCs w:val="2"/>
    </w:rPr>
  </w:style>
  <w:style w:type="character" w:customStyle="1" w:styleId="Small">
    <w:name w:val="Small"/>
    <w:basedOn w:val="DefaultParagraphFont"/>
    <w:rsid w:val="00191316"/>
    <w:rPr>
      <w:sz w:val="16"/>
    </w:rPr>
  </w:style>
  <w:style w:type="paragraph" w:customStyle="1" w:styleId="WideTable">
    <w:name w:val="Wide Table"/>
    <w:basedOn w:val="Normal"/>
    <w:rsid w:val="001913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1316"/>
  </w:style>
  <w:style w:type="paragraph" w:styleId="Quote">
    <w:name w:val="Quote"/>
    <w:basedOn w:val="Heading1"/>
    <w:link w:val="QuoteChar"/>
    <w:qFormat/>
    <w:rsid w:val="001913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13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1316"/>
    <w:pPr>
      <w:pageBreakBefore/>
    </w:pPr>
  </w:style>
  <w:style w:type="paragraph" w:customStyle="1" w:styleId="Border">
    <w:name w:val="Border"/>
    <w:basedOn w:val="Normal"/>
    <w:qFormat/>
    <w:rsid w:val="001913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13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3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3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13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13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13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13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13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1316"/>
    <w:rPr>
      <w:u w:val="single"/>
    </w:rPr>
  </w:style>
  <w:style w:type="character" w:customStyle="1" w:styleId="BoldandItalics">
    <w:name w:val="Bold and Italics"/>
    <w:qFormat/>
    <w:rsid w:val="00191316"/>
    <w:rPr>
      <w:b/>
      <w:i/>
      <w:u w:val="none"/>
    </w:rPr>
  </w:style>
  <w:style w:type="paragraph" w:styleId="BalloonText">
    <w:name w:val="Balloon Text"/>
    <w:basedOn w:val="Normal"/>
    <w:link w:val="BalloonTextChar"/>
    <w:rsid w:val="001913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13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13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13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13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13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1316"/>
    <w:pPr>
      <w:spacing w:before="0" w:after="0"/>
    </w:pPr>
  </w:style>
  <w:style w:type="paragraph" w:customStyle="1" w:styleId="BodyTextBold">
    <w:name w:val="Body Text Bold"/>
    <w:basedOn w:val="BodyText"/>
    <w:qFormat/>
    <w:rsid w:val="00191316"/>
    <w:rPr>
      <w:b/>
    </w:rPr>
  </w:style>
  <w:style w:type="character" w:styleId="Hyperlink">
    <w:name w:val="Hyperlink"/>
    <w:basedOn w:val="DefaultParagraphFont"/>
    <w:uiPriority w:val="99"/>
    <w:unhideWhenUsed/>
    <w:rsid w:val="00500F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4203</Characters>
  <Application>Microsoft Office Word</Application>
  <DocSecurity>0</DocSecurity>
  <Lines>161</Lines>
  <Paragraphs>97</Paragraphs>
  <ScaleCrop>false</ScaleCrop>
  <Company>Author-it Software Corporation Ltd.</Company>
  <LinksUpToDate>false</LinksUpToDate>
  <CharactersWithSpaces>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ICTICT507 Select new technology models for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2019-09-02T01:51:00Z</dcterms:created>
  <dcterms:modified xsi:type="dcterms:W3CDTF">2019-09-02T01:51:00Z</dcterms:modified>
</cp:coreProperties>
</file>