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67B5" w:rsidP="006167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ICTICT454 Assess organisational systems using assistive technologies</w:t>
      </w:r>
      <w:r>
        <w:fldChar w:fldCharType="end"/>
      </w:r>
    </w:p>
    <w:p w:rsidR="006167B5" w:rsidP="006167B5">
      <w:pPr>
        <w:pStyle w:val="Version"/>
        <w:sectPr w:rsidSect="005357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5705" w:rsidP="00535705">
      <w:pPr>
        <w:pStyle w:val="SuperHeading"/>
      </w:pPr>
      <w:r w:rsidRPr="00535705">
        <w:t>ICTICT454 Assess organisational systems using assistive technologies</w:t>
      </w:r>
    </w:p>
    <w:p w:rsidR="00000000" w:rsidRPr="00535705" w:rsidP="00535705">
      <w:pPr>
        <w:pStyle w:val="Heading1"/>
      </w:pPr>
      <w:bookmarkStart w:id="1" w:name="O_1220017"/>
      <w:bookmarkEnd w:id="1"/>
      <w:r w:rsidRPr="0053570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5357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705" w:rsidP="00535705">
            <w:pPr>
              <w:pStyle w:val="BodyText"/>
            </w:pPr>
            <w:r w:rsidRPr="00535705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705">
            <w:pPr>
              <w:pStyle w:val="BodyText"/>
              <w:rPr>
                <w:lang w:val="en-NZ"/>
              </w:rPr>
            </w:pPr>
            <w:r w:rsidRPr="00535705">
              <w:rPr>
                <w:rStyle w:val="SpecialBold"/>
              </w:rPr>
              <w:t>Comments</w:t>
            </w:r>
          </w:p>
        </w:tc>
      </w:tr>
      <w:tr w:rsidTr="005357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705">
            <w:pPr>
              <w:pStyle w:val="BodyText"/>
              <w:rPr>
                <w:lang w:val="en-NZ"/>
              </w:rPr>
            </w:pPr>
            <w:r w:rsidRPr="00535705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705" w:rsidP="00535705">
            <w:pPr>
              <w:pStyle w:val="BodyText"/>
            </w:pPr>
            <w:r w:rsidRPr="00535705">
              <w:t>This version first released with the Information and Communications Technology Training Package Version 8.0.</w:t>
            </w:r>
          </w:p>
          <w:p w:rsidR="00000000" w:rsidRPr="00535705" w:rsidP="00535705">
            <w:pPr>
              <w:pStyle w:val="BodyText"/>
            </w:pPr>
            <w:r w:rsidRPr="00535705">
              <w:t>Newly created unit of competency to address in-demand skills needs.</w:t>
            </w:r>
          </w:p>
        </w:tc>
      </w:tr>
    </w:tbl>
    <w:p w:rsidR="00000000" w:rsidRPr="00535705" w:rsidP="00535705">
      <w:pPr>
        <w:pStyle w:val="BodyText"/>
      </w:pPr>
    </w:p>
    <w:p w:rsidR="00000000" w:rsidRPr="00535705" w:rsidP="00535705">
      <w:pPr>
        <w:pStyle w:val="AllowPageBreak"/>
      </w:pPr>
    </w:p>
    <w:p w:rsidR="00000000" w:rsidRPr="00535705" w:rsidP="00535705">
      <w:pPr>
        <w:pStyle w:val="Heading1"/>
      </w:pPr>
      <w:bookmarkStart w:id="2" w:name="O_1220018"/>
      <w:bookmarkEnd w:id="2"/>
      <w:r w:rsidRPr="00535705">
        <w:t>Application</w:t>
      </w:r>
    </w:p>
    <w:p w:rsidR="00000000" w:rsidRPr="00535705" w:rsidP="006167B5">
      <w:pPr>
        <w:pStyle w:val="BodyText"/>
      </w:pPr>
      <w:r w:rsidRPr="00535705">
        <w:t>This unit describes the skills and knowledge required to assess the digital capabilities of organisational systems to support accessibility for persons wit</w:t>
      </w:r>
      <w:r w:rsidRPr="00535705">
        <w:t>h disabilities, and trial recommended system improvements.</w:t>
      </w:r>
    </w:p>
    <w:p w:rsidR="00000000" w:rsidRPr="00535705" w:rsidP="006167B5">
      <w:pPr>
        <w:pStyle w:val="BodyText"/>
      </w:pPr>
      <w:r w:rsidRPr="00535705">
        <w:t>The unit applies to individuals working in a range of roles across all industries, including support technicians, user-experience researchers, inclusion officers, human resource generalists and dis</w:t>
      </w:r>
      <w:r w:rsidRPr="00535705">
        <w:t>ability access officers.</w:t>
      </w:r>
    </w:p>
    <w:p w:rsidR="00000000" w:rsidRPr="00535705" w:rsidP="006167B5">
      <w:pPr>
        <w:pStyle w:val="BodyText"/>
      </w:pPr>
      <w:r w:rsidRPr="00535705">
        <w:t>No licensing, legislative or certification requirements apply to this unit at the time of publication.</w:t>
      </w:r>
    </w:p>
    <w:p w:rsidR="00000000" w:rsidRPr="00535705" w:rsidP="00535705">
      <w:pPr>
        <w:pStyle w:val="Heading1"/>
      </w:pPr>
      <w:bookmarkStart w:id="3" w:name="O_1220021"/>
      <w:bookmarkEnd w:id="3"/>
      <w:r w:rsidRPr="00535705">
        <w:t>Unit Sector</w:t>
      </w:r>
    </w:p>
    <w:p w:rsidR="00000000" w:rsidRPr="00535705" w:rsidP="006167B5">
      <w:pPr>
        <w:pStyle w:val="BodyText"/>
      </w:pPr>
      <w:r w:rsidRPr="00535705">
        <w:t>General ICT</w:t>
      </w:r>
    </w:p>
    <w:p w:rsidR="00000000" w:rsidRPr="00535705" w:rsidP="00535705">
      <w:pPr>
        <w:pStyle w:val="Heading1"/>
      </w:pPr>
      <w:bookmarkStart w:id="4" w:name="O_1220022"/>
      <w:bookmarkEnd w:id="4"/>
      <w:r w:rsidRPr="0053570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3"/>
        <w:gridCol w:w="6315"/>
      </w:tblGrid>
      <w:tr w:rsidTr="005357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705" w:rsidP="00535705">
            <w:pPr>
              <w:pStyle w:val="BodyText"/>
            </w:pPr>
            <w:r w:rsidRPr="00535705">
              <w:rPr>
                <w:rStyle w:val="SpecialBold"/>
              </w:rPr>
              <w:t>ELEMENT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705">
            <w:pPr>
              <w:pStyle w:val="BodyText"/>
              <w:rPr>
                <w:lang w:val="en-NZ"/>
              </w:rPr>
            </w:pPr>
            <w:r w:rsidRPr="00535705">
              <w:rPr>
                <w:rStyle w:val="SpecialBold"/>
              </w:rPr>
              <w:t>PERFORMANCE CRITERIA</w:t>
            </w:r>
          </w:p>
        </w:tc>
      </w:tr>
      <w:tr w:rsidTr="005357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705" w:rsidP="00535705">
            <w:pPr>
              <w:pStyle w:val="BodyText"/>
            </w:pPr>
            <w:r w:rsidRPr="00535705">
              <w:rPr>
                <w:rStyle w:val="Emphasis"/>
              </w:rPr>
              <w:t>Elements describe the essential outcomes.</w:t>
            </w:r>
          </w:p>
        </w:tc>
        <w:tc>
          <w:tcPr>
            <w:tcW w:w="631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705">
            <w:pPr>
              <w:pStyle w:val="BodyText"/>
              <w:rPr>
                <w:lang w:val="en-NZ"/>
              </w:rPr>
            </w:pPr>
            <w:r w:rsidRPr="0053570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357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705">
            <w:pPr>
              <w:pStyle w:val="List"/>
              <w:rPr>
                <w:lang w:val="en-NZ"/>
              </w:rPr>
            </w:pPr>
            <w:r w:rsidRPr="00535705">
              <w:t>1. Prepare to test capability of organisational systems using assistive technologies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705" w:rsidP="00535705">
            <w:pPr>
              <w:pStyle w:val="List"/>
            </w:pPr>
            <w:r w:rsidRPr="00535705">
              <w:t>1.1 Confirm work brief, tasks an</w:t>
            </w:r>
            <w:r w:rsidRPr="00535705">
              <w:t>d in-scope organisational systems according to organisational policies and procedures</w:t>
            </w:r>
          </w:p>
          <w:p w:rsidR="00000000" w:rsidRPr="00535705" w:rsidP="00535705">
            <w:pPr>
              <w:pStyle w:val="List"/>
            </w:pPr>
            <w:r w:rsidRPr="00535705">
              <w:t>1.2 Clarify user needs and work health and safety (WHS) requirements in consultation with required personnel</w:t>
            </w:r>
          </w:p>
          <w:p w:rsidR="00000000" w:rsidRPr="00535705" w:rsidP="00535705">
            <w:pPr>
              <w:pStyle w:val="List"/>
            </w:pPr>
            <w:r w:rsidRPr="00535705">
              <w:t>1.3 Identify assistive technologies used in the organisation</w:t>
            </w:r>
          </w:p>
          <w:p w:rsidR="00000000" w:rsidRPr="00535705" w:rsidP="00535705">
            <w:pPr>
              <w:pStyle w:val="List"/>
            </w:pPr>
            <w:r w:rsidRPr="00535705">
              <w:t>1.4 Analyse vendor specifications and testing resources according to work brief</w:t>
            </w:r>
          </w:p>
          <w:p w:rsidR="00000000" w:rsidP="00535705">
            <w:pPr>
              <w:pStyle w:val="List"/>
              <w:rPr>
                <w:lang w:val="en-NZ"/>
              </w:rPr>
            </w:pPr>
            <w:r w:rsidRPr="00535705">
              <w:t>1.5 Organise test site, assistive technologies and required resources according to work brief</w:t>
            </w:r>
          </w:p>
        </w:tc>
      </w:tr>
      <w:tr w:rsidTr="005357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705">
            <w:pPr>
              <w:pStyle w:val="List"/>
              <w:rPr>
                <w:lang w:val="en-NZ"/>
              </w:rPr>
            </w:pPr>
            <w:r w:rsidRPr="00535705">
              <w:t>2. Evaluate capability of organisational systems using assistive technologies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705" w:rsidP="00535705">
            <w:pPr>
              <w:pStyle w:val="List"/>
            </w:pPr>
            <w:r w:rsidRPr="00535705">
              <w:t>2.1 Select quantitative and qualitative system testing methods according to organisational policies and procedures</w:t>
            </w:r>
          </w:p>
          <w:p w:rsidR="00000000" w:rsidRPr="00535705" w:rsidP="00535705">
            <w:pPr>
              <w:pStyle w:val="List"/>
            </w:pPr>
            <w:r w:rsidRPr="00535705">
              <w:t>2.2 Identify ethical considerations and any inherent biases in data collection methods</w:t>
            </w:r>
          </w:p>
          <w:p w:rsidR="00000000" w:rsidRPr="00535705" w:rsidP="00535705">
            <w:pPr>
              <w:pStyle w:val="List"/>
            </w:pPr>
            <w:r w:rsidRPr="00535705">
              <w:t>2.3 Conduct quantitative and qualitative testing on sp</w:t>
            </w:r>
            <w:r w:rsidRPr="00535705">
              <w:t>ecified organisational systems according to work brief</w:t>
            </w:r>
          </w:p>
          <w:p w:rsidR="00000000" w:rsidRPr="00535705" w:rsidP="00535705">
            <w:pPr>
              <w:pStyle w:val="List"/>
            </w:pPr>
            <w:r w:rsidRPr="00535705">
              <w:t>2.4 Document quantitative and qualitative data according to organisational policies and procedures</w:t>
            </w:r>
          </w:p>
          <w:p w:rsidR="00000000" w:rsidP="00535705">
            <w:pPr>
              <w:pStyle w:val="List"/>
              <w:rPr>
                <w:lang w:val="en-NZ"/>
              </w:rPr>
            </w:pPr>
            <w:r w:rsidRPr="00535705">
              <w:t>2.5 Restore test site to pre-assessment state</w:t>
            </w:r>
          </w:p>
        </w:tc>
      </w:tr>
      <w:tr w:rsidTr="005357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705">
            <w:pPr>
              <w:pStyle w:val="List"/>
              <w:rPr>
                <w:lang w:val="en-NZ"/>
              </w:rPr>
            </w:pPr>
            <w:r w:rsidRPr="00535705">
              <w:t>3. Present assessment findings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705" w:rsidP="00535705">
            <w:pPr>
              <w:pStyle w:val="List"/>
            </w:pPr>
            <w:r w:rsidRPr="00535705">
              <w:t>3.1 Analyse patterns and</w:t>
            </w:r>
            <w:r w:rsidRPr="00535705">
              <w:t xml:space="preserve"> trends in data and document insights</w:t>
            </w:r>
          </w:p>
          <w:p w:rsidR="00000000" w:rsidRPr="00535705" w:rsidP="00535705">
            <w:pPr>
              <w:pStyle w:val="List"/>
            </w:pPr>
            <w:r w:rsidRPr="00535705">
              <w:t>3.2 Evaluate areas for improvement in organisational systems using assistive technologies</w:t>
            </w:r>
          </w:p>
          <w:p w:rsidR="00000000" w:rsidRPr="00535705" w:rsidP="00535705">
            <w:pPr>
              <w:pStyle w:val="List"/>
            </w:pPr>
            <w:r w:rsidRPr="00535705">
              <w:t>3.3 Develop recommendations to improve existing organisational systems</w:t>
            </w:r>
          </w:p>
          <w:p w:rsidR="00000000" w:rsidRPr="00535705" w:rsidP="00535705">
            <w:pPr>
              <w:pStyle w:val="List"/>
            </w:pPr>
            <w:r w:rsidRPr="00535705">
              <w:t>3.4 Report on findings and recommendations according to w</w:t>
            </w:r>
            <w:r w:rsidRPr="00535705">
              <w:t>ork brief and in required format</w:t>
            </w:r>
          </w:p>
          <w:p w:rsidR="00000000" w:rsidP="00535705">
            <w:pPr>
              <w:pStyle w:val="List"/>
              <w:rPr>
                <w:lang w:val="en-NZ"/>
              </w:rPr>
            </w:pPr>
            <w:r w:rsidRPr="00535705">
              <w:t>3.5 Seek feedback on recommendations from required personnel</w:t>
            </w:r>
          </w:p>
        </w:tc>
      </w:tr>
      <w:tr w:rsidTr="005357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705">
            <w:pPr>
              <w:pStyle w:val="List"/>
              <w:rPr>
                <w:lang w:val="en-NZ"/>
              </w:rPr>
            </w:pPr>
            <w:r w:rsidRPr="00535705">
              <w:t>4. Finalise assessment documentation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705" w:rsidP="00535705">
            <w:pPr>
              <w:pStyle w:val="List"/>
            </w:pPr>
            <w:r w:rsidRPr="00535705">
              <w:t>4.1 Integrate recommendations feedback from required personnel</w:t>
            </w:r>
          </w:p>
          <w:p w:rsidR="00000000" w:rsidRPr="00535705" w:rsidP="00535705">
            <w:pPr>
              <w:pStyle w:val="List"/>
            </w:pPr>
            <w:r w:rsidRPr="00535705">
              <w:t>4.2 Present final recommendations to required personnel</w:t>
            </w:r>
          </w:p>
          <w:p w:rsidR="00000000" w:rsidRPr="00535705" w:rsidP="00535705">
            <w:pPr>
              <w:pStyle w:val="List"/>
            </w:pPr>
            <w:r w:rsidRPr="00535705">
              <w:t>4.3 S</w:t>
            </w:r>
            <w:r w:rsidRPr="00535705">
              <w:t>tore assessment findings and recommendations in required location according to organisational policies and procedures</w:t>
            </w:r>
          </w:p>
        </w:tc>
      </w:tr>
    </w:tbl>
    <w:p w:rsidR="00000000" w:rsidRPr="00535705" w:rsidP="00535705">
      <w:pPr>
        <w:pStyle w:val="BodyText"/>
      </w:pPr>
    </w:p>
    <w:p w:rsidR="00000000" w:rsidRPr="00535705" w:rsidP="00535705">
      <w:pPr>
        <w:pStyle w:val="AllowPageBreak"/>
      </w:pPr>
    </w:p>
    <w:p w:rsidR="00000000" w:rsidRPr="00535705" w:rsidP="00535705">
      <w:pPr>
        <w:pStyle w:val="Heading1"/>
      </w:pPr>
      <w:bookmarkStart w:id="5" w:name="O_1220023"/>
      <w:bookmarkEnd w:id="5"/>
      <w:r w:rsidRPr="00535705">
        <w:t>Foundation Skills</w:t>
      </w:r>
    </w:p>
    <w:p w:rsidR="00000000" w:rsidRPr="00535705" w:rsidP="006167B5">
      <w:pPr>
        <w:pStyle w:val="BodyText"/>
      </w:pPr>
      <w:r w:rsidRPr="00535705"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6"/>
        <w:gridCol w:w="6632"/>
      </w:tblGrid>
      <w:tr w:rsidTr="005357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705" w:rsidP="00535705">
            <w:pPr>
              <w:pStyle w:val="BodyText"/>
            </w:pPr>
            <w:r w:rsidRPr="00535705">
              <w:rPr>
                <w:rStyle w:val="SpecialBold"/>
              </w:rPr>
              <w:t>Skill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705">
            <w:pPr>
              <w:pStyle w:val="BodyText"/>
              <w:rPr>
                <w:lang w:val="en-NZ"/>
              </w:rPr>
            </w:pPr>
            <w:r w:rsidRPr="00535705">
              <w:rPr>
                <w:rStyle w:val="SpecialBold"/>
              </w:rPr>
              <w:t>Description</w:t>
            </w:r>
          </w:p>
        </w:tc>
      </w:tr>
      <w:tr w:rsidTr="005357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705">
            <w:pPr>
              <w:pStyle w:val="BodyText"/>
              <w:rPr>
                <w:lang w:val="en-NZ"/>
              </w:rPr>
            </w:pPr>
            <w:r w:rsidRPr="00535705">
              <w:t>Oral communication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705" w:rsidP="00535705">
            <w:pPr>
              <w:pStyle w:val="ListBullet"/>
            </w:pPr>
            <w:r w:rsidRPr="00535705">
              <w:t>Asks questions and actively listens to gather information</w:t>
            </w:r>
          </w:p>
          <w:p w:rsidR="00000000" w:rsidP="00535705">
            <w:pPr>
              <w:pStyle w:val="ListBullet"/>
              <w:rPr>
                <w:lang w:val="en-NZ"/>
              </w:rPr>
            </w:pPr>
            <w:r w:rsidRPr="00535705">
              <w:t>Provides information during and after assessing organisational systems using a structure and language appropriate to audience</w:t>
            </w:r>
          </w:p>
        </w:tc>
      </w:tr>
      <w:tr w:rsidTr="005357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705">
            <w:pPr>
              <w:pStyle w:val="BodyText"/>
              <w:rPr>
                <w:lang w:val="en-NZ"/>
              </w:rPr>
            </w:pPr>
            <w:r w:rsidRPr="00535705">
              <w:t>Reading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705">
            <w:pPr>
              <w:pStyle w:val="ListBullet"/>
              <w:rPr>
                <w:lang w:val="en-NZ"/>
              </w:rPr>
            </w:pPr>
            <w:r w:rsidRPr="00535705">
              <w:t>Interprets and critically analyses texts when assessing organisational systems</w:t>
            </w:r>
          </w:p>
        </w:tc>
      </w:tr>
      <w:tr w:rsidTr="005357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705">
            <w:pPr>
              <w:pStyle w:val="BodyText"/>
              <w:rPr>
                <w:lang w:val="en-NZ"/>
              </w:rPr>
            </w:pPr>
            <w:r w:rsidRPr="00535705">
              <w:t>Writing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705">
            <w:pPr>
              <w:pStyle w:val="ListBullet"/>
              <w:rPr>
                <w:lang w:val="en-NZ"/>
              </w:rPr>
            </w:pPr>
            <w:r w:rsidRPr="00535705">
              <w:t>Uses technical vocabulary, grammatical structures and appropriate terminology in organisational documents</w:t>
            </w:r>
          </w:p>
        </w:tc>
      </w:tr>
      <w:tr w:rsidTr="005357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705">
            <w:pPr>
              <w:pStyle w:val="BodyText"/>
              <w:rPr>
                <w:lang w:val="en-NZ"/>
              </w:rPr>
            </w:pPr>
            <w:r w:rsidRPr="00535705">
              <w:t>Planning and organising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705" w:rsidP="00535705">
            <w:pPr>
              <w:pStyle w:val="ListBullet"/>
            </w:pPr>
            <w:r w:rsidRPr="00535705">
              <w:t>Identifies requirements for effective communication exchanges when planning channels, formats and tone for communicating</w:t>
            </w:r>
          </w:p>
          <w:p w:rsidR="00000000" w:rsidP="00535705">
            <w:pPr>
              <w:pStyle w:val="ListBullet"/>
              <w:rPr>
                <w:lang w:val="en-NZ"/>
              </w:rPr>
            </w:pPr>
            <w:r w:rsidRPr="00535705">
              <w:t>Dev</w:t>
            </w:r>
            <w:r w:rsidRPr="00535705">
              <w:t xml:space="preserve">elops plans to manage tasks with an awareness of how they may contribute to longer term operational objectives </w:t>
            </w:r>
          </w:p>
        </w:tc>
      </w:tr>
      <w:tr w:rsidTr="005357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705">
            <w:pPr>
              <w:pStyle w:val="BodyText"/>
              <w:rPr>
                <w:lang w:val="en-NZ"/>
              </w:rPr>
            </w:pPr>
            <w:r w:rsidRPr="00535705">
              <w:t>Technology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705" w:rsidP="00535705">
            <w:pPr>
              <w:pStyle w:val="ListBullet"/>
            </w:pPr>
            <w:r w:rsidRPr="00535705">
              <w:t>Demonstrates an understanding of principles, concepts, language and practices associated with the digital world and uses them to un</w:t>
            </w:r>
            <w:r w:rsidRPr="00535705">
              <w:t>derstand the uses and potential of new assistive technologies</w:t>
            </w:r>
          </w:p>
        </w:tc>
      </w:tr>
    </w:tbl>
    <w:p w:rsidR="00000000" w:rsidRPr="00535705" w:rsidP="00535705">
      <w:pPr>
        <w:pStyle w:val="BodyText"/>
      </w:pPr>
    </w:p>
    <w:p w:rsidR="00000000" w:rsidRPr="00535705" w:rsidP="00535705">
      <w:pPr>
        <w:pStyle w:val="AllowPageBreak"/>
      </w:pPr>
    </w:p>
    <w:p w:rsidR="00000000" w:rsidRPr="00535705" w:rsidP="00535705">
      <w:pPr>
        <w:pStyle w:val="Heading1"/>
      </w:pPr>
      <w:bookmarkStart w:id="6" w:name="O_1220025"/>
      <w:bookmarkEnd w:id="6"/>
      <w:r w:rsidRPr="00535705">
        <w:t>Unit Mapping Information</w:t>
      </w:r>
    </w:p>
    <w:p w:rsidR="00000000" w:rsidRPr="00535705" w:rsidP="006167B5">
      <w:pPr>
        <w:pStyle w:val="BodyText"/>
      </w:pPr>
      <w:r w:rsidRPr="00535705">
        <w:t>No equivalent unit. Newly created unit.</w:t>
      </w:r>
    </w:p>
    <w:p w:rsidR="00000000" w:rsidRPr="00535705" w:rsidP="00535705">
      <w:pPr>
        <w:pStyle w:val="Heading1"/>
      </w:pPr>
      <w:bookmarkStart w:id="7" w:name="O_1220032"/>
      <w:bookmarkEnd w:id="7"/>
      <w:r w:rsidRPr="00535705">
        <w:t>Links</w:t>
      </w:r>
    </w:p>
    <w:p w:rsidR="00000000" w:rsidRPr="00535705" w:rsidP="006167B5">
      <w:pPr>
        <w:pStyle w:val="BodyText"/>
      </w:pPr>
      <w:r w:rsidRPr="00535705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8073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35705" w:rsidP="006167B5">
      <w:pPr>
        <w:pStyle w:val="BodyText"/>
        <w:sectPr w:rsidSect="0053570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35705" w:rsidP="00535705">
      <w:pPr>
        <w:pStyle w:val="SuperHeading"/>
      </w:pPr>
      <w:r w:rsidRPr="00535705">
        <w:t>Assessment Requirements for ICTICT454 Assess organisational sys</w:t>
      </w:r>
      <w:r w:rsidRPr="00535705">
        <w:t>tems using assistive technologies</w:t>
      </w:r>
    </w:p>
    <w:p w:rsidR="00000000" w:rsidRPr="00535705" w:rsidP="00535705">
      <w:pPr>
        <w:pStyle w:val="Heading1"/>
      </w:pPr>
      <w:bookmarkStart w:id="8" w:name="O_1220027"/>
      <w:bookmarkEnd w:id="8"/>
      <w:r w:rsidRPr="0053570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5357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705" w:rsidP="00535705">
            <w:pPr>
              <w:pStyle w:val="BodyText"/>
            </w:pPr>
            <w:r w:rsidRPr="00535705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705">
            <w:pPr>
              <w:pStyle w:val="BodyText"/>
              <w:rPr>
                <w:lang w:val="en-NZ"/>
              </w:rPr>
            </w:pPr>
            <w:r w:rsidRPr="00535705">
              <w:rPr>
                <w:rStyle w:val="SpecialBold"/>
              </w:rPr>
              <w:t>Comments</w:t>
            </w:r>
          </w:p>
        </w:tc>
      </w:tr>
      <w:tr w:rsidTr="005357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705">
            <w:pPr>
              <w:pStyle w:val="BodyText"/>
              <w:rPr>
                <w:lang w:val="en-NZ"/>
              </w:rPr>
            </w:pPr>
            <w:r w:rsidRPr="00535705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705" w:rsidP="00535705">
            <w:pPr>
              <w:pStyle w:val="BodyText"/>
            </w:pPr>
            <w:r w:rsidRPr="00535705">
              <w:t>This version first released with the Information and Communications Technology Training Package Version 8.0.</w:t>
            </w:r>
          </w:p>
          <w:p w:rsidR="00000000" w:rsidRPr="00535705" w:rsidP="00535705">
            <w:pPr>
              <w:pStyle w:val="BodyText"/>
            </w:pPr>
            <w:r w:rsidRPr="00535705">
              <w:t>Newly created unit of competency to address i</w:t>
            </w:r>
            <w:r w:rsidRPr="00535705">
              <w:t>n-demand skills needs.</w:t>
            </w:r>
          </w:p>
        </w:tc>
      </w:tr>
    </w:tbl>
    <w:p w:rsidR="00000000" w:rsidRPr="00535705" w:rsidP="00535705">
      <w:pPr>
        <w:pStyle w:val="BodyText"/>
      </w:pPr>
    </w:p>
    <w:p w:rsidR="00000000" w:rsidRPr="00535705" w:rsidP="00535705">
      <w:pPr>
        <w:pStyle w:val="AllowPageBreak"/>
      </w:pPr>
    </w:p>
    <w:p w:rsidR="00000000" w:rsidRPr="00535705" w:rsidP="00535705">
      <w:pPr>
        <w:pStyle w:val="Heading1"/>
      </w:pPr>
      <w:bookmarkStart w:id="9" w:name="O_1220028"/>
      <w:bookmarkEnd w:id="9"/>
      <w:r w:rsidRPr="00535705">
        <w:t>Performance Evidence</w:t>
      </w:r>
    </w:p>
    <w:p w:rsidR="00000000" w:rsidRPr="00535705" w:rsidP="006167B5">
      <w:pPr>
        <w:pStyle w:val="BodyText"/>
      </w:pPr>
      <w:r w:rsidRPr="00535705">
        <w:t>The candidate must demonstrate the ability to complete the tasks outlined in the elements, performance criteria and foundation skills of this unit, including evidence of the ability to:</w:t>
      </w:r>
    </w:p>
    <w:p w:rsidR="00000000" w:rsidRPr="00535705" w:rsidP="00535705">
      <w:pPr>
        <w:pStyle w:val="ListBullet"/>
      </w:pPr>
      <w:r w:rsidRPr="00535705">
        <w:t>assess the capability of at least two different organisational systems using assistive technologies.</w:t>
      </w:r>
    </w:p>
    <w:p w:rsidR="00000000" w:rsidRPr="00535705" w:rsidP="00535705">
      <w:pPr>
        <w:pStyle w:val="BodyText"/>
      </w:pPr>
    </w:p>
    <w:p w:rsidR="00000000" w:rsidRPr="00535705" w:rsidP="006167B5">
      <w:pPr>
        <w:pStyle w:val="BodyText"/>
      </w:pPr>
      <w:r w:rsidRPr="00535705">
        <w:t>In the course of the above, the candidate must:</w:t>
      </w:r>
    </w:p>
    <w:p w:rsidR="00000000" w:rsidRPr="00535705" w:rsidP="00535705">
      <w:pPr>
        <w:pStyle w:val="ListBullet"/>
      </w:pPr>
      <w:r w:rsidRPr="00535705">
        <w:t>apply required organisational policies and procedures, and work health and safety (WHS) legislative requi</w:t>
      </w:r>
      <w:r w:rsidRPr="00535705">
        <w:t>rements.</w:t>
      </w:r>
    </w:p>
    <w:p w:rsidR="00000000" w:rsidRPr="00535705" w:rsidP="00535705">
      <w:pPr>
        <w:pStyle w:val="AllowPageBreak"/>
      </w:pPr>
    </w:p>
    <w:p w:rsidR="00000000" w:rsidRPr="00535705" w:rsidP="00535705">
      <w:pPr>
        <w:pStyle w:val="Heading1"/>
      </w:pPr>
      <w:bookmarkStart w:id="10" w:name="O_1220029"/>
      <w:bookmarkEnd w:id="10"/>
      <w:r w:rsidRPr="00535705">
        <w:t>Knowledge Evidence</w:t>
      </w:r>
    </w:p>
    <w:p w:rsidR="00000000" w:rsidRPr="00535705" w:rsidP="006167B5">
      <w:pPr>
        <w:pStyle w:val="BodyText"/>
      </w:pPr>
      <w:r w:rsidRPr="00535705">
        <w:t>The candidate must be able to demonstrate knowledge to complete the tasks outlined in the elements, performance criteria and foundation skills of this unit, including knowledge of:</w:t>
      </w:r>
    </w:p>
    <w:p w:rsidR="00000000" w:rsidRPr="00535705" w:rsidP="00535705">
      <w:pPr>
        <w:pStyle w:val="ListBullet"/>
      </w:pPr>
      <w:r w:rsidRPr="00535705">
        <w:t>functions, features, and ap</w:t>
      </w:r>
      <w:r w:rsidRPr="00535705">
        <w:t>plication of key assistive technology standards</w:t>
      </w:r>
    </w:p>
    <w:p w:rsidR="00000000" w:rsidRPr="00535705" w:rsidP="00535705">
      <w:pPr>
        <w:pStyle w:val="ListBullet"/>
      </w:pPr>
      <w:r w:rsidRPr="00535705">
        <w:t>key types of assistive technologies and aids used in organisations, including:</w:t>
      </w:r>
    </w:p>
    <w:p w:rsidR="00000000" w:rsidRPr="00535705" w:rsidP="00535705">
      <w:pPr>
        <w:pStyle w:val="ListBullet2"/>
      </w:pPr>
      <w:r w:rsidRPr="00535705">
        <w:t>augmentative communication</w:t>
      </w:r>
    </w:p>
    <w:p w:rsidR="00000000" w:rsidRPr="00535705" w:rsidP="00535705">
      <w:pPr>
        <w:pStyle w:val="ListBullet2"/>
      </w:pPr>
      <w:r w:rsidRPr="00535705">
        <w:t>computer access aids</w:t>
      </w:r>
    </w:p>
    <w:p w:rsidR="00000000" w:rsidRPr="00535705" w:rsidP="00535705">
      <w:pPr>
        <w:pStyle w:val="ListBullet2"/>
      </w:pPr>
      <w:r w:rsidRPr="00535705">
        <w:t>mobility aids</w:t>
      </w:r>
    </w:p>
    <w:p w:rsidR="00000000" w:rsidRPr="00535705" w:rsidP="00535705">
      <w:pPr>
        <w:pStyle w:val="ListBullet2"/>
      </w:pPr>
      <w:r w:rsidRPr="00535705">
        <w:t>sensory aids for individuals with vision and hearing impairment</w:t>
      </w:r>
    </w:p>
    <w:p w:rsidR="00000000" w:rsidRPr="00535705" w:rsidP="00535705">
      <w:pPr>
        <w:pStyle w:val="ListBullet"/>
      </w:pPr>
      <w:r w:rsidRPr="00535705">
        <w:t>methods to improve organisational digital capabilities to support accessibility</w:t>
      </w:r>
    </w:p>
    <w:p w:rsidR="00000000" w:rsidRPr="00535705" w:rsidP="00535705">
      <w:pPr>
        <w:pStyle w:val="ListBullet"/>
      </w:pPr>
      <w:r w:rsidRPr="00535705">
        <w:t>key qualitative assessment methods, including:</w:t>
      </w:r>
    </w:p>
    <w:p w:rsidR="00000000" w:rsidRPr="00535705" w:rsidP="00535705">
      <w:pPr>
        <w:pStyle w:val="ListBullet2"/>
      </w:pPr>
      <w:r w:rsidRPr="00535705">
        <w:t>interviews</w:t>
      </w:r>
    </w:p>
    <w:p w:rsidR="00000000" w:rsidRPr="00535705" w:rsidP="00535705">
      <w:pPr>
        <w:pStyle w:val="ListBullet2"/>
      </w:pPr>
      <w:r w:rsidRPr="00535705">
        <w:t>focus groups</w:t>
      </w:r>
    </w:p>
    <w:p w:rsidR="00000000" w:rsidRPr="00535705" w:rsidP="00535705">
      <w:pPr>
        <w:pStyle w:val="ListBullet2"/>
      </w:pPr>
      <w:r w:rsidRPr="00535705">
        <w:t>participant observation</w:t>
      </w:r>
    </w:p>
    <w:p w:rsidR="00000000" w:rsidRPr="00535705" w:rsidP="00535705">
      <w:pPr>
        <w:pStyle w:val="ListBullet2"/>
      </w:pPr>
      <w:r w:rsidRPr="00535705">
        <w:t>case studies</w:t>
      </w:r>
    </w:p>
    <w:p w:rsidR="00000000" w:rsidRPr="00535705" w:rsidP="00535705">
      <w:pPr>
        <w:pStyle w:val="ListBullet2"/>
      </w:pPr>
      <w:r w:rsidRPr="00535705">
        <w:t>surveys</w:t>
      </w:r>
    </w:p>
    <w:p w:rsidR="00000000" w:rsidRPr="00535705" w:rsidP="00535705">
      <w:pPr>
        <w:pStyle w:val="ListBullet"/>
      </w:pPr>
      <w:r w:rsidRPr="00535705">
        <w:t>key quantitative testing methods, including:</w:t>
      </w:r>
    </w:p>
    <w:p w:rsidR="00000000" w:rsidRPr="00535705" w:rsidP="00535705">
      <w:pPr>
        <w:pStyle w:val="ListBullet2"/>
      </w:pPr>
      <w:r w:rsidRPr="00535705">
        <w:t>questionnair</w:t>
      </w:r>
      <w:r w:rsidRPr="00535705">
        <w:t>es</w:t>
      </w:r>
    </w:p>
    <w:p w:rsidR="00000000" w:rsidRPr="00535705" w:rsidP="00535705">
      <w:pPr>
        <w:pStyle w:val="ListBullet2"/>
      </w:pPr>
      <w:r w:rsidRPr="00535705">
        <w:t>computerised analysis</w:t>
      </w:r>
    </w:p>
    <w:p w:rsidR="00000000" w:rsidRPr="00535705" w:rsidP="00535705">
      <w:pPr>
        <w:pStyle w:val="ListBullet2"/>
      </w:pPr>
      <w:r w:rsidRPr="00535705">
        <w:t>counting and sampling</w:t>
      </w:r>
    </w:p>
    <w:p w:rsidR="00000000" w:rsidRPr="00535705" w:rsidP="00535705">
      <w:pPr>
        <w:pStyle w:val="ListBullet"/>
      </w:pPr>
      <w:r w:rsidRPr="00535705">
        <w:t>methods to identify patterns and trends in data</w:t>
      </w:r>
    </w:p>
    <w:p w:rsidR="00000000" w:rsidRPr="00535705" w:rsidP="00535705">
      <w:pPr>
        <w:pStyle w:val="ListBullet"/>
      </w:pPr>
      <w:r w:rsidRPr="00535705">
        <w:t>types of ethical considerations and inherent biases in data collection methods</w:t>
      </w:r>
    </w:p>
    <w:p w:rsidR="00000000" w:rsidRPr="00535705" w:rsidP="00535705">
      <w:pPr>
        <w:pStyle w:val="ListBullet"/>
      </w:pPr>
      <w:r w:rsidRPr="00535705">
        <w:t>techniques to compare organisational systems using assistive technologies</w:t>
      </w:r>
    </w:p>
    <w:p w:rsidR="00000000" w:rsidRPr="00535705" w:rsidP="00535705">
      <w:pPr>
        <w:pStyle w:val="ListBullet"/>
      </w:pPr>
      <w:r w:rsidRPr="00535705">
        <w:t>organisational formats for documenting findings and recommendations</w:t>
      </w:r>
    </w:p>
    <w:p w:rsidR="00000000" w:rsidRPr="00535705" w:rsidP="00535705">
      <w:pPr>
        <w:pStyle w:val="ListBullet"/>
      </w:pPr>
      <w:r w:rsidRPr="00535705">
        <w:t>organisational policies and procedures and legislative requirements relating to work tasks, including WHS requirements.</w:t>
      </w:r>
    </w:p>
    <w:p w:rsidR="00000000" w:rsidRPr="00535705" w:rsidP="00535705">
      <w:pPr>
        <w:pStyle w:val="AllowPageBreak"/>
      </w:pPr>
    </w:p>
    <w:p w:rsidR="00000000" w:rsidRPr="00535705" w:rsidP="00535705">
      <w:pPr>
        <w:pStyle w:val="Heading1"/>
      </w:pPr>
      <w:bookmarkStart w:id="11" w:name="O_1220030"/>
      <w:bookmarkEnd w:id="11"/>
      <w:r w:rsidRPr="00535705">
        <w:t>Assessment Conditions</w:t>
      </w:r>
    </w:p>
    <w:p w:rsidR="00000000" w:rsidRPr="00535705" w:rsidP="006167B5">
      <w:pPr>
        <w:pStyle w:val="BodyText"/>
      </w:pPr>
      <w:r w:rsidRPr="00535705">
        <w:t>Skills in this unit must be</w:t>
      </w:r>
      <w:r w:rsidRPr="00535705">
        <w:t xml:space="preserve"> demonstrated in a workplace or simulated environment where the conditions are typical of those in a working environment in this industry.</w:t>
      </w:r>
    </w:p>
    <w:p w:rsidR="00000000" w:rsidRPr="00535705" w:rsidP="006167B5">
      <w:pPr>
        <w:pStyle w:val="BodyText"/>
      </w:pPr>
      <w:r w:rsidRPr="00535705">
        <w:t>This includes access to:</w:t>
      </w:r>
    </w:p>
    <w:p w:rsidR="00000000" w:rsidRPr="00535705" w:rsidP="00535705">
      <w:pPr>
        <w:pStyle w:val="ListBullet"/>
      </w:pPr>
      <w:r w:rsidRPr="00535705">
        <w:t>organisational systems that may be assessed</w:t>
      </w:r>
    </w:p>
    <w:p w:rsidR="00000000" w:rsidRPr="00535705" w:rsidP="00535705">
      <w:pPr>
        <w:pStyle w:val="ListBullet"/>
      </w:pPr>
      <w:r w:rsidRPr="00535705">
        <w:t xml:space="preserve">assistive technologies to assess accessibility </w:t>
      </w:r>
      <w:r w:rsidRPr="00535705">
        <w:t>capabilities of organisational systems</w:t>
      </w:r>
    </w:p>
    <w:p w:rsidR="00000000" w:rsidRPr="00535705" w:rsidP="00535705">
      <w:pPr>
        <w:pStyle w:val="ListBullet"/>
      </w:pPr>
      <w:r w:rsidRPr="00535705">
        <w:t>opportunities for interaction with others</w:t>
      </w:r>
    </w:p>
    <w:p w:rsidR="00000000" w:rsidRPr="00535705" w:rsidP="00535705">
      <w:pPr>
        <w:pStyle w:val="ListBullet"/>
      </w:pPr>
      <w:r w:rsidRPr="00535705">
        <w:t>work brief</w:t>
      </w:r>
    </w:p>
    <w:p w:rsidR="00000000" w:rsidRPr="00535705" w:rsidP="00535705">
      <w:pPr>
        <w:pStyle w:val="ListBullet"/>
      </w:pPr>
      <w:r w:rsidRPr="00535705">
        <w:t>organisational policies and procedures and legislative requirements relating to work tasks, including WHS requirements.</w:t>
      </w:r>
    </w:p>
    <w:p w:rsidR="00000000" w:rsidRPr="00535705" w:rsidP="00535705">
      <w:pPr>
        <w:pStyle w:val="BodyText"/>
      </w:pPr>
    </w:p>
    <w:p w:rsidR="00000000" w:rsidRPr="00535705" w:rsidP="006167B5">
      <w:pPr>
        <w:pStyle w:val="BodyText"/>
      </w:pPr>
      <w:r w:rsidRPr="00535705">
        <w:t>Assessors of this unit must satisfy the requirements for assessors in applicable vocational education and training legislation, frameworks and/or standards.</w:t>
      </w:r>
    </w:p>
    <w:p w:rsidR="00000000" w:rsidRPr="00535705" w:rsidP="00535705">
      <w:pPr>
        <w:pStyle w:val="Heading1"/>
      </w:pPr>
      <w:bookmarkStart w:id="12" w:name="O_1220033"/>
      <w:bookmarkEnd w:id="12"/>
      <w:r w:rsidRPr="00535705">
        <w:t>Links</w:t>
      </w:r>
    </w:p>
    <w:p w:rsidR="00000000" w:rsidRPr="00535705" w:rsidP="006167B5">
      <w:pPr>
        <w:pStyle w:val="BodyText"/>
      </w:pPr>
      <w:r w:rsidRPr="00535705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8073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35705" w:rsidP="00535705"/>
    <w:sectPr w:rsidSect="0053570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7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705" w:rsidRPr="006167B5" w:rsidP="006167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7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7B5" w:rsidP="005357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167B5" w:rsidP="005357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167B5" w:rsidP="0053570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705" w:rsidP="005357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167B5">
      <w:t>Approved</w:t>
    </w:r>
    <w:r w:rsidR="006167B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167B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167B5">
      <w:rPr>
        <w:noProof/>
      </w:rPr>
      <w:t>4</w:t>
    </w:r>
    <w:r>
      <w:rPr>
        <w:noProof/>
      </w:rPr>
      <w:fldChar w:fldCharType="end"/>
    </w:r>
  </w:p>
  <w:p w:rsidR="00535705" w:rsidP="005357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167B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167B5">
      <w:t>Future Skills Organisation</w:t>
    </w:r>
    <w:r w:rsidR="006167B5">
      <w:fldChar w:fldCharType="end"/>
    </w:r>
  </w:p>
  <w:p w:rsidR="00535705" w:rsidP="005357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7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7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5705" w:rsidRPr="006167B5" w:rsidP="006167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7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7B5" w:rsidRPr="002D2AF8" w:rsidP="005357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ICTICT454 Assess organisational systems using assistive technologies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167B5" w:rsidP="0053570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705" w:rsidRPr="002D2AF8" w:rsidP="005357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167B5">
      <w:t>ICTICT454 Assess organisational systems using assistive technologies</w:t>
    </w:r>
    <w:r w:rsidR="006167B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167B5">
      <w:rPr>
        <w:noProof/>
      </w:rPr>
      <w:t>2 March 2025</w:t>
    </w:r>
    <w:r>
      <w:fldChar w:fldCharType="end"/>
    </w:r>
  </w:p>
  <w:p w:rsidR="00535705" w:rsidP="005357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B0659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D9ADD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EA0BC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57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57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57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57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57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57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57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57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57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57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57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5705"/>
  </w:style>
  <w:style w:type="character" w:customStyle="1" w:styleId="Heading1Char">
    <w:name w:val="Heading 1 Char"/>
    <w:basedOn w:val="DefaultParagraphFont"/>
    <w:link w:val="Heading1"/>
    <w:rsid w:val="005357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57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570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3570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3570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35705"/>
    <w:rPr>
      <w:b/>
      <w:spacing w:val="0"/>
    </w:rPr>
  </w:style>
  <w:style w:type="paragraph" w:styleId="ListBullet2">
    <w:name w:val="List Bullet 2"/>
    <w:basedOn w:val="List2"/>
    <w:rsid w:val="0053570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35705"/>
    <w:rPr>
      <w:i/>
    </w:rPr>
  </w:style>
  <w:style w:type="paragraph" w:customStyle="1" w:styleId="SuperHeading">
    <w:name w:val="SuperHeading"/>
    <w:basedOn w:val="Normal"/>
    <w:rsid w:val="005357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57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357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57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57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57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57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57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57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57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57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57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57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57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57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57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57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57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57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570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357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357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57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57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357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57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57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57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57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57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57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57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570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357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57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57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5705"/>
  </w:style>
  <w:style w:type="paragraph" w:styleId="TableofFigures">
    <w:name w:val="table of figures"/>
    <w:basedOn w:val="Normal"/>
    <w:next w:val="Normal"/>
    <w:semiHidden/>
    <w:rsid w:val="005357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570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35705"/>
    <w:rPr>
      <w:rFonts w:ascii="Wingdings" w:hAnsi="Wingdings"/>
    </w:rPr>
  </w:style>
  <w:style w:type="paragraph" w:customStyle="1" w:styleId="TableHeading">
    <w:name w:val="Table Heading"/>
    <w:basedOn w:val="HeadingBase"/>
    <w:rsid w:val="005357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5705"/>
    <w:rPr>
      <w:color w:val="0033CC"/>
      <w:u w:val="none"/>
    </w:rPr>
  </w:style>
  <w:style w:type="paragraph" w:customStyle="1" w:styleId="BodyTextRight">
    <w:name w:val="Body Text Right"/>
    <w:basedOn w:val="BodyText"/>
    <w:rsid w:val="005357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57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570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57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57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57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5705"/>
    <w:rPr>
      <w:sz w:val="32"/>
    </w:rPr>
  </w:style>
  <w:style w:type="paragraph" w:customStyle="1" w:styleId="HeadingProcedure">
    <w:name w:val="Heading Procedure"/>
    <w:basedOn w:val="HeadingBase"/>
    <w:next w:val="Normal"/>
    <w:rsid w:val="005357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5705"/>
    <w:pPr>
      <w:spacing w:before="60" w:after="60"/>
    </w:pPr>
  </w:style>
  <w:style w:type="paragraph" w:styleId="ListContinue">
    <w:name w:val="List Continue"/>
    <w:basedOn w:val="List"/>
    <w:rsid w:val="00535705"/>
    <w:pPr>
      <w:ind w:firstLine="0"/>
    </w:pPr>
  </w:style>
  <w:style w:type="paragraph" w:customStyle="1" w:styleId="ListNote">
    <w:name w:val="List Note"/>
    <w:basedOn w:val="List"/>
    <w:rsid w:val="005357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57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57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5705"/>
    <w:rPr>
      <w:rFonts w:ascii="Courier New" w:hAnsi="Courier New"/>
    </w:rPr>
  </w:style>
  <w:style w:type="paragraph" w:customStyle="1" w:styleId="NoteBullet">
    <w:name w:val="Note Bullet"/>
    <w:basedOn w:val="Note"/>
    <w:rsid w:val="005357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57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57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57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570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357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57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5705"/>
    <w:rPr>
      <w:b/>
      <w:smallCaps/>
    </w:rPr>
  </w:style>
  <w:style w:type="paragraph" w:customStyle="1" w:styleId="TableListNumber">
    <w:name w:val="Table List Number"/>
    <w:basedOn w:val="ListNumber"/>
    <w:rsid w:val="005357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57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5705"/>
    <w:pPr>
      <w:numPr>
        <w:numId w:val="9"/>
      </w:numPr>
    </w:pPr>
  </w:style>
  <w:style w:type="paragraph" w:customStyle="1" w:styleId="ListAlpha2">
    <w:name w:val="List Alpha 2"/>
    <w:basedOn w:val="List2"/>
    <w:rsid w:val="00535705"/>
    <w:pPr>
      <w:numPr>
        <w:numId w:val="8"/>
      </w:numPr>
    </w:pPr>
  </w:style>
  <w:style w:type="paragraph" w:styleId="List2">
    <w:name w:val="List 2"/>
    <w:basedOn w:val="BodyText"/>
    <w:rsid w:val="005357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57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57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57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570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570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35705"/>
    <w:pPr>
      <w:numPr>
        <w:numId w:val="4"/>
      </w:numPr>
    </w:pPr>
  </w:style>
  <w:style w:type="paragraph" w:styleId="ListContinue2">
    <w:name w:val="List Continue 2"/>
    <w:basedOn w:val="List2"/>
    <w:rsid w:val="00535705"/>
    <w:pPr>
      <w:ind w:firstLine="0"/>
    </w:pPr>
  </w:style>
  <w:style w:type="paragraph" w:styleId="ListContinue3">
    <w:name w:val="List Continue 3"/>
    <w:basedOn w:val="List3"/>
    <w:rsid w:val="00535705"/>
    <w:pPr>
      <w:ind w:left="1021" w:firstLine="0"/>
    </w:pPr>
  </w:style>
  <w:style w:type="paragraph" w:styleId="ListContinue4">
    <w:name w:val="List Continue 4"/>
    <w:basedOn w:val="List4"/>
    <w:rsid w:val="00535705"/>
    <w:pPr>
      <w:ind w:firstLine="0"/>
    </w:pPr>
  </w:style>
  <w:style w:type="paragraph" w:styleId="ListContinue5">
    <w:name w:val="List Continue 5"/>
    <w:basedOn w:val="List5"/>
    <w:rsid w:val="00535705"/>
    <w:pPr>
      <w:ind w:firstLine="0"/>
    </w:pPr>
  </w:style>
  <w:style w:type="paragraph" w:styleId="ListNumber3">
    <w:name w:val="List Number 3"/>
    <w:basedOn w:val="List3"/>
    <w:rsid w:val="00535705"/>
    <w:pPr>
      <w:numPr>
        <w:numId w:val="5"/>
      </w:numPr>
    </w:pPr>
  </w:style>
  <w:style w:type="paragraph" w:styleId="ListNumber4">
    <w:name w:val="List Number 4"/>
    <w:basedOn w:val="List4"/>
    <w:rsid w:val="00535705"/>
    <w:pPr>
      <w:numPr>
        <w:numId w:val="6"/>
      </w:numPr>
    </w:pPr>
  </w:style>
  <w:style w:type="paragraph" w:styleId="ListNumber5">
    <w:name w:val="List Number 5"/>
    <w:basedOn w:val="List5"/>
    <w:rsid w:val="00535705"/>
    <w:pPr>
      <w:numPr>
        <w:numId w:val="7"/>
      </w:numPr>
    </w:pPr>
  </w:style>
  <w:style w:type="paragraph" w:styleId="BlockText">
    <w:name w:val="Block Text"/>
    <w:basedOn w:val="Normal"/>
    <w:rsid w:val="005357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57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5705"/>
    <w:rPr>
      <w:sz w:val="16"/>
      <w:vertAlign w:val="superscript"/>
    </w:rPr>
  </w:style>
  <w:style w:type="character" w:customStyle="1" w:styleId="Symbols">
    <w:name w:val="Symbols"/>
    <w:basedOn w:val="DefaultParagraphFont"/>
    <w:rsid w:val="00535705"/>
    <w:rPr>
      <w:rFonts w:ascii="Symbol" w:hAnsi="Symbol"/>
    </w:rPr>
  </w:style>
  <w:style w:type="character" w:customStyle="1" w:styleId="MenuOptions">
    <w:name w:val="Menu Options"/>
    <w:basedOn w:val="DefaultParagraphFont"/>
    <w:rsid w:val="005357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5705"/>
    <w:rPr>
      <w:b/>
    </w:rPr>
  </w:style>
  <w:style w:type="character" w:customStyle="1" w:styleId="Underlined">
    <w:name w:val="Underlined"/>
    <w:basedOn w:val="DefaultParagraphFont"/>
    <w:rsid w:val="00535705"/>
    <w:rPr>
      <w:u w:val="single"/>
    </w:rPr>
  </w:style>
  <w:style w:type="paragraph" w:customStyle="1" w:styleId="TableBodyTextRight">
    <w:name w:val="Table Body Text Right"/>
    <w:basedOn w:val="TableBodyText"/>
    <w:rsid w:val="005357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5705"/>
    <w:rPr>
      <w:sz w:val="18"/>
    </w:rPr>
  </w:style>
  <w:style w:type="paragraph" w:customStyle="1" w:styleId="BodySmallRight">
    <w:name w:val="Body Small Right"/>
    <w:basedOn w:val="BodyTextRight"/>
    <w:rsid w:val="00535705"/>
    <w:rPr>
      <w:sz w:val="18"/>
      <w:szCs w:val="18"/>
    </w:rPr>
  </w:style>
  <w:style w:type="paragraph" w:customStyle="1" w:styleId="MarginEdition">
    <w:name w:val="Margin Edition"/>
    <w:basedOn w:val="MarginNote"/>
    <w:rsid w:val="005357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5705"/>
    <w:rPr>
      <w:sz w:val="2"/>
      <w:szCs w:val="2"/>
    </w:rPr>
  </w:style>
  <w:style w:type="character" w:customStyle="1" w:styleId="Small">
    <w:name w:val="Small"/>
    <w:basedOn w:val="DefaultParagraphFont"/>
    <w:rsid w:val="00535705"/>
    <w:rPr>
      <w:sz w:val="16"/>
    </w:rPr>
  </w:style>
  <w:style w:type="paragraph" w:customStyle="1" w:styleId="WideTable">
    <w:name w:val="Wide Table"/>
    <w:basedOn w:val="Normal"/>
    <w:rsid w:val="005357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5705"/>
  </w:style>
  <w:style w:type="paragraph" w:styleId="Quote">
    <w:name w:val="Quote"/>
    <w:basedOn w:val="Heading1"/>
    <w:link w:val="QuoteChar"/>
    <w:qFormat/>
    <w:rsid w:val="005357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57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5705"/>
    <w:pPr>
      <w:pageBreakBefore/>
    </w:pPr>
  </w:style>
  <w:style w:type="paragraph" w:customStyle="1" w:styleId="Border">
    <w:name w:val="Border"/>
    <w:basedOn w:val="Normal"/>
    <w:qFormat/>
    <w:rsid w:val="005357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57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57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57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57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57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57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57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57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5705"/>
    <w:rPr>
      <w:u w:val="single"/>
    </w:rPr>
  </w:style>
  <w:style w:type="character" w:customStyle="1" w:styleId="BoldandItalics">
    <w:name w:val="Bold and Italics"/>
    <w:qFormat/>
    <w:rsid w:val="00535705"/>
    <w:rPr>
      <w:b/>
      <w:i/>
      <w:u w:val="none"/>
    </w:rPr>
  </w:style>
  <w:style w:type="paragraph" w:styleId="BalloonText">
    <w:name w:val="Balloon Text"/>
    <w:basedOn w:val="Normal"/>
    <w:link w:val="BalloonTextChar"/>
    <w:rsid w:val="005357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57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57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57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57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57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5705"/>
    <w:pPr>
      <w:spacing w:before="0" w:after="0"/>
    </w:pPr>
  </w:style>
  <w:style w:type="paragraph" w:customStyle="1" w:styleId="BodyTextBold">
    <w:name w:val="Body Text Bold"/>
    <w:basedOn w:val="BodyText"/>
    <w:qFormat/>
    <w:rsid w:val="00535705"/>
    <w:rPr>
      <w:b/>
    </w:rPr>
  </w:style>
  <w:style w:type="character" w:styleId="Hyperlink">
    <w:name w:val="Hyperlink"/>
    <w:basedOn w:val="DefaultParagraphFont"/>
    <w:uiPriority w:val="99"/>
    <w:unhideWhenUsed/>
    <w:rsid w:val="006167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920</Words>
  <Characters>6363</Characters>
  <Application>Microsoft Office Word</Application>
  <DocSecurity>0</DocSecurity>
  <Lines>198</Lines>
  <Paragraphs>127</Paragraphs>
  <ScaleCrop>false</ScaleCrop>
  <Company>Author-it Software Corporation Ltd.</Company>
  <LinksUpToDate>false</LinksUpToDate>
  <CharactersWithSpaces>7156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ICTICT454 Assess organisational systems using assistive technologies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2025-03-02T02:44:00Z</dcterms:created>
  <dcterms:modified xsi:type="dcterms:W3CDTF">2025-03-02T02:44:00Z</dcterms:modified>
</cp:coreProperties>
</file>