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464" w:rsidP="00117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ICTICT444 Develop client user interfaces</w:t>
      </w:r>
      <w:r>
        <w:fldChar w:fldCharType="end"/>
      </w:r>
    </w:p>
    <w:p w:rsidR="00117464" w:rsidP="00117464">
      <w:pPr>
        <w:pStyle w:val="Version"/>
        <w:sectPr w:rsidSect="00F41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55C" w:rsidP="00F4155C">
      <w:pPr>
        <w:pStyle w:val="SuperHeading"/>
      </w:pPr>
      <w:r w:rsidRPr="00F4155C">
        <w:t>Assessment Re</w:t>
      </w:r>
      <w:r w:rsidRPr="00F4155C">
        <w:t>quirements for ICTICT444 Develop client user interfaces</w:t>
      </w:r>
    </w:p>
    <w:p w:rsidR="00000000" w:rsidRPr="00F4155C" w:rsidP="00F4155C">
      <w:pPr>
        <w:pStyle w:val="Heading1"/>
      </w:pPr>
      <w:bookmarkStart w:id="1" w:name="O_1092957"/>
      <w:bookmarkEnd w:id="1"/>
      <w:r w:rsidRPr="00F415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174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5C" w:rsidP="00F4155C">
            <w:pPr>
              <w:pStyle w:val="BodyText"/>
            </w:pPr>
            <w:r w:rsidRPr="00F415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5C">
            <w:pPr>
              <w:pStyle w:val="BodyText"/>
              <w:rPr>
                <w:lang w:val="en-NZ"/>
              </w:rPr>
            </w:pPr>
            <w:r w:rsidRPr="00F4155C">
              <w:rPr>
                <w:rStyle w:val="SpecialBold"/>
              </w:rPr>
              <w:t>Comments</w:t>
            </w:r>
          </w:p>
        </w:tc>
      </w:tr>
      <w:tr w:rsidTr="001174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5C">
            <w:pPr>
              <w:pStyle w:val="BodyText"/>
              <w:rPr>
                <w:lang w:val="en-NZ"/>
              </w:rPr>
            </w:pPr>
            <w:r w:rsidRPr="00F4155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5C" w:rsidP="00F4155C">
            <w:pPr>
              <w:pStyle w:val="BodyText"/>
            </w:pPr>
            <w:r w:rsidRPr="00F4155C">
              <w:t>This version first released with ICT Information and Communications Technology Training Package Version 6.0.</w:t>
            </w:r>
          </w:p>
        </w:tc>
      </w:tr>
    </w:tbl>
    <w:p w:rsidR="00000000" w:rsidRPr="00F4155C" w:rsidP="00F4155C">
      <w:pPr>
        <w:pStyle w:val="BodyText"/>
      </w:pPr>
    </w:p>
    <w:p w:rsidR="00000000" w:rsidRPr="00F4155C" w:rsidP="00F4155C">
      <w:pPr>
        <w:pStyle w:val="AllowPageBreak"/>
      </w:pPr>
    </w:p>
    <w:p w:rsidR="00000000" w:rsidRPr="00F4155C" w:rsidP="00F4155C">
      <w:pPr>
        <w:pStyle w:val="Heading1"/>
      </w:pPr>
      <w:bookmarkStart w:id="2" w:name="O_1092960"/>
      <w:bookmarkEnd w:id="2"/>
      <w:r w:rsidRPr="00F4155C">
        <w:t>Performance Evidence</w:t>
      </w:r>
    </w:p>
    <w:p w:rsidR="00000000" w:rsidRPr="00F4155C" w:rsidP="00117464">
      <w:pPr>
        <w:pStyle w:val="BodyText"/>
      </w:pPr>
      <w:r w:rsidRPr="00F4155C">
        <w:t>The candidate must demonstrate the ability to complete the tasks outlined in the elements, performance criteria and foundation skills of this unit, including evidence of the ability to:</w:t>
      </w:r>
    </w:p>
    <w:p w:rsidR="00000000" w:rsidRPr="00F4155C" w:rsidP="00F4155C">
      <w:pPr>
        <w:pStyle w:val="ListBullet"/>
      </w:pPr>
      <w:r w:rsidRPr="00F4155C">
        <w:t>design and integrate at least one client user in</w:t>
      </w:r>
      <w:r w:rsidRPr="00F4155C">
        <w:t>terface prototype.</w:t>
      </w:r>
    </w:p>
    <w:p w:rsidR="00000000" w:rsidRPr="00F4155C" w:rsidP="00F4155C">
      <w:pPr>
        <w:pStyle w:val="BodyText"/>
      </w:pPr>
    </w:p>
    <w:p w:rsidR="00000000" w:rsidRPr="00F4155C" w:rsidP="00117464">
      <w:pPr>
        <w:pStyle w:val="BodyText"/>
      </w:pPr>
      <w:r w:rsidRPr="00F4155C">
        <w:t>In the course of the above, the candidate must:</w:t>
      </w:r>
    </w:p>
    <w:p w:rsidR="00000000" w:rsidRPr="00F4155C" w:rsidP="00F4155C">
      <w:pPr>
        <w:pStyle w:val="ListBullet"/>
      </w:pPr>
      <w:r w:rsidRPr="00F4155C">
        <w:t>determine impact of user interface design in the system environment and identify required data query and report formats</w:t>
      </w:r>
    </w:p>
    <w:p w:rsidR="00000000" w:rsidRPr="00F4155C" w:rsidP="00F4155C">
      <w:pPr>
        <w:pStyle w:val="ListBullet"/>
      </w:pPr>
      <w:r w:rsidRPr="00F4155C">
        <w:t>document finalised process according to organisational procedures.</w:t>
      </w:r>
    </w:p>
    <w:p w:rsidR="00000000" w:rsidRPr="00F4155C" w:rsidP="00F4155C">
      <w:pPr>
        <w:pStyle w:val="AllowPageBreak"/>
      </w:pPr>
    </w:p>
    <w:p w:rsidR="00000000" w:rsidRPr="00F4155C" w:rsidP="00F4155C">
      <w:pPr>
        <w:pStyle w:val="Heading1"/>
      </w:pPr>
      <w:bookmarkStart w:id="3" w:name="O_1092959"/>
      <w:bookmarkEnd w:id="3"/>
      <w:r w:rsidRPr="00F4155C">
        <w:t>Knowledge Evidence</w:t>
      </w:r>
    </w:p>
    <w:p w:rsidR="00000000" w:rsidRPr="00F4155C" w:rsidP="00117464">
      <w:pPr>
        <w:pStyle w:val="BodyText"/>
      </w:pPr>
      <w:r w:rsidRPr="00F4155C">
        <w:t>The candidate must be able to demonstrate knowledge to complete the tasks outlined in the elements, performance criteria and foundation skills of this unit, including knowledge of:</w:t>
      </w:r>
    </w:p>
    <w:p w:rsidR="00000000" w:rsidRPr="00F4155C" w:rsidP="00F4155C">
      <w:pPr>
        <w:pStyle w:val="ListBullet"/>
      </w:pPr>
      <w:r w:rsidRPr="00F4155C">
        <w:t>client business area and needs and r</w:t>
      </w:r>
      <w:r w:rsidRPr="00F4155C">
        <w:t>esponsibilities within area</w:t>
      </w:r>
    </w:p>
    <w:p w:rsidR="00000000" w:rsidRPr="00F4155C" w:rsidP="00F4155C">
      <w:pPr>
        <w:pStyle w:val="ListBullet"/>
      </w:pPr>
      <w:r w:rsidRPr="00F4155C">
        <w:t>industry standard design principles applicable to developing client user interfaces</w:t>
      </w:r>
    </w:p>
    <w:p w:rsidR="00000000" w:rsidRPr="00F4155C" w:rsidP="00F4155C">
      <w:pPr>
        <w:pStyle w:val="ListBullet"/>
      </w:pPr>
      <w:r w:rsidRPr="00F4155C">
        <w:t>general features and capabilities of industry standard hardware and software products and user interfaces</w:t>
      </w:r>
    </w:p>
    <w:p w:rsidR="00000000" w:rsidRPr="00F4155C" w:rsidP="00F4155C">
      <w:pPr>
        <w:pStyle w:val="ListBullet"/>
      </w:pPr>
      <w:r w:rsidRPr="00F4155C">
        <w:t>industry standard front-end systems an</w:t>
      </w:r>
      <w:r w:rsidRPr="00F4155C">
        <w:t>d applications</w:t>
      </w:r>
    </w:p>
    <w:p w:rsidR="00000000" w:rsidRPr="00F4155C" w:rsidP="00F4155C">
      <w:pPr>
        <w:pStyle w:val="ListBullet"/>
      </w:pPr>
      <w:r w:rsidRPr="00F4155C">
        <w:t>GUI and web design principles applicable to developing client user interfaces</w:t>
      </w:r>
    </w:p>
    <w:p w:rsidR="00000000" w:rsidRPr="00F4155C" w:rsidP="00F4155C">
      <w:pPr>
        <w:pStyle w:val="ListBullet"/>
      </w:pPr>
      <w:r w:rsidRPr="00F4155C">
        <w:t>organisational guidelines, policies and procedures applicable to developing client user interfaces.</w:t>
      </w:r>
    </w:p>
    <w:p w:rsidR="00000000" w:rsidRPr="00F4155C" w:rsidP="00F4155C">
      <w:pPr>
        <w:pStyle w:val="AllowPageBreak"/>
      </w:pPr>
    </w:p>
    <w:p w:rsidR="00000000" w:rsidRPr="00F4155C" w:rsidP="00F4155C">
      <w:pPr>
        <w:pStyle w:val="Heading1"/>
      </w:pPr>
      <w:bookmarkStart w:id="4" w:name="O_1092958"/>
      <w:bookmarkEnd w:id="4"/>
      <w:r w:rsidRPr="00F4155C">
        <w:t>Assessment Conditions</w:t>
      </w:r>
    </w:p>
    <w:p w:rsidR="00000000" w:rsidRPr="00F4155C" w:rsidP="00117464">
      <w:pPr>
        <w:pStyle w:val="BodyText"/>
      </w:pPr>
      <w:r w:rsidRPr="00F4155C">
        <w:t>Skills in this unit mu</w:t>
      </w:r>
      <w:r w:rsidRPr="00F4155C">
        <w:t xml:space="preserve">st be demonstrated in a workplace or simulated environment where the conditions are typical of those in a working environment in this industry. </w:t>
      </w:r>
    </w:p>
    <w:p w:rsidR="00000000" w:rsidRPr="00F4155C" w:rsidP="00117464">
      <w:pPr>
        <w:pStyle w:val="BodyText"/>
      </w:pPr>
      <w:r w:rsidRPr="00F4155C">
        <w:t>This includes access to:</w:t>
      </w:r>
    </w:p>
    <w:p w:rsidR="00000000" w:rsidRPr="00F4155C" w:rsidP="00F4155C">
      <w:pPr>
        <w:pStyle w:val="ListBullet"/>
      </w:pPr>
      <w:r w:rsidRPr="00F4155C">
        <w:t>design specifications</w:t>
      </w:r>
    </w:p>
    <w:p w:rsidR="00000000" w:rsidRPr="00F4155C" w:rsidP="00F4155C">
      <w:pPr>
        <w:pStyle w:val="ListBullet"/>
      </w:pPr>
      <w:r w:rsidRPr="00F4155C">
        <w:t>organisational standards for documentation and version control</w:t>
      </w:r>
    </w:p>
    <w:p w:rsidR="00000000" w:rsidRPr="00F4155C" w:rsidP="00F4155C">
      <w:pPr>
        <w:pStyle w:val="ListBullet"/>
      </w:pPr>
      <w:r w:rsidRPr="00F4155C">
        <w:t>project management process and hierarchy</w:t>
      </w:r>
    </w:p>
    <w:p w:rsidR="00000000" w:rsidRPr="00F4155C" w:rsidP="00F4155C">
      <w:pPr>
        <w:pStyle w:val="ListBullet"/>
      </w:pPr>
      <w:r w:rsidRPr="00F4155C">
        <w:t>a usability test plan</w:t>
      </w:r>
    </w:p>
    <w:p w:rsidR="00000000" w:rsidRPr="00F4155C" w:rsidP="00F4155C">
      <w:pPr>
        <w:pStyle w:val="ListBullet"/>
      </w:pPr>
      <w:r w:rsidRPr="00F4155C">
        <w:t>industry standard usability metrics.</w:t>
      </w:r>
    </w:p>
    <w:p w:rsidR="00000000" w:rsidRPr="00F4155C" w:rsidP="00F4155C">
      <w:pPr>
        <w:pStyle w:val="BodyText"/>
      </w:pPr>
    </w:p>
    <w:p w:rsidR="00000000" w:rsidRPr="00F4155C" w:rsidP="00117464">
      <w:pPr>
        <w:pStyle w:val="BodyText"/>
      </w:pPr>
      <w:r w:rsidRPr="00F4155C">
        <w:t>Assessors of this unit must satisfy the requirements for assessors in applicable vocational education and training legislation, frameworks and/or standards.</w:t>
      </w:r>
    </w:p>
    <w:p w:rsidR="00000000" w:rsidRPr="00F4155C" w:rsidP="00F4155C">
      <w:pPr>
        <w:pStyle w:val="Heading1"/>
      </w:pPr>
      <w:bookmarkStart w:id="5" w:name="O_1092956"/>
      <w:bookmarkEnd w:id="5"/>
      <w:r w:rsidRPr="00F4155C">
        <w:t>Links</w:t>
      </w:r>
    </w:p>
    <w:p w:rsidR="00000000" w:rsidRPr="00F4155C" w:rsidP="00117464">
      <w:pPr>
        <w:pStyle w:val="BodyText"/>
      </w:pPr>
      <w:r w:rsidRPr="00F415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7D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155C" w:rsidP="00F4155C"/>
    <w:sectPr w:rsidSect="00F415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C" w:rsidRPr="00117464" w:rsidP="00117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64" w:rsidP="00F41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464" w:rsidP="00F41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7464" w:rsidP="00F41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55C" w:rsidRPr="00117464" w:rsidP="00117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64" w:rsidRPr="002D2AF8" w:rsidP="00F41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ICTICT444 Develop client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17464" w:rsidP="00F41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CD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64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55C"/>
  </w:style>
  <w:style w:type="character" w:customStyle="1" w:styleId="Heading1Char">
    <w:name w:val="Heading 1 Char"/>
    <w:basedOn w:val="DefaultParagraphFont"/>
    <w:link w:val="Heading1"/>
    <w:rsid w:val="00F41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5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55C"/>
    <w:rPr>
      <w:b/>
      <w:spacing w:val="0"/>
    </w:rPr>
  </w:style>
  <w:style w:type="paragraph" w:customStyle="1" w:styleId="SuperHeading">
    <w:name w:val="SuperHeading"/>
    <w:basedOn w:val="Normal"/>
    <w:rsid w:val="00F41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5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5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55C"/>
    <w:rPr>
      <w:i/>
    </w:rPr>
  </w:style>
  <w:style w:type="paragraph" w:styleId="Caption">
    <w:name w:val="caption"/>
    <w:basedOn w:val="BodyText"/>
    <w:next w:val="Normal"/>
    <w:qFormat/>
    <w:rsid w:val="00F41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55C"/>
  </w:style>
  <w:style w:type="paragraph" w:styleId="TableofFigures">
    <w:name w:val="table of figures"/>
    <w:basedOn w:val="Normal"/>
    <w:next w:val="Normal"/>
    <w:semiHidden/>
    <w:rsid w:val="00F41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5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55C"/>
    <w:rPr>
      <w:rFonts w:ascii="Wingdings" w:hAnsi="Wingdings"/>
    </w:rPr>
  </w:style>
  <w:style w:type="paragraph" w:customStyle="1" w:styleId="TableHeading">
    <w:name w:val="Table Heading"/>
    <w:basedOn w:val="HeadingBase"/>
    <w:rsid w:val="00F41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55C"/>
    <w:rPr>
      <w:color w:val="0033CC"/>
      <w:u w:val="none"/>
    </w:rPr>
  </w:style>
  <w:style w:type="paragraph" w:customStyle="1" w:styleId="BodyTextRight">
    <w:name w:val="Body Text Right"/>
    <w:basedOn w:val="BodyText"/>
    <w:rsid w:val="00F41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5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55C"/>
    <w:rPr>
      <w:sz w:val="32"/>
    </w:rPr>
  </w:style>
  <w:style w:type="paragraph" w:customStyle="1" w:styleId="HeadingProcedure">
    <w:name w:val="Heading Procedure"/>
    <w:basedOn w:val="HeadingBase"/>
    <w:next w:val="Normal"/>
    <w:rsid w:val="00F41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55C"/>
    <w:pPr>
      <w:spacing w:before="60" w:after="60"/>
    </w:pPr>
  </w:style>
  <w:style w:type="paragraph" w:styleId="ListContinue">
    <w:name w:val="List Continue"/>
    <w:basedOn w:val="List"/>
    <w:rsid w:val="00F4155C"/>
    <w:pPr>
      <w:ind w:firstLine="0"/>
    </w:pPr>
  </w:style>
  <w:style w:type="paragraph" w:customStyle="1" w:styleId="ListNote">
    <w:name w:val="List Note"/>
    <w:basedOn w:val="List"/>
    <w:rsid w:val="00F41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55C"/>
    <w:rPr>
      <w:rFonts w:ascii="Courier New" w:hAnsi="Courier New"/>
    </w:rPr>
  </w:style>
  <w:style w:type="paragraph" w:customStyle="1" w:styleId="NoteBullet">
    <w:name w:val="Note Bullet"/>
    <w:basedOn w:val="Note"/>
    <w:rsid w:val="00F41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5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55C"/>
    <w:rPr>
      <w:b/>
      <w:smallCaps/>
    </w:rPr>
  </w:style>
  <w:style w:type="paragraph" w:customStyle="1" w:styleId="TableListNumber">
    <w:name w:val="Table List Number"/>
    <w:basedOn w:val="ListNumber"/>
    <w:rsid w:val="00F41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55C"/>
    <w:pPr>
      <w:numPr>
        <w:numId w:val="8"/>
      </w:numPr>
    </w:pPr>
  </w:style>
  <w:style w:type="paragraph" w:customStyle="1" w:styleId="ListAlpha2">
    <w:name w:val="List Alpha 2"/>
    <w:basedOn w:val="List2"/>
    <w:rsid w:val="00F4155C"/>
    <w:pPr>
      <w:numPr>
        <w:numId w:val="7"/>
      </w:numPr>
    </w:pPr>
  </w:style>
  <w:style w:type="paragraph" w:styleId="List2">
    <w:name w:val="List 2"/>
    <w:basedOn w:val="BodyText"/>
    <w:rsid w:val="00F41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5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5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55C"/>
    <w:pPr>
      <w:numPr>
        <w:numId w:val="3"/>
      </w:numPr>
    </w:pPr>
  </w:style>
  <w:style w:type="paragraph" w:styleId="ListContinue2">
    <w:name w:val="List Continue 2"/>
    <w:basedOn w:val="List2"/>
    <w:rsid w:val="00F4155C"/>
    <w:pPr>
      <w:ind w:firstLine="0"/>
    </w:pPr>
  </w:style>
  <w:style w:type="paragraph" w:styleId="ListContinue3">
    <w:name w:val="List Continue 3"/>
    <w:basedOn w:val="List3"/>
    <w:rsid w:val="00F4155C"/>
    <w:pPr>
      <w:ind w:left="1021" w:firstLine="0"/>
    </w:pPr>
  </w:style>
  <w:style w:type="paragraph" w:styleId="ListContinue4">
    <w:name w:val="List Continue 4"/>
    <w:basedOn w:val="List4"/>
    <w:rsid w:val="00F4155C"/>
    <w:pPr>
      <w:ind w:firstLine="0"/>
    </w:pPr>
  </w:style>
  <w:style w:type="paragraph" w:styleId="ListContinue5">
    <w:name w:val="List Continue 5"/>
    <w:basedOn w:val="List5"/>
    <w:rsid w:val="00F4155C"/>
    <w:pPr>
      <w:ind w:firstLine="0"/>
    </w:pPr>
  </w:style>
  <w:style w:type="paragraph" w:styleId="ListNumber3">
    <w:name w:val="List Number 3"/>
    <w:basedOn w:val="List3"/>
    <w:rsid w:val="00F4155C"/>
    <w:pPr>
      <w:numPr>
        <w:numId w:val="4"/>
      </w:numPr>
    </w:pPr>
  </w:style>
  <w:style w:type="paragraph" w:styleId="ListNumber4">
    <w:name w:val="List Number 4"/>
    <w:basedOn w:val="List4"/>
    <w:rsid w:val="00F4155C"/>
    <w:pPr>
      <w:numPr>
        <w:numId w:val="5"/>
      </w:numPr>
    </w:pPr>
  </w:style>
  <w:style w:type="paragraph" w:styleId="ListNumber5">
    <w:name w:val="List Number 5"/>
    <w:basedOn w:val="List5"/>
    <w:rsid w:val="00F4155C"/>
    <w:pPr>
      <w:numPr>
        <w:numId w:val="6"/>
      </w:numPr>
    </w:pPr>
  </w:style>
  <w:style w:type="paragraph" w:styleId="BlockText">
    <w:name w:val="Block Text"/>
    <w:basedOn w:val="Normal"/>
    <w:rsid w:val="00F41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55C"/>
    <w:rPr>
      <w:sz w:val="16"/>
      <w:vertAlign w:val="superscript"/>
    </w:rPr>
  </w:style>
  <w:style w:type="character" w:customStyle="1" w:styleId="Symbols">
    <w:name w:val="Symbols"/>
    <w:basedOn w:val="DefaultParagraphFont"/>
    <w:rsid w:val="00F4155C"/>
    <w:rPr>
      <w:rFonts w:ascii="Symbol" w:hAnsi="Symbol"/>
    </w:rPr>
  </w:style>
  <w:style w:type="character" w:customStyle="1" w:styleId="MenuOptions">
    <w:name w:val="Menu Options"/>
    <w:basedOn w:val="DefaultParagraphFont"/>
    <w:rsid w:val="00F41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55C"/>
    <w:rPr>
      <w:b/>
    </w:rPr>
  </w:style>
  <w:style w:type="character" w:customStyle="1" w:styleId="Underlined">
    <w:name w:val="Underlined"/>
    <w:basedOn w:val="DefaultParagraphFont"/>
    <w:rsid w:val="00F4155C"/>
    <w:rPr>
      <w:u w:val="single"/>
    </w:rPr>
  </w:style>
  <w:style w:type="paragraph" w:customStyle="1" w:styleId="TableBodyTextRight">
    <w:name w:val="Table Body Text Right"/>
    <w:basedOn w:val="TableBodyText"/>
    <w:rsid w:val="00F41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55C"/>
    <w:rPr>
      <w:sz w:val="18"/>
    </w:rPr>
  </w:style>
  <w:style w:type="paragraph" w:customStyle="1" w:styleId="BodySmallRight">
    <w:name w:val="Body Small Right"/>
    <w:basedOn w:val="BodyTextRight"/>
    <w:rsid w:val="00F4155C"/>
    <w:rPr>
      <w:sz w:val="18"/>
      <w:szCs w:val="18"/>
    </w:rPr>
  </w:style>
  <w:style w:type="paragraph" w:customStyle="1" w:styleId="MarginEdition">
    <w:name w:val="Margin Edition"/>
    <w:basedOn w:val="MarginNote"/>
    <w:rsid w:val="00F41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55C"/>
    <w:rPr>
      <w:sz w:val="2"/>
      <w:szCs w:val="2"/>
    </w:rPr>
  </w:style>
  <w:style w:type="character" w:customStyle="1" w:styleId="Small">
    <w:name w:val="Small"/>
    <w:basedOn w:val="DefaultParagraphFont"/>
    <w:rsid w:val="00F4155C"/>
    <w:rPr>
      <w:sz w:val="16"/>
    </w:rPr>
  </w:style>
  <w:style w:type="paragraph" w:customStyle="1" w:styleId="WideTable">
    <w:name w:val="Wide Table"/>
    <w:basedOn w:val="Normal"/>
    <w:rsid w:val="00F41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55C"/>
  </w:style>
  <w:style w:type="paragraph" w:styleId="Quote">
    <w:name w:val="Quote"/>
    <w:basedOn w:val="Heading1"/>
    <w:link w:val="QuoteChar"/>
    <w:qFormat/>
    <w:rsid w:val="00F41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55C"/>
    <w:pPr>
      <w:pageBreakBefore/>
    </w:pPr>
  </w:style>
  <w:style w:type="paragraph" w:customStyle="1" w:styleId="Border">
    <w:name w:val="Border"/>
    <w:basedOn w:val="Normal"/>
    <w:qFormat/>
    <w:rsid w:val="00F41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55C"/>
    <w:rPr>
      <w:u w:val="single"/>
    </w:rPr>
  </w:style>
  <w:style w:type="character" w:customStyle="1" w:styleId="BoldandItalics">
    <w:name w:val="Bold and Italics"/>
    <w:qFormat/>
    <w:rsid w:val="00F4155C"/>
    <w:rPr>
      <w:b/>
      <w:i/>
      <w:u w:val="none"/>
    </w:rPr>
  </w:style>
  <w:style w:type="paragraph" w:styleId="BalloonText">
    <w:name w:val="Balloon Text"/>
    <w:basedOn w:val="Normal"/>
    <w:link w:val="BalloonTextChar"/>
    <w:rsid w:val="00F41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55C"/>
    <w:pPr>
      <w:spacing w:before="0" w:after="0"/>
    </w:pPr>
  </w:style>
  <w:style w:type="paragraph" w:customStyle="1" w:styleId="BodyTextBold">
    <w:name w:val="Body Text Bold"/>
    <w:basedOn w:val="BodyText"/>
    <w:qFormat/>
    <w:rsid w:val="00F4155C"/>
    <w:rPr>
      <w:b/>
    </w:rPr>
  </w:style>
  <w:style w:type="character" w:styleId="Hyperlink">
    <w:name w:val="Hyperlink"/>
    <w:basedOn w:val="DefaultParagraphFont"/>
    <w:uiPriority w:val="99"/>
    <w:unhideWhenUsed/>
    <w:rsid w:val="00117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2076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ICTICT444 Develop client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