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CA5" w:rsidP="00C32C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ICTICT429 Determine and confirm client business requirements</w:t>
      </w:r>
      <w:r>
        <w:fldChar w:fldCharType="end"/>
      </w:r>
    </w:p>
    <w:p w:rsidR="00C32CA5" w:rsidP="00C32CA5">
      <w:pPr>
        <w:pStyle w:val="Version"/>
        <w:sectPr w:rsidSect="00DB6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700" w:rsidP="00DB6700">
      <w:pPr>
        <w:pStyle w:val="SuperHeading"/>
      </w:pPr>
      <w:r w:rsidRPr="00DB6700">
        <w:t>Assessment Requirements for ICTICT429 Determine and confirm client business requirements</w:t>
      </w:r>
    </w:p>
    <w:p w:rsidR="00000000" w:rsidRPr="00DB6700" w:rsidP="00DB6700">
      <w:pPr>
        <w:pStyle w:val="Heading1"/>
      </w:pPr>
      <w:bookmarkStart w:id="1" w:name="O_1092749"/>
      <w:bookmarkEnd w:id="1"/>
      <w:r w:rsidRPr="00DB670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32C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700" w:rsidP="00DB6700">
            <w:pPr>
              <w:pStyle w:val="BodyText"/>
            </w:pPr>
            <w:r w:rsidRPr="00DB670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700">
            <w:pPr>
              <w:pStyle w:val="BodyText"/>
              <w:rPr>
                <w:lang w:val="en-NZ"/>
              </w:rPr>
            </w:pPr>
            <w:r w:rsidRPr="00DB6700">
              <w:rPr>
                <w:rStyle w:val="SpecialBold"/>
              </w:rPr>
              <w:t>Comments</w:t>
            </w:r>
          </w:p>
        </w:tc>
      </w:tr>
      <w:tr w:rsidTr="00C32CA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700">
            <w:pPr>
              <w:pStyle w:val="BodyText"/>
              <w:rPr>
                <w:lang w:val="en-NZ"/>
              </w:rPr>
            </w:pPr>
            <w:r w:rsidRPr="00DB670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700" w:rsidP="00DB6700">
            <w:pPr>
              <w:pStyle w:val="BodyText"/>
            </w:pPr>
            <w:r w:rsidRPr="00DB6700">
              <w:t>This version first released with ICT Information and Communications Technology Training Package Version 6.0.</w:t>
            </w:r>
          </w:p>
        </w:tc>
      </w:tr>
    </w:tbl>
    <w:p w:rsidR="00000000" w:rsidRPr="00DB6700" w:rsidP="00DB6700">
      <w:pPr>
        <w:pStyle w:val="BodyText"/>
      </w:pPr>
    </w:p>
    <w:p w:rsidR="00000000" w:rsidRPr="00DB6700" w:rsidP="00DB6700">
      <w:pPr>
        <w:pStyle w:val="AllowPageBreak"/>
      </w:pPr>
    </w:p>
    <w:p w:rsidR="00000000" w:rsidRPr="00DB6700" w:rsidP="00DB6700">
      <w:pPr>
        <w:pStyle w:val="Heading1"/>
      </w:pPr>
      <w:bookmarkStart w:id="2" w:name="O_1092752"/>
      <w:bookmarkEnd w:id="2"/>
      <w:r w:rsidRPr="00DB6700">
        <w:t>Performance Evidence</w:t>
      </w:r>
    </w:p>
    <w:p w:rsidR="00000000" w:rsidRPr="00DB6700" w:rsidP="00C32CA5">
      <w:pPr>
        <w:pStyle w:val="BodyText"/>
      </w:pPr>
      <w:r w:rsidRPr="00DB6700">
        <w:t>The candidate must demonstrate the ability to complete the tasks outlined in the elements, performance cr</w:t>
      </w:r>
      <w:r w:rsidRPr="00DB6700">
        <w:t>iteria and foundation skills of this unit, including evidence of the ability to:</w:t>
      </w:r>
    </w:p>
    <w:p w:rsidR="00000000" w:rsidRPr="00DB6700" w:rsidP="00DB6700">
      <w:pPr>
        <w:pStyle w:val="ListBullet"/>
      </w:pPr>
      <w:r w:rsidRPr="00DB6700">
        <w:t>obtain information and document a business system problem according to client requirements.</w:t>
      </w:r>
    </w:p>
    <w:p w:rsidR="00000000" w:rsidRPr="00DB6700" w:rsidP="00DB6700">
      <w:pPr>
        <w:pStyle w:val="BodyText"/>
      </w:pPr>
    </w:p>
    <w:p w:rsidR="00000000" w:rsidRPr="00DB6700" w:rsidP="00C32CA5">
      <w:pPr>
        <w:pStyle w:val="BodyText"/>
      </w:pPr>
      <w:r w:rsidRPr="00DB6700">
        <w:t xml:space="preserve">In the course of the above, the candidate must: </w:t>
      </w:r>
    </w:p>
    <w:p w:rsidR="00000000" w:rsidRPr="00DB6700" w:rsidP="00DB6700">
      <w:pPr>
        <w:pStyle w:val="ListBullet"/>
      </w:pPr>
      <w:r w:rsidRPr="00DB6700">
        <w:t>produce a statement of business expectations, needs and critical business requirements</w:t>
      </w:r>
    </w:p>
    <w:p w:rsidR="00000000" w:rsidRPr="00DB6700" w:rsidP="00DB6700">
      <w:pPr>
        <w:pStyle w:val="ListBullet"/>
      </w:pPr>
      <w:r w:rsidRPr="00DB6700">
        <w:t>perform analysis of system and physical requirements and identify new system requirements accordingly</w:t>
      </w:r>
    </w:p>
    <w:p w:rsidR="00000000" w:rsidRPr="00DB6700" w:rsidP="00DB6700">
      <w:pPr>
        <w:pStyle w:val="ListBullet"/>
      </w:pPr>
      <w:r w:rsidRPr="00DB6700">
        <w:t>consult with required personnel and make applicable changes to docu</w:t>
      </w:r>
      <w:r w:rsidRPr="00DB6700">
        <w:t>mentation.</w:t>
      </w:r>
    </w:p>
    <w:p w:rsidR="00000000" w:rsidRPr="00DB6700" w:rsidP="00DB6700">
      <w:pPr>
        <w:pStyle w:val="AllowPageBreak"/>
      </w:pPr>
    </w:p>
    <w:p w:rsidR="00000000" w:rsidRPr="00DB6700" w:rsidP="00DB6700">
      <w:pPr>
        <w:pStyle w:val="Heading1"/>
      </w:pPr>
      <w:bookmarkStart w:id="3" w:name="O_1092751"/>
      <w:bookmarkEnd w:id="3"/>
      <w:r w:rsidRPr="00DB6700">
        <w:t>Knowledge Evidence</w:t>
      </w:r>
    </w:p>
    <w:p w:rsidR="00000000" w:rsidRPr="00DB6700" w:rsidP="00C32CA5">
      <w:pPr>
        <w:pStyle w:val="BodyText"/>
      </w:pPr>
      <w:r w:rsidRPr="00DB6700">
        <w:t>The candidate must be able to demonstrate knowledge to complete the tasks outlined in the elements, performance criteria and foundation skills of this unit, including knowledge of:</w:t>
      </w:r>
    </w:p>
    <w:p w:rsidR="00000000" w:rsidRPr="00DB6700" w:rsidP="00DB6700">
      <w:pPr>
        <w:pStyle w:val="ListBullet"/>
      </w:pPr>
      <w:r w:rsidRPr="00DB6700">
        <w:t>industry standard data ga</w:t>
      </w:r>
      <w:r w:rsidRPr="00DB6700">
        <w:t>thering and data capture techniques</w:t>
      </w:r>
    </w:p>
    <w:p w:rsidR="00000000" w:rsidRPr="00DB6700" w:rsidP="00DB6700">
      <w:pPr>
        <w:pStyle w:val="ListBullet"/>
      </w:pPr>
      <w:r w:rsidRPr="00DB6700">
        <w:t>industry standard business systems and common client requirements</w:t>
      </w:r>
    </w:p>
    <w:p w:rsidR="00000000" w:rsidRPr="00DB6700" w:rsidP="00DB6700">
      <w:pPr>
        <w:pStyle w:val="ListBullet"/>
      </w:pPr>
      <w:r w:rsidRPr="00DB6700">
        <w:t>client business processes</w:t>
      </w:r>
    </w:p>
    <w:p w:rsidR="00000000" w:rsidRPr="00DB6700" w:rsidP="00DB6700">
      <w:pPr>
        <w:pStyle w:val="ListBullet"/>
      </w:pPr>
      <w:r w:rsidRPr="00DB6700">
        <w:t>physical requirements of client</w:t>
      </w:r>
      <w:r>
        <w:t>’</w:t>
      </w:r>
      <w:r w:rsidRPr="00DB6700">
        <w:t xml:space="preserve">s business, including:  </w:t>
      </w:r>
    </w:p>
    <w:p w:rsidR="00000000" w:rsidRPr="00DB6700" w:rsidP="00DB6700">
      <w:pPr>
        <w:pStyle w:val="ListBullet2"/>
      </w:pPr>
      <w:r w:rsidRPr="00DB6700">
        <w:t>system functionality</w:t>
      </w:r>
    </w:p>
    <w:p w:rsidR="00000000" w:rsidRPr="00DB6700" w:rsidP="00DB6700">
      <w:pPr>
        <w:pStyle w:val="ListBullet2"/>
      </w:pPr>
      <w:r w:rsidRPr="00DB6700">
        <w:t>geography</w:t>
      </w:r>
    </w:p>
    <w:p w:rsidR="00000000" w:rsidRPr="00DB6700" w:rsidP="00DB6700">
      <w:pPr>
        <w:pStyle w:val="ListBullet2"/>
      </w:pPr>
      <w:r w:rsidRPr="00DB6700">
        <w:t>environment</w:t>
      </w:r>
    </w:p>
    <w:p w:rsidR="00000000" w:rsidRPr="00DB6700" w:rsidP="00DB6700">
      <w:pPr>
        <w:pStyle w:val="ListBullet2"/>
      </w:pPr>
      <w:r w:rsidRPr="00DB6700">
        <w:t>client user</w:t>
      </w:r>
    </w:p>
    <w:p w:rsidR="00000000" w:rsidRPr="00DB6700" w:rsidP="00DB6700">
      <w:pPr>
        <w:pStyle w:val="ListBullet2"/>
      </w:pPr>
      <w:r w:rsidRPr="00DB6700">
        <w:t>cost constraints</w:t>
      </w:r>
    </w:p>
    <w:p w:rsidR="00000000" w:rsidRPr="00DB6700" w:rsidP="00DB6700">
      <w:pPr>
        <w:pStyle w:val="ListBullet"/>
      </w:pPr>
      <w:r w:rsidRPr="00DB6700">
        <w:t>procedures for documenting and confirming client business requirements.</w:t>
      </w:r>
    </w:p>
    <w:p w:rsidR="00000000" w:rsidRPr="00DB6700" w:rsidP="00DB6700">
      <w:pPr>
        <w:pStyle w:val="AllowPageBreak"/>
      </w:pPr>
    </w:p>
    <w:p w:rsidR="00000000" w:rsidRPr="00DB6700" w:rsidP="00DB6700">
      <w:pPr>
        <w:pStyle w:val="Heading1"/>
      </w:pPr>
      <w:bookmarkStart w:id="4" w:name="O_1092750"/>
      <w:bookmarkEnd w:id="4"/>
      <w:r w:rsidRPr="00DB6700">
        <w:t>Assessment Conditions</w:t>
      </w:r>
    </w:p>
    <w:p w:rsidR="00000000" w:rsidRPr="00DB6700" w:rsidP="00C32CA5">
      <w:pPr>
        <w:pStyle w:val="BodyText"/>
      </w:pPr>
      <w:r w:rsidRPr="00DB6700">
        <w:t>Skills in this unit must be demonstrated in a workplace or simulated environment where the conditions are typical of those in</w:t>
      </w:r>
      <w:r w:rsidRPr="00DB6700">
        <w:t xml:space="preserve"> a working environment in this industry.</w:t>
      </w:r>
    </w:p>
    <w:p w:rsidR="00000000" w:rsidRPr="00DB6700" w:rsidP="00C32CA5">
      <w:pPr>
        <w:pStyle w:val="BodyText"/>
      </w:pPr>
      <w:r w:rsidRPr="00DB6700">
        <w:t>This includes access to:</w:t>
      </w:r>
    </w:p>
    <w:p w:rsidR="00000000" w:rsidRPr="00DB6700" w:rsidP="00DB6700">
      <w:pPr>
        <w:pStyle w:val="ListBullet"/>
      </w:pPr>
      <w:r w:rsidRPr="00DB6700">
        <w:t>a client expectations and requirements brief</w:t>
      </w:r>
    </w:p>
    <w:p w:rsidR="00000000" w:rsidRPr="00DB6700" w:rsidP="00DB6700">
      <w:pPr>
        <w:pStyle w:val="ListBullet"/>
      </w:pPr>
      <w:r w:rsidRPr="00DB6700">
        <w:t>business objectives of client</w:t>
      </w:r>
    </w:p>
    <w:p w:rsidR="00000000" w:rsidRPr="00DB6700" w:rsidP="00DB6700">
      <w:pPr>
        <w:pStyle w:val="ListBullet"/>
      </w:pPr>
      <w:r w:rsidRPr="00DB6700">
        <w:t>clients’ business system</w:t>
      </w:r>
    </w:p>
    <w:p w:rsidR="00000000" w:rsidRPr="00DB6700" w:rsidP="00DB6700">
      <w:pPr>
        <w:pStyle w:val="ListBullet"/>
      </w:pPr>
      <w:r w:rsidRPr="00DB6700">
        <w:t>systems, data gathering tools and required software products</w:t>
      </w:r>
    </w:p>
    <w:p w:rsidR="00000000" w:rsidRPr="00DB6700" w:rsidP="00DB6700">
      <w:pPr>
        <w:pStyle w:val="ListBullet"/>
      </w:pPr>
      <w:r w:rsidRPr="00DB6700">
        <w:t xml:space="preserve">hardware and its components </w:t>
      </w:r>
      <w:r w:rsidRPr="00DB6700">
        <w:t>required for confirming client business requirements.</w:t>
      </w:r>
    </w:p>
    <w:p w:rsidR="00000000" w:rsidRPr="00DB6700" w:rsidP="00DB6700">
      <w:pPr>
        <w:pStyle w:val="BodyText"/>
      </w:pPr>
    </w:p>
    <w:p w:rsidR="00000000" w:rsidRPr="00DB6700" w:rsidP="00C32CA5">
      <w:pPr>
        <w:pStyle w:val="BodyText"/>
      </w:pPr>
      <w:r w:rsidRPr="00DB6700">
        <w:t>Assessors of this unit must satisfy the requirements for assessors in applicable vocational education and training legislation, frameworks and/or standards.</w:t>
      </w:r>
    </w:p>
    <w:p w:rsidR="00000000" w:rsidRPr="00DB6700" w:rsidP="00DB6700">
      <w:pPr>
        <w:pStyle w:val="Heading1"/>
      </w:pPr>
      <w:bookmarkStart w:id="5" w:name="O_1092748"/>
      <w:bookmarkEnd w:id="5"/>
      <w:r w:rsidRPr="00DB6700">
        <w:t>Links</w:t>
      </w:r>
    </w:p>
    <w:p w:rsidR="00000000" w:rsidRPr="00DB6700" w:rsidP="00C32CA5">
      <w:pPr>
        <w:pStyle w:val="BodyText"/>
      </w:pPr>
      <w:r w:rsidRPr="00DB670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A7A1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B6700" w:rsidP="00DB6700"/>
    <w:sectPr w:rsidSect="00DB67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00" w:rsidRPr="00C32CA5" w:rsidP="00C32C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A5" w:rsidP="00DB6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2CA5" w:rsidP="00DB6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32CA5" w:rsidP="00DB6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700" w:rsidRPr="00C32CA5" w:rsidP="00C32C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CA5" w:rsidRPr="002D2AF8" w:rsidP="00DB6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ICTICT429 Determine and confirm client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32CA5" w:rsidP="00DB6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90D5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021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468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700"/>
  </w:style>
  <w:style w:type="character" w:customStyle="1" w:styleId="Heading1Char">
    <w:name w:val="Heading 1 Char"/>
    <w:basedOn w:val="DefaultParagraphFont"/>
    <w:link w:val="Heading1"/>
    <w:rsid w:val="00DB6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67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6700"/>
    <w:rPr>
      <w:b/>
      <w:spacing w:val="0"/>
    </w:rPr>
  </w:style>
  <w:style w:type="paragraph" w:styleId="ListBullet2">
    <w:name w:val="List Bullet 2"/>
    <w:basedOn w:val="List2"/>
    <w:rsid w:val="00DB67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6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6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6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7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700"/>
    <w:rPr>
      <w:i/>
    </w:rPr>
  </w:style>
  <w:style w:type="paragraph" w:styleId="Caption">
    <w:name w:val="caption"/>
    <w:basedOn w:val="BodyText"/>
    <w:next w:val="Normal"/>
    <w:qFormat/>
    <w:rsid w:val="00DB6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700"/>
  </w:style>
  <w:style w:type="paragraph" w:styleId="TableofFigures">
    <w:name w:val="table of figures"/>
    <w:basedOn w:val="Normal"/>
    <w:next w:val="Normal"/>
    <w:semiHidden/>
    <w:rsid w:val="00DB6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7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6700"/>
    <w:rPr>
      <w:rFonts w:ascii="Wingdings" w:hAnsi="Wingdings"/>
    </w:rPr>
  </w:style>
  <w:style w:type="paragraph" w:customStyle="1" w:styleId="TableHeading">
    <w:name w:val="Table Heading"/>
    <w:basedOn w:val="HeadingBase"/>
    <w:rsid w:val="00DB6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700"/>
    <w:rPr>
      <w:color w:val="0033CC"/>
      <w:u w:val="none"/>
    </w:rPr>
  </w:style>
  <w:style w:type="paragraph" w:customStyle="1" w:styleId="BodyTextRight">
    <w:name w:val="Body Text Right"/>
    <w:basedOn w:val="BodyText"/>
    <w:rsid w:val="00DB6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7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700"/>
    <w:rPr>
      <w:sz w:val="32"/>
    </w:rPr>
  </w:style>
  <w:style w:type="paragraph" w:customStyle="1" w:styleId="HeadingProcedure">
    <w:name w:val="Heading Procedure"/>
    <w:basedOn w:val="HeadingBase"/>
    <w:next w:val="Normal"/>
    <w:rsid w:val="00DB6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700"/>
    <w:pPr>
      <w:spacing w:before="60" w:after="60"/>
    </w:pPr>
  </w:style>
  <w:style w:type="paragraph" w:styleId="ListContinue">
    <w:name w:val="List Continue"/>
    <w:basedOn w:val="List"/>
    <w:rsid w:val="00DB6700"/>
    <w:pPr>
      <w:ind w:firstLine="0"/>
    </w:pPr>
  </w:style>
  <w:style w:type="paragraph" w:customStyle="1" w:styleId="ListNote">
    <w:name w:val="List Note"/>
    <w:basedOn w:val="List"/>
    <w:rsid w:val="00DB6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700"/>
    <w:rPr>
      <w:rFonts w:ascii="Courier New" w:hAnsi="Courier New"/>
    </w:rPr>
  </w:style>
  <w:style w:type="paragraph" w:customStyle="1" w:styleId="NoteBullet">
    <w:name w:val="Note Bullet"/>
    <w:basedOn w:val="Note"/>
    <w:rsid w:val="00DB6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7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6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700"/>
    <w:rPr>
      <w:b/>
      <w:smallCaps/>
    </w:rPr>
  </w:style>
  <w:style w:type="paragraph" w:customStyle="1" w:styleId="TableListNumber">
    <w:name w:val="Table List Number"/>
    <w:basedOn w:val="ListNumber"/>
    <w:rsid w:val="00DB6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700"/>
    <w:pPr>
      <w:numPr>
        <w:numId w:val="9"/>
      </w:numPr>
    </w:pPr>
  </w:style>
  <w:style w:type="paragraph" w:customStyle="1" w:styleId="ListAlpha2">
    <w:name w:val="List Alpha 2"/>
    <w:basedOn w:val="List2"/>
    <w:rsid w:val="00DB6700"/>
    <w:pPr>
      <w:numPr>
        <w:numId w:val="8"/>
      </w:numPr>
    </w:pPr>
  </w:style>
  <w:style w:type="paragraph" w:styleId="List2">
    <w:name w:val="List 2"/>
    <w:basedOn w:val="BodyText"/>
    <w:rsid w:val="00DB6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7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7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6700"/>
    <w:pPr>
      <w:numPr>
        <w:numId w:val="4"/>
      </w:numPr>
    </w:pPr>
  </w:style>
  <w:style w:type="paragraph" w:styleId="ListContinue2">
    <w:name w:val="List Continue 2"/>
    <w:basedOn w:val="List2"/>
    <w:rsid w:val="00DB6700"/>
    <w:pPr>
      <w:ind w:firstLine="0"/>
    </w:pPr>
  </w:style>
  <w:style w:type="paragraph" w:styleId="ListContinue3">
    <w:name w:val="List Continue 3"/>
    <w:basedOn w:val="List3"/>
    <w:rsid w:val="00DB6700"/>
    <w:pPr>
      <w:ind w:left="1021" w:firstLine="0"/>
    </w:pPr>
  </w:style>
  <w:style w:type="paragraph" w:styleId="ListContinue4">
    <w:name w:val="List Continue 4"/>
    <w:basedOn w:val="List4"/>
    <w:rsid w:val="00DB6700"/>
    <w:pPr>
      <w:ind w:firstLine="0"/>
    </w:pPr>
  </w:style>
  <w:style w:type="paragraph" w:styleId="ListContinue5">
    <w:name w:val="List Continue 5"/>
    <w:basedOn w:val="List5"/>
    <w:rsid w:val="00DB6700"/>
    <w:pPr>
      <w:ind w:firstLine="0"/>
    </w:pPr>
  </w:style>
  <w:style w:type="paragraph" w:styleId="ListNumber3">
    <w:name w:val="List Number 3"/>
    <w:basedOn w:val="List3"/>
    <w:rsid w:val="00DB6700"/>
    <w:pPr>
      <w:numPr>
        <w:numId w:val="5"/>
      </w:numPr>
    </w:pPr>
  </w:style>
  <w:style w:type="paragraph" w:styleId="ListNumber4">
    <w:name w:val="List Number 4"/>
    <w:basedOn w:val="List4"/>
    <w:rsid w:val="00DB6700"/>
    <w:pPr>
      <w:numPr>
        <w:numId w:val="6"/>
      </w:numPr>
    </w:pPr>
  </w:style>
  <w:style w:type="paragraph" w:styleId="ListNumber5">
    <w:name w:val="List Number 5"/>
    <w:basedOn w:val="List5"/>
    <w:rsid w:val="00DB6700"/>
    <w:pPr>
      <w:numPr>
        <w:numId w:val="7"/>
      </w:numPr>
    </w:pPr>
  </w:style>
  <w:style w:type="paragraph" w:styleId="BlockText">
    <w:name w:val="Block Text"/>
    <w:basedOn w:val="Normal"/>
    <w:rsid w:val="00DB6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700"/>
    <w:rPr>
      <w:sz w:val="16"/>
      <w:vertAlign w:val="superscript"/>
    </w:rPr>
  </w:style>
  <w:style w:type="character" w:customStyle="1" w:styleId="Symbols">
    <w:name w:val="Symbols"/>
    <w:basedOn w:val="DefaultParagraphFont"/>
    <w:rsid w:val="00DB6700"/>
    <w:rPr>
      <w:rFonts w:ascii="Symbol" w:hAnsi="Symbol"/>
    </w:rPr>
  </w:style>
  <w:style w:type="character" w:customStyle="1" w:styleId="MenuOptions">
    <w:name w:val="Menu Options"/>
    <w:basedOn w:val="DefaultParagraphFont"/>
    <w:rsid w:val="00DB6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700"/>
    <w:rPr>
      <w:b/>
    </w:rPr>
  </w:style>
  <w:style w:type="character" w:customStyle="1" w:styleId="Underlined">
    <w:name w:val="Underlined"/>
    <w:basedOn w:val="DefaultParagraphFont"/>
    <w:rsid w:val="00DB6700"/>
    <w:rPr>
      <w:u w:val="single"/>
    </w:rPr>
  </w:style>
  <w:style w:type="paragraph" w:customStyle="1" w:styleId="TableBodyTextRight">
    <w:name w:val="Table Body Text Right"/>
    <w:basedOn w:val="TableBodyText"/>
    <w:rsid w:val="00DB6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700"/>
    <w:rPr>
      <w:sz w:val="18"/>
    </w:rPr>
  </w:style>
  <w:style w:type="paragraph" w:customStyle="1" w:styleId="BodySmallRight">
    <w:name w:val="Body Small Right"/>
    <w:basedOn w:val="BodyTextRight"/>
    <w:rsid w:val="00DB6700"/>
    <w:rPr>
      <w:sz w:val="18"/>
      <w:szCs w:val="18"/>
    </w:rPr>
  </w:style>
  <w:style w:type="paragraph" w:customStyle="1" w:styleId="MarginEdition">
    <w:name w:val="Margin Edition"/>
    <w:basedOn w:val="MarginNote"/>
    <w:rsid w:val="00DB6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700"/>
    <w:rPr>
      <w:sz w:val="2"/>
      <w:szCs w:val="2"/>
    </w:rPr>
  </w:style>
  <w:style w:type="character" w:customStyle="1" w:styleId="Small">
    <w:name w:val="Small"/>
    <w:basedOn w:val="DefaultParagraphFont"/>
    <w:rsid w:val="00DB6700"/>
    <w:rPr>
      <w:sz w:val="16"/>
    </w:rPr>
  </w:style>
  <w:style w:type="paragraph" w:customStyle="1" w:styleId="WideTable">
    <w:name w:val="Wide Table"/>
    <w:basedOn w:val="Normal"/>
    <w:rsid w:val="00DB6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700"/>
  </w:style>
  <w:style w:type="paragraph" w:styleId="Quote">
    <w:name w:val="Quote"/>
    <w:basedOn w:val="Heading1"/>
    <w:link w:val="QuoteChar"/>
    <w:qFormat/>
    <w:rsid w:val="00DB6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700"/>
    <w:pPr>
      <w:pageBreakBefore/>
    </w:pPr>
  </w:style>
  <w:style w:type="paragraph" w:customStyle="1" w:styleId="Border">
    <w:name w:val="Border"/>
    <w:basedOn w:val="Normal"/>
    <w:qFormat/>
    <w:rsid w:val="00DB6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700"/>
    <w:rPr>
      <w:u w:val="single"/>
    </w:rPr>
  </w:style>
  <w:style w:type="character" w:customStyle="1" w:styleId="BoldandItalics">
    <w:name w:val="Bold and Italics"/>
    <w:qFormat/>
    <w:rsid w:val="00DB6700"/>
    <w:rPr>
      <w:b/>
      <w:i/>
      <w:u w:val="none"/>
    </w:rPr>
  </w:style>
  <w:style w:type="paragraph" w:styleId="BalloonText">
    <w:name w:val="Balloon Text"/>
    <w:basedOn w:val="Normal"/>
    <w:link w:val="BalloonTextChar"/>
    <w:rsid w:val="00DB6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700"/>
    <w:pPr>
      <w:spacing w:before="0" w:after="0"/>
    </w:pPr>
  </w:style>
  <w:style w:type="paragraph" w:customStyle="1" w:styleId="BodyTextBold">
    <w:name w:val="Body Text Bold"/>
    <w:basedOn w:val="BodyText"/>
    <w:qFormat/>
    <w:rsid w:val="00DB6700"/>
    <w:rPr>
      <w:b/>
    </w:rPr>
  </w:style>
  <w:style w:type="character" w:styleId="Hyperlink">
    <w:name w:val="Hyperlink"/>
    <w:basedOn w:val="DefaultParagraphFont"/>
    <w:uiPriority w:val="99"/>
    <w:unhideWhenUsed/>
    <w:rsid w:val="00C32C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2145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ICTICT429 Determine and confirm client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2024-12-17T07:48:00Z</dcterms:created>
  <dcterms:modified xsi:type="dcterms:W3CDTF">2024-12-17T07:48:00Z</dcterms:modified>
</cp:coreProperties>
</file>