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943" w:rsidP="00091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ICTICT420 Develop client user interface</w:t>
      </w:r>
      <w:r>
        <w:fldChar w:fldCharType="end"/>
      </w:r>
    </w:p>
    <w:p w:rsidR="00091943" w:rsidP="00091943">
      <w:pPr>
        <w:pStyle w:val="Version"/>
        <w:sectPr w:rsidSect="004D3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EF3" w:rsidP="004D3EF3">
      <w:pPr>
        <w:pStyle w:val="SuperHeading"/>
      </w:pPr>
      <w:r w:rsidRPr="004D3EF3">
        <w:t>ICTICT420 Develop client user interface</w:t>
      </w:r>
    </w:p>
    <w:p w:rsidR="00000000" w:rsidRPr="004D3EF3" w:rsidP="004D3EF3">
      <w:pPr>
        <w:pStyle w:val="Heading1"/>
      </w:pPr>
      <w:bookmarkStart w:id="1" w:name="O_706164"/>
      <w:bookmarkEnd w:id="1"/>
      <w:r w:rsidRPr="004D3E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D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rPr>
                <w:rStyle w:val="SpecialBold"/>
              </w:rPr>
              <w:t>Comments</w:t>
            </w:r>
          </w:p>
        </w:tc>
      </w:tr>
      <w:tr w:rsidTr="004D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t>This version first released with ICT Information and Communications Technology Training Package Version 1.0.</w:t>
            </w:r>
          </w:p>
        </w:tc>
      </w:tr>
    </w:tbl>
    <w:p w:rsidR="00000000" w:rsidRPr="004D3EF3" w:rsidP="004D3EF3">
      <w:pPr>
        <w:pStyle w:val="BodyText"/>
      </w:pPr>
    </w:p>
    <w:p w:rsidR="00000000" w:rsidRPr="004D3EF3" w:rsidP="004D3EF3">
      <w:pPr>
        <w:pStyle w:val="AllowPageBreak"/>
      </w:pPr>
    </w:p>
    <w:p w:rsidR="00000000" w:rsidRPr="004D3EF3" w:rsidP="004D3EF3">
      <w:pPr>
        <w:pStyle w:val="Heading1"/>
      </w:pPr>
      <w:bookmarkStart w:id="2" w:name="O_706165"/>
      <w:bookmarkEnd w:id="2"/>
      <w:r w:rsidRPr="004D3EF3">
        <w:t>Application</w:t>
      </w:r>
    </w:p>
    <w:p w:rsidR="00000000" w:rsidRPr="004D3EF3" w:rsidP="00091943">
      <w:pPr>
        <w:pStyle w:val="BodyText"/>
      </w:pPr>
      <w:r w:rsidRPr="004D3EF3">
        <w:t>This unit describes the skills and knowledge required to design and</w:t>
      </w:r>
      <w:r w:rsidRPr="004D3EF3">
        <w:t xml:space="preserve"> document a client user interface that integrates with front-end applications.</w:t>
      </w:r>
    </w:p>
    <w:p w:rsidR="00000000" w:rsidRPr="004D3EF3" w:rsidP="00091943">
      <w:pPr>
        <w:pStyle w:val="BodyText"/>
      </w:pPr>
      <w:r w:rsidRPr="004D3EF3">
        <w:t>It applies to individuals who work in small-to-medium enterprises (SMEs) as software designers and developers and have achieved a degree of autonomy.</w:t>
      </w:r>
    </w:p>
    <w:p w:rsidR="00000000" w:rsidRPr="004D3EF3" w:rsidP="00091943">
      <w:pPr>
        <w:pStyle w:val="BodyText"/>
      </w:pPr>
      <w:r w:rsidRPr="004D3EF3">
        <w:t>No licensing, legislative</w:t>
      </w:r>
      <w:r w:rsidRPr="004D3EF3">
        <w:t xml:space="preserve"> or certification requirements apply to this unit at the time of publication.</w:t>
      </w:r>
    </w:p>
    <w:p w:rsidR="00000000" w:rsidRPr="004D3EF3" w:rsidP="004D3EF3">
      <w:pPr>
        <w:pStyle w:val="Heading1"/>
      </w:pPr>
      <w:bookmarkStart w:id="3" w:name="O_706168"/>
      <w:bookmarkEnd w:id="3"/>
      <w:r w:rsidRPr="004D3EF3">
        <w:t>Unit Sector</w:t>
      </w:r>
    </w:p>
    <w:p w:rsidR="00000000" w:rsidRPr="004D3EF3" w:rsidP="00091943">
      <w:pPr>
        <w:pStyle w:val="BodyText"/>
      </w:pPr>
      <w:r w:rsidRPr="004D3EF3">
        <w:t>General ICT</w:t>
      </w:r>
    </w:p>
    <w:p w:rsidR="00000000" w:rsidRPr="004D3EF3" w:rsidP="004D3EF3">
      <w:pPr>
        <w:pStyle w:val="Heading1"/>
      </w:pPr>
      <w:bookmarkStart w:id="4" w:name="O_706169"/>
      <w:bookmarkEnd w:id="4"/>
      <w:r w:rsidRPr="004D3E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D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rPr>
                <w:rStyle w:val="SpecialBold"/>
              </w:rPr>
              <w:t>PERFORMANCE CRITERIA</w:t>
            </w:r>
          </w:p>
        </w:tc>
      </w:tr>
      <w:tr w:rsidTr="004D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1. Prepare design for interface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t>1.1 Review requirements and other documentation to determine user needs</w:t>
            </w:r>
          </w:p>
          <w:p w:rsidR="00000000" w:rsidRPr="004D3EF3" w:rsidP="004D3EF3">
            <w:pPr>
              <w:pStyle w:val="BodyText"/>
            </w:pPr>
            <w:r w:rsidRPr="004D3EF3">
              <w:t>1.2 Investigate system environment to determine the imp</w:t>
            </w:r>
            <w:r w:rsidRPr="004D3EF3">
              <w:t>act of user interface design</w:t>
            </w:r>
          </w:p>
          <w:p w:rsidR="00000000" w:rsidRPr="004D3EF3" w:rsidP="004D3EF3">
            <w:pPr>
              <w:pStyle w:val="BodyText"/>
            </w:pPr>
            <w:r w:rsidRPr="004D3EF3">
              <w:t>1.3 Review organisational goals to ensure consistency with organisational styles</w:t>
            </w:r>
          </w:p>
          <w:p w:rsidR="00000000" w:rsidRPr="004D3EF3" w:rsidP="004D3EF3">
            <w:pPr>
              <w:pStyle w:val="BodyText"/>
            </w:pPr>
            <w:r w:rsidRPr="004D3EF3">
              <w:t>1.4 Define data query and report formats for the user interface design where appropriate</w:t>
            </w:r>
          </w:p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1.5 Document needs and findings, and obtain approval for the proposed interface from the appropriate person</w:t>
            </w:r>
          </w:p>
        </w:tc>
      </w:tr>
      <w:tr w:rsidTr="004D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2. Design and document user interface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t>2.1 Design menu structures according to requirements and acceptance criteria, and following design principles</w:t>
            </w:r>
          </w:p>
          <w:p w:rsidR="00000000" w:rsidRPr="004D3EF3" w:rsidP="004D3EF3">
            <w:pPr>
              <w:pStyle w:val="BodyText"/>
            </w:pPr>
            <w:r w:rsidRPr="004D3EF3">
              <w:t>2.2 Design screen dialogues according to requirements and acceptance criteria, and following design principles</w:t>
            </w:r>
          </w:p>
          <w:p w:rsidR="00000000" w:rsidRPr="004D3EF3" w:rsidP="004D3EF3">
            <w:pPr>
              <w:pStyle w:val="BodyText"/>
            </w:pPr>
            <w:r w:rsidRPr="004D3EF3">
              <w:t>2.3 Design batch procedures where appropriate to technical specifications and acceptance criteria</w:t>
            </w:r>
          </w:p>
          <w:p w:rsidR="00000000" w:rsidRPr="004D3EF3" w:rsidP="004D3EF3">
            <w:pPr>
              <w:pStyle w:val="BodyText"/>
            </w:pPr>
            <w:r w:rsidRPr="004D3EF3">
              <w:t>2.4 Design online help and tutorials for the p</w:t>
            </w:r>
            <w:r w:rsidRPr="004D3EF3">
              <w:t>rototype, and following design principles</w:t>
            </w:r>
          </w:p>
          <w:p w:rsidR="00000000" w:rsidRPr="004D3EF3" w:rsidP="004D3EF3">
            <w:pPr>
              <w:pStyle w:val="BodyText"/>
            </w:pPr>
            <w:r w:rsidRPr="004D3EF3">
              <w:t>2.5 Document prototype according to organisational goals</w:t>
            </w:r>
          </w:p>
          <w:p w:rsidR="00000000" w:rsidRPr="004D3EF3" w:rsidP="004D3EF3">
            <w:pPr>
              <w:pStyle w:val="BodyText"/>
            </w:pPr>
            <w:r w:rsidRPr="004D3EF3">
              <w:t>2.6 Submit prototype to appropriate person for sign-off</w:t>
            </w:r>
          </w:p>
        </w:tc>
      </w:tr>
    </w:tbl>
    <w:p w:rsidR="00000000" w:rsidRPr="004D3EF3" w:rsidP="004D3EF3">
      <w:pPr>
        <w:pStyle w:val="BodyText"/>
      </w:pPr>
    </w:p>
    <w:p w:rsidR="00000000" w:rsidRPr="004D3EF3" w:rsidP="004D3EF3">
      <w:pPr>
        <w:pStyle w:val="AllowPageBreak"/>
      </w:pPr>
    </w:p>
    <w:p w:rsidR="00000000" w:rsidRPr="004D3EF3" w:rsidP="004D3EF3">
      <w:pPr>
        <w:pStyle w:val="Heading1"/>
      </w:pPr>
      <w:bookmarkStart w:id="5" w:name="O_706170"/>
      <w:bookmarkEnd w:id="5"/>
      <w:r w:rsidRPr="004D3EF3">
        <w:t>Foundation Skills</w:t>
      </w:r>
    </w:p>
    <w:p w:rsidR="00000000" w:rsidRPr="00091943" w:rsidP="00091943">
      <w:pPr>
        <w:pStyle w:val="BodyText"/>
        <w:rPr>
          <w:i/>
        </w:rPr>
      </w:pPr>
      <w:r w:rsidRPr="00091943">
        <w:rPr>
          <w:rStyle w:val="Emphasis"/>
        </w:rPr>
        <w:t>This section describes language, literacy, numeracy and employme</w:t>
      </w:r>
      <w:r w:rsidRPr="00091943">
        <w:rPr>
          <w:rStyle w:val="Emphasis"/>
        </w:rPr>
        <w:t>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rPr>
                <w:rStyle w:val="SpecialBold"/>
              </w:rPr>
              <w:t>Description</w:t>
            </w:r>
          </w:p>
        </w:tc>
      </w:tr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1.1-1.4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ListBullet"/>
              <w:rPr>
                <w:lang w:val="en-NZ"/>
              </w:rPr>
            </w:pPr>
            <w:r w:rsidRPr="004D3EF3">
              <w:t xml:space="preserve">Identifies and interprets a variety of hard copy and online technical and design </w:t>
            </w:r>
            <w:r w:rsidRPr="004D3EF3">
              <w:t>information to identify system environment, organisational requirements and clarify user requirements</w:t>
            </w:r>
          </w:p>
        </w:tc>
      </w:tr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1.4, 1.5, 2.1- 2.5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ListBullet"/>
            </w:pPr>
            <w:r w:rsidRPr="004D3EF3">
              <w:t>Uses correct spelling and grammar, plain English and specific terminology to produce documents and tutorials to organisationa</w:t>
            </w:r>
            <w:r w:rsidRPr="004D3EF3">
              <w:t>l guidelines and user requirements</w:t>
            </w:r>
          </w:p>
          <w:p w:rsidR="00000000" w:rsidRPr="004D3EF3" w:rsidP="004D3EF3">
            <w:pPr>
              <w:pStyle w:val="ListBullet"/>
            </w:pPr>
            <w:r w:rsidRPr="004D3EF3">
              <w:t>Uses the appropriate programming syntax and conventions to perform the job role</w:t>
            </w:r>
          </w:p>
          <w:p w:rsidR="00000000" w:rsidP="004D3EF3">
            <w:pPr>
              <w:pStyle w:val="ListBullet"/>
              <w:rPr>
                <w:lang w:val="en-NZ"/>
              </w:rPr>
            </w:pPr>
            <w:r w:rsidRPr="004D3EF3">
              <w:t>Uses concise plain English and identifies and applies organisational designs, styles and interface, writing principles consistently on titles</w:t>
            </w:r>
            <w:r w:rsidRPr="004D3EF3">
              <w:t>, text links, buttons, error messages and other interface objects</w:t>
            </w:r>
          </w:p>
        </w:tc>
      </w:tr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1.1-1.5, 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ListBullet"/>
            </w:pPr>
            <w:r w:rsidRPr="004D3EF3">
              <w:t>Elicits and evaluates information using effective listening and questioning techniques</w:t>
            </w:r>
          </w:p>
          <w:p w:rsidR="00000000" w:rsidP="004D3EF3">
            <w:pPr>
              <w:pStyle w:val="ListBullet"/>
              <w:rPr>
                <w:lang w:val="en-NZ"/>
              </w:rPr>
            </w:pPr>
            <w:r w:rsidRPr="004D3EF3">
              <w:t>Uses simple and relevant language to confirm understanding of require</w:t>
            </w:r>
            <w:r w:rsidRPr="004D3EF3">
              <w:t>ments, liaise with the client and obtain feedback</w:t>
            </w:r>
          </w:p>
        </w:tc>
      </w:tr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 xml:space="preserve">Navigate the world </w:t>
            </w:r>
            <w:r w:rsidRPr="004D3EF3">
              <w:t>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1.3, 2.5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ListBullet"/>
              <w:rPr>
                <w:lang w:val="en-NZ"/>
              </w:rPr>
            </w:pPr>
            <w:r w:rsidRPr="004D3EF3">
              <w:t xml:space="preserve">Considers the implications of organisational policies and </w:t>
            </w:r>
            <w:r w:rsidRPr="004D3EF3">
              <w:t>procedures  when  planning and undertaking work</w:t>
            </w:r>
          </w:p>
        </w:tc>
      </w:tr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ListBullet"/>
              <w:rPr>
                <w:lang w:val="en-NZ"/>
              </w:rPr>
            </w:pPr>
            <w:r w:rsidRPr="004D3EF3">
              <w:t>Actively identifies the requirements of important communication exchanges, selecting appropriate channels, format, tone and content to suit purpose and audience</w:t>
            </w:r>
          </w:p>
        </w:tc>
      </w:tr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1.1, 1.2, 1.4, 2.1-2.3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ListBullet"/>
            </w:pPr>
            <w:r w:rsidRPr="004D3EF3">
              <w:t>Develops plans to manage relatively complex, non-rou</w:t>
            </w:r>
            <w:r w:rsidRPr="004D3EF3">
              <w:t>tine tasks with an awareness of how they may contribute to longer term operational and strategic goals</w:t>
            </w:r>
          </w:p>
          <w:p w:rsidR="00000000" w:rsidRPr="004D3EF3" w:rsidP="004D3EF3">
            <w:pPr>
              <w:pStyle w:val="ListBullet"/>
            </w:pPr>
            <w:r w:rsidRPr="004D3EF3">
              <w:t>Uses a range of digitally based technology and applications to access and filter data, extract, organise, integrate and share relevant information in inc</w:t>
            </w:r>
            <w:r w:rsidRPr="004D3EF3">
              <w:t>reasingly effective ways</w:t>
            </w:r>
          </w:p>
        </w:tc>
      </w:tr>
    </w:tbl>
    <w:p w:rsidR="00000000" w:rsidRPr="004D3EF3" w:rsidP="004D3EF3">
      <w:pPr>
        <w:pStyle w:val="BodyText"/>
      </w:pPr>
    </w:p>
    <w:p w:rsidR="00000000" w:rsidRPr="004D3EF3" w:rsidP="004D3EF3">
      <w:pPr>
        <w:pStyle w:val="AllowPageBreak"/>
      </w:pPr>
    </w:p>
    <w:p w:rsidR="00000000" w:rsidRPr="004D3EF3" w:rsidP="004D3EF3">
      <w:pPr>
        <w:pStyle w:val="Heading1"/>
      </w:pPr>
      <w:bookmarkStart w:id="6" w:name="O_706172"/>
      <w:bookmarkEnd w:id="6"/>
      <w:r w:rsidRPr="004D3EF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177"/>
        <w:gridCol w:w="1588"/>
      </w:tblGrid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Code and title</w:t>
            </w:r>
          </w:p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Code and title</w:t>
            </w:r>
          </w:p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rPr>
                <w:rStyle w:val="SpecialBold"/>
              </w:rPr>
              <w:t>Equivalence status</w:t>
            </w:r>
          </w:p>
        </w:tc>
      </w:tr>
      <w:tr w:rsidTr="000919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ICTICT420 Develop client user interface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ICAICT420A Develop client user interface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F3">
            <w:pPr>
              <w:pStyle w:val="BodyText"/>
              <w:rPr>
                <w:lang w:val="en-NZ"/>
              </w:rPr>
            </w:pPr>
            <w:r w:rsidRPr="004D3EF3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F3" w:rsidP="004D3EF3">
            <w:pPr>
              <w:pStyle w:val="BodyText"/>
            </w:pPr>
            <w:r w:rsidRPr="004D3EF3">
              <w:t>Equivalent unit</w:t>
            </w:r>
          </w:p>
        </w:tc>
      </w:tr>
    </w:tbl>
    <w:p w:rsidR="00000000" w:rsidRPr="004D3EF3" w:rsidP="004D3EF3">
      <w:pPr>
        <w:pStyle w:val="BodyText"/>
      </w:pPr>
    </w:p>
    <w:p w:rsidR="00000000" w:rsidRPr="004D3EF3" w:rsidP="004D3EF3">
      <w:pPr>
        <w:pStyle w:val="AllowPageBreak"/>
      </w:pPr>
    </w:p>
    <w:p w:rsidR="00000000" w:rsidRPr="004D3EF3" w:rsidP="004D3EF3">
      <w:pPr>
        <w:pStyle w:val="Heading1"/>
      </w:pPr>
      <w:bookmarkStart w:id="7" w:name="O_706179"/>
      <w:bookmarkEnd w:id="7"/>
      <w:r w:rsidRPr="004D3EF3">
        <w:t>Links</w:t>
      </w:r>
    </w:p>
    <w:p w:rsidR="00000000" w:rsidRPr="004D3EF3" w:rsidP="00091943">
      <w:pPr>
        <w:pStyle w:val="BodyText"/>
      </w:pPr>
      <w:r w:rsidRPr="004D3E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B311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D3EF3" w:rsidP="004D3EF3"/>
    <w:sectPr w:rsidSect="004D3E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F3" w:rsidRPr="00091943" w:rsidP="00091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43" w:rsidP="004D3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943" w:rsidP="004D3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1943" w:rsidP="004D3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EF3" w:rsidRPr="00091943" w:rsidP="00091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43" w:rsidRPr="002D2AF8" w:rsidP="004D3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ICTICT420 Develop client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91943" w:rsidP="004D3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7AD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F43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EF3"/>
  </w:style>
  <w:style w:type="character" w:customStyle="1" w:styleId="Heading1Char">
    <w:name w:val="Heading 1 Char"/>
    <w:basedOn w:val="DefaultParagraphFont"/>
    <w:link w:val="Heading1"/>
    <w:rsid w:val="004D3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E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E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EF3"/>
    <w:rPr>
      <w:b/>
      <w:spacing w:val="0"/>
    </w:rPr>
  </w:style>
  <w:style w:type="character" w:styleId="Emphasis">
    <w:name w:val="Emphasis"/>
    <w:basedOn w:val="DefaultParagraphFont"/>
    <w:qFormat/>
    <w:rsid w:val="004D3EF3"/>
    <w:rPr>
      <w:i/>
    </w:rPr>
  </w:style>
  <w:style w:type="paragraph" w:customStyle="1" w:styleId="SuperHeading">
    <w:name w:val="SuperHeading"/>
    <w:basedOn w:val="Normal"/>
    <w:rsid w:val="004D3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E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E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E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EF3"/>
  </w:style>
  <w:style w:type="paragraph" w:styleId="TableofFigures">
    <w:name w:val="table of figures"/>
    <w:basedOn w:val="Normal"/>
    <w:next w:val="Normal"/>
    <w:semiHidden/>
    <w:rsid w:val="004D3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E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EF3"/>
    <w:rPr>
      <w:rFonts w:ascii="Wingdings" w:hAnsi="Wingdings"/>
    </w:rPr>
  </w:style>
  <w:style w:type="paragraph" w:customStyle="1" w:styleId="TableHeading">
    <w:name w:val="Table Heading"/>
    <w:basedOn w:val="HeadingBase"/>
    <w:rsid w:val="004D3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EF3"/>
    <w:rPr>
      <w:color w:val="0033CC"/>
      <w:u w:val="none"/>
    </w:rPr>
  </w:style>
  <w:style w:type="paragraph" w:customStyle="1" w:styleId="BodyTextRight">
    <w:name w:val="Body Text Right"/>
    <w:basedOn w:val="BodyText"/>
    <w:rsid w:val="004D3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E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EF3"/>
    <w:rPr>
      <w:sz w:val="32"/>
    </w:rPr>
  </w:style>
  <w:style w:type="paragraph" w:customStyle="1" w:styleId="HeadingProcedure">
    <w:name w:val="Heading Procedure"/>
    <w:basedOn w:val="HeadingBase"/>
    <w:next w:val="Normal"/>
    <w:rsid w:val="004D3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EF3"/>
    <w:pPr>
      <w:spacing w:before="60" w:after="60"/>
    </w:pPr>
  </w:style>
  <w:style w:type="paragraph" w:styleId="ListContinue">
    <w:name w:val="List Continue"/>
    <w:basedOn w:val="List"/>
    <w:rsid w:val="004D3EF3"/>
    <w:pPr>
      <w:ind w:firstLine="0"/>
    </w:pPr>
  </w:style>
  <w:style w:type="paragraph" w:customStyle="1" w:styleId="ListNote">
    <w:name w:val="List Note"/>
    <w:basedOn w:val="List"/>
    <w:rsid w:val="004D3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EF3"/>
    <w:rPr>
      <w:rFonts w:ascii="Courier New" w:hAnsi="Courier New"/>
    </w:rPr>
  </w:style>
  <w:style w:type="paragraph" w:customStyle="1" w:styleId="NoteBullet">
    <w:name w:val="Note Bullet"/>
    <w:basedOn w:val="Note"/>
    <w:rsid w:val="004D3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E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EF3"/>
    <w:rPr>
      <w:b/>
      <w:smallCaps/>
    </w:rPr>
  </w:style>
  <w:style w:type="paragraph" w:customStyle="1" w:styleId="TableListNumber">
    <w:name w:val="Table List Number"/>
    <w:basedOn w:val="ListNumber"/>
    <w:rsid w:val="004D3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EF3"/>
    <w:pPr>
      <w:numPr>
        <w:numId w:val="8"/>
      </w:numPr>
    </w:pPr>
  </w:style>
  <w:style w:type="paragraph" w:customStyle="1" w:styleId="ListAlpha2">
    <w:name w:val="List Alpha 2"/>
    <w:basedOn w:val="List2"/>
    <w:rsid w:val="004D3EF3"/>
    <w:pPr>
      <w:numPr>
        <w:numId w:val="7"/>
      </w:numPr>
    </w:pPr>
  </w:style>
  <w:style w:type="paragraph" w:styleId="List2">
    <w:name w:val="List 2"/>
    <w:basedOn w:val="BodyText"/>
    <w:rsid w:val="004D3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E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E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EF3"/>
    <w:pPr>
      <w:numPr>
        <w:numId w:val="3"/>
      </w:numPr>
    </w:pPr>
  </w:style>
  <w:style w:type="paragraph" w:styleId="ListContinue2">
    <w:name w:val="List Continue 2"/>
    <w:basedOn w:val="List2"/>
    <w:rsid w:val="004D3EF3"/>
    <w:pPr>
      <w:ind w:firstLine="0"/>
    </w:pPr>
  </w:style>
  <w:style w:type="paragraph" w:styleId="ListContinue3">
    <w:name w:val="List Continue 3"/>
    <w:basedOn w:val="List3"/>
    <w:rsid w:val="004D3EF3"/>
    <w:pPr>
      <w:ind w:left="1021" w:firstLine="0"/>
    </w:pPr>
  </w:style>
  <w:style w:type="paragraph" w:styleId="ListContinue4">
    <w:name w:val="List Continue 4"/>
    <w:basedOn w:val="List4"/>
    <w:rsid w:val="004D3EF3"/>
    <w:pPr>
      <w:ind w:firstLine="0"/>
    </w:pPr>
  </w:style>
  <w:style w:type="paragraph" w:styleId="ListContinue5">
    <w:name w:val="List Continue 5"/>
    <w:basedOn w:val="List5"/>
    <w:rsid w:val="004D3EF3"/>
    <w:pPr>
      <w:ind w:firstLine="0"/>
    </w:pPr>
  </w:style>
  <w:style w:type="paragraph" w:styleId="ListNumber3">
    <w:name w:val="List Number 3"/>
    <w:basedOn w:val="List3"/>
    <w:rsid w:val="004D3EF3"/>
    <w:pPr>
      <w:numPr>
        <w:numId w:val="4"/>
      </w:numPr>
    </w:pPr>
  </w:style>
  <w:style w:type="paragraph" w:styleId="ListNumber4">
    <w:name w:val="List Number 4"/>
    <w:basedOn w:val="List4"/>
    <w:rsid w:val="004D3EF3"/>
    <w:pPr>
      <w:numPr>
        <w:numId w:val="5"/>
      </w:numPr>
    </w:pPr>
  </w:style>
  <w:style w:type="paragraph" w:styleId="ListNumber5">
    <w:name w:val="List Number 5"/>
    <w:basedOn w:val="List5"/>
    <w:rsid w:val="004D3EF3"/>
    <w:pPr>
      <w:numPr>
        <w:numId w:val="6"/>
      </w:numPr>
    </w:pPr>
  </w:style>
  <w:style w:type="paragraph" w:styleId="BlockText">
    <w:name w:val="Block Text"/>
    <w:basedOn w:val="Normal"/>
    <w:rsid w:val="004D3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EF3"/>
    <w:rPr>
      <w:sz w:val="16"/>
      <w:vertAlign w:val="superscript"/>
    </w:rPr>
  </w:style>
  <w:style w:type="character" w:customStyle="1" w:styleId="Symbols">
    <w:name w:val="Symbols"/>
    <w:basedOn w:val="DefaultParagraphFont"/>
    <w:rsid w:val="004D3EF3"/>
    <w:rPr>
      <w:rFonts w:ascii="Symbol" w:hAnsi="Symbol"/>
    </w:rPr>
  </w:style>
  <w:style w:type="character" w:customStyle="1" w:styleId="MenuOptions">
    <w:name w:val="Menu Options"/>
    <w:basedOn w:val="DefaultParagraphFont"/>
    <w:rsid w:val="004D3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EF3"/>
    <w:rPr>
      <w:b/>
    </w:rPr>
  </w:style>
  <w:style w:type="character" w:customStyle="1" w:styleId="Underlined">
    <w:name w:val="Underlined"/>
    <w:basedOn w:val="DefaultParagraphFont"/>
    <w:rsid w:val="004D3EF3"/>
    <w:rPr>
      <w:u w:val="single"/>
    </w:rPr>
  </w:style>
  <w:style w:type="paragraph" w:customStyle="1" w:styleId="TableBodyTextRight">
    <w:name w:val="Table Body Text Right"/>
    <w:basedOn w:val="TableBodyText"/>
    <w:rsid w:val="004D3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EF3"/>
    <w:rPr>
      <w:sz w:val="18"/>
    </w:rPr>
  </w:style>
  <w:style w:type="paragraph" w:customStyle="1" w:styleId="BodySmallRight">
    <w:name w:val="Body Small Right"/>
    <w:basedOn w:val="BodyTextRight"/>
    <w:rsid w:val="004D3EF3"/>
    <w:rPr>
      <w:sz w:val="18"/>
      <w:szCs w:val="18"/>
    </w:rPr>
  </w:style>
  <w:style w:type="paragraph" w:customStyle="1" w:styleId="MarginEdition">
    <w:name w:val="Margin Edition"/>
    <w:basedOn w:val="MarginNote"/>
    <w:rsid w:val="004D3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EF3"/>
    <w:rPr>
      <w:sz w:val="2"/>
      <w:szCs w:val="2"/>
    </w:rPr>
  </w:style>
  <w:style w:type="character" w:customStyle="1" w:styleId="Small">
    <w:name w:val="Small"/>
    <w:basedOn w:val="DefaultParagraphFont"/>
    <w:rsid w:val="004D3EF3"/>
    <w:rPr>
      <w:sz w:val="16"/>
    </w:rPr>
  </w:style>
  <w:style w:type="paragraph" w:customStyle="1" w:styleId="WideTable">
    <w:name w:val="Wide Table"/>
    <w:basedOn w:val="Normal"/>
    <w:rsid w:val="004D3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EF3"/>
  </w:style>
  <w:style w:type="paragraph" w:styleId="Quote">
    <w:name w:val="Quote"/>
    <w:basedOn w:val="Heading1"/>
    <w:link w:val="QuoteChar"/>
    <w:qFormat/>
    <w:rsid w:val="004D3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EF3"/>
    <w:pPr>
      <w:pageBreakBefore/>
    </w:pPr>
  </w:style>
  <w:style w:type="paragraph" w:customStyle="1" w:styleId="Border">
    <w:name w:val="Border"/>
    <w:basedOn w:val="Normal"/>
    <w:qFormat/>
    <w:rsid w:val="004D3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EF3"/>
    <w:rPr>
      <w:u w:val="single"/>
    </w:rPr>
  </w:style>
  <w:style w:type="character" w:customStyle="1" w:styleId="BoldandItalics">
    <w:name w:val="Bold and Italics"/>
    <w:qFormat/>
    <w:rsid w:val="004D3EF3"/>
    <w:rPr>
      <w:b/>
      <w:i/>
      <w:u w:val="none"/>
    </w:rPr>
  </w:style>
  <w:style w:type="paragraph" w:styleId="BalloonText">
    <w:name w:val="Balloon Text"/>
    <w:basedOn w:val="Normal"/>
    <w:link w:val="BalloonTextChar"/>
    <w:rsid w:val="004D3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EF3"/>
    <w:pPr>
      <w:spacing w:before="0" w:after="0"/>
    </w:pPr>
  </w:style>
  <w:style w:type="paragraph" w:customStyle="1" w:styleId="BodyTextBold">
    <w:name w:val="Body Text Bold"/>
    <w:basedOn w:val="BodyText"/>
    <w:qFormat/>
    <w:rsid w:val="004D3EF3"/>
    <w:rPr>
      <w:b/>
    </w:rPr>
  </w:style>
  <w:style w:type="character" w:styleId="Hyperlink">
    <w:name w:val="Hyperlink"/>
    <w:basedOn w:val="DefaultParagraphFont"/>
    <w:uiPriority w:val="99"/>
    <w:unhideWhenUsed/>
    <w:rsid w:val="00091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3785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ICTICT420 Develop client user interface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2019-09-02T01:09:00Z</dcterms:created>
  <dcterms:modified xsi:type="dcterms:W3CDTF">2019-09-02T01:09:00Z</dcterms:modified>
</cp:coreProperties>
</file>