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021" w:rsidP="00FB6021">
      <w:pPr>
        <w:pStyle w:val="Title"/>
      </w:pPr>
      <w:r>
        <w:fldChar w:fldCharType="begin"/>
      </w:r>
      <w:r>
        <w:instrText xml:space="preserve"> TITLE   \* MERGEFORMAT </w:instrText>
      </w:r>
      <w:r>
        <w:fldChar w:fldCharType="separate"/>
      </w:r>
      <w:r>
        <w:t>Assessment Requirements for ICTICT419 Work effectively in the digital media industry</w:t>
      </w:r>
      <w:r>
        <w:fldChar w:fldCharType="end"/>
      </w:r>
    </w:p>
    <w:p w:rsidR="00FB6021" w:rsidP="00FB6021">
      <w:pPr>
        <w:pStyle w:val="Version"/>
        <w:sectPr w:rsidSect="00E527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722" w:rsidP="00E52722">
      <w:pPr>
        <w:pStyle w:val="SuperHeading"/>
      </w:pPr>
      <w:r w:rsidRPr="00E52722">
        <w:t>Assessment Requirements for ICTICT419 Work effectively in the digital media industry</w:t>
      </w:r>
    </w:p>
    <w:p w:rsidR="00000000" w:rsidRPr="00E52722" w:rsidP="00E52722">
      <w:pPr>
        <w:pStyle w:val="Heading1"/>
      </w:pPr>
      <w:bookmarkStart w:id="1" w:name="O_702463"/>
      <w:bookmarkEnd w:id="1"/>
      <w:r w:rsidRPr="00E52722">
        <w:t>Modification History</w:t>
      </w:r>
    </w:p>
    <w:tbl>
      <w:tblPr>
        <w:tblW w:w="0" w:type="auto"/>
        <w:tblLayout w:type="fixed"/>
        <w:tblCellMar>
          <w:left w:w="62" w:type="dxa"/>
          <w:right w:w="62" w:type="dxa"/>
        </w:tblCellMar>
        <w:tblLook w:val="0000"/>
      </w:tblPr>
      <w:tblGrid>
        <w:gridCol w:w="2700"/>
        <w:gridCol w:w="6325"/>
      </w:tblGrid>
      <w:tr w:rsidTr="00E5272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722" w:rsidP="00E52722">
            <w:pPr>
              <w:pStyle w:val="BodyText"/>
            </w:pPr>
            <w:r w:rsidRPr="00E5272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722">
            <w:pPr>
              <w:pStyle w:val="BodyText"/>
              <w:rPr>
                <w:lang w:val="en-NZ"/>
              </w:rPr>
            </w:pPr>
            <w:r w:rsidRPr="00E52722">
              <w:rPr>
                <w:rStyle w:val="SpecialBold"/>
              </w:rPr>
              <w:t>Comments</w:t>
            </w:r>
          </w:p>
        </w:tc>
      </w:tr>
      <w:tr w:rsidTr="00E5272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722">
            <w:pPr>
              <w:pStyle w:val="BodyText"/>
              <w:rPr>
                <w:lang w:val="en-NZ"/>
              </w:rPr>
            </w:pPr>
            <w:r w:rsidRPr="00E5272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722" w:rsidP="00E52722">
            <w:pPr>
              <w:pStyle w:val="BodyText"/>
            </w:pPr>
            <w:r w:rsidRPr="00E52722">
              <w:t>This version first released with ICT Information and Communications Technology Training Package Version 1.0.</w:t>
            </w:r>
          </w:p>
        </w:tc>
      </w:tr>
    </w:tbl>
    <w:p w:rsidR="00000000" w:rsidRPr="00E52722" w:rsidP="00E52722">
      <w:pPr>
        <w:pStyle w:val="BodyText"/>
      </w:pPr>
    </w:p>
    <w:p w:rsidR="00000000" w:rsidRPr="00E52722" w:rsidP="00E52722">
      <w:pPr>
        <w:pStyle w:val="AllowPageBreak"/>
      </w:pPr>
    </w:p>
    <w:p w:rsidR="00000000" w:rsidRPr="00E52722" w:rsidP="00E52722">
      <w:pPr>
        <w:pStyle w:val="Heading1"/>
      </w:pPr>
      <w:bookmarkStart w:id="2" w:name="O_702464"/>
      <w:bookmarkEnd w:id="2"/>
      <w:r w:rsidRPr="00E52722">
        <w:t>Performance Evidence</w:t>
      </w:r>
    </w:p>
    <w:p w:rsidR="00000000" w:rsidRPr="00E52722" w:rsidP="00FB6021">
      <w:pPr>
        <w:pStyle w:val="BodyText"/>
      </w:pPr>
      <w:r w:rsidRPr="00E52722">
        <w:t>Evidence of the ability to:</w:t>
      </w:r>
    </w:p>
    <w:p w:rsidR="00000000" w:rsidRPr="00E52722" w:rsidP="00E52722">
      <w:pPr>
        <w:pStyle w:val="ListBullet"/>
      </w:pPr>
      <w:r w:rsidRPr="00E52722">
        <w:t xml:space="preserve">research and analyse information and communicate effectively using a range of </w:t>
      </w:r>
      <w:r w:rsidRPr="00E52722">
        <w:t>media and formats</w:t>
      </w:r>
    </w:p>
    <w:p w:rsidR="00000000" w:rsidRPr="00E52722" w:rsidP="00E52722">
      <w:pPr>
        <w:pStyle w:val="ListBullet"/>
      </w:pPr>
      <w:r w:rsidRPr="00E52722">
        <w:t>perform according to work plan and organisational requirements and values</w:t>
      </w:r>
    </w:p>
    <w:p w:rsidR="00000000" w:rsidRPr="00E52722" w:rsidP="00E52722">
      <w:pPr>
        <w:pStyle w:val="ListBullet"/>
      </w:pPr>
      <w:r w:rsidRPr="00E52722">
        <w:t>follow and apply requirements of legislation and regulations</w:t>
      </w:r>
    </w:p>
    <w:p w:rsidR="00000000" w:rsidRPr="00E52722" w:rsidP="00E52722">
      <w:pPr>
        <w:pStyle w:val="ListBullet"/>
      </w:pPr>
      <w:r w:rsidRPr="00E52722">
        <w:t>review and implement improvements to own work and communication</w:t>
      </w:r>
    </w:p>
    <w:p w:rsidR="00000000" w:rsidRPr="00E52722" w:rsidP="00E52722">
      <w:pPr>
        <w:pStyle w:val="ListBullet"/>
      </w:pPr>
      <w:r w:rsidRPr="00E52722">
        <w:t>review own communication stra</w:t>
      </w:r>
      <w:r w:rsidRPr="00E52722">
        <w:t xml:space="preserve">tegies and practices and identify areas for improvement </w:t>
      </w:r>
    </w:p>
    <w:p w:rsidR="00000000" w:rsidRPr="00E52722" w:rsidP="00E52722">
      <w:pPr>
        <w:pStyle w:val="ListBullet"/>
      </w:pPr>
      <w:r w:rsidRPr="00E52722">
        <w:t>review work plan and schedule key milestones</w:t>
      </w:r>
    </w:p>
    <w:p w:rsidR="00000000" w:rsidRPr="00E52722" w:rsidP="00E52722">
      <w:pPr>
        <w:pStyle w:val="ListBullet"/>
      </w:pPr>
      <w:r w:rsidRPr="00E52722">
        <w:t>carry out professional development activities related to a work plan</w:t>
      </w:r>
    </w:p>
    <w:p w:rsidR="00000000" w:rsidRPr="00E52722" w:rsidP="00E52722">
      <w:pPr>
        <w:pStyle w:val="ListBullet"/>
      </w:pPr>
      <w:r w:rsidRPr="00E52722">
        <w:t>seek and respond to client queries and feedback.</w:t>
      </w:r>
    </w:p>
    <w:p w:rsidR="00000000" w:rsidRPr="00E52722" w:rsidP="00E52722">
      <w:pPr>
        <w:pStyle w:val="BodyText"/>
      </w:pPr>
    </w:p>
    <w:p w:rsidR="00000000" w:rsidRPr="00E52722" w:rsidP="00FB6021">
      <w:pPr>
        <w:pStyle w:val="BodyText"/>
      </w:pPr>
      <w:r w:rsidRPr="00E52722">
        <w:t>Note: If a specific volume or frequ</w:t>
      </w:r>
      <w:r w:rsidRPr="00E52722">
        <w:t>ency is not stated, then evidence must be provided at least once.</w:t>
      </w:r>
    </w:p>
    <w:p w:rsidR="00000000" w:rsidRPr="00E52722" w:rsidP="00E52722">
      <w:pPr>
        <w:pStyle w:val="Heading1"/>
      </w:pPr>
      <w:bookmarkStart w:id="3" w:name="O_702465"/>
      <w:bookmarkEnd w:id="3"/>
      <w:r w:rsidRPr="00E52722">
        <w:t>Knowledge Evidence</w:t>
      </w:r>
    </w:p>
    <w:p w:rsidR="00000000" w:rsidRPr="00E52722" w:rsidP="00FB6021">
      <w:pPr>
        <w:pStyle w:val="BodyText"/>
      </w:pPr>
      <w:r w:rsidRPr="00E52722">
        <w:t>To complete the unit requirements safely and effectively, the individual must:</w:t>
      </w:r>
    </w:p>
    <w:p w:rsidR="00000000" w:rsidRPr="00E52722" w:rsidP="00E52722">
      <w:pPr>
        <w:pStyle w:val="ListBullet"/>
      </w:pPr>
      <w:r w:rsidRPr="00E52722">
        <w:t>list current industry accepted hardware and software digital media product</w:t>
      </w:r>
      <w:r w:rsidRPr="00E52722">
        <w:t>s and discuss their features and capabilities</w:t>
      </w:r>
    </w:p>
    <w:p w:rsidR="00000000" w:rsidRPr="00E52722" w:rsidP="00E52722">
      <w:pPr>
        <w:pStyle w:val="ListBullet"/>
      </w:pPr>
      <w:r w:rsidRPr="00E52722">
        <w:t>discuss the work health and safety (WHS) standards that apply to working in the digital media industries</w:t>
      </w:r>
    </w:p>
    <w:p w:rsidR="00000000" w:rsidRPr="00E52722" w:rsidP="00E52722">
      <w:pPr>
        <w:pStyle w:val="ListBullet"/>
      </w:pPr>
      <w:r w:rsidRPr="00E52722">
        <w:t>outline the operational environment, including customer base, company products and services</w:t>
      </w:r>
    </w:p>
    <w:p w:rsidR="00000000" w:rsidRPr="00E52722" w:rsidP="00E52722">
      <w:pPr>
        <w:pStyle w:val="ListBullet"/>
      </w:pPr>
      <w:r w:rsidRPr="00E52722">
        <w:t>explain the i</w:t>
      </w:r>
      <w:r w:rsidRPr="00E52722">
        <w:t>mportance of communication and work plans in a team environment</w:t>
      </w:r>
    </w:p>
    <w:p w:rsidR="00000000" w:rsidRPr="00E52722" w:rsidP="00E52722">
      <w:pPr>
        <w:pStyle w:val="ListBullet"/>
      </w:pPr>
      <w:r w:rsidRPr="00E52722">
        <w:t>outline organisational:</w:t>
      </w:r>
    </w:p>
    <w:p w:rsidR="00000000" w:rsidRPr="00E52722" w:rsidP="00E52722">
      <w:pPr>
        <w:pStyle w:val="ListBullet2"/>
      </w:pPr>
      <w:r w:rsidRPr="00E52722">
        <w:t>code of conduct and values that are consistent with the organisational mission</w:t>
      </w:r>
    </w:p>
    <w:p w:rsidR="00000000" w:rsidRPr="00E52722" w:rsidP="00E52722">
      <w:pPr>
        <w:pStyle w:val="ListBullet2"/>
      </w:pPr>
      <w:r w:rsidRPr="00E52722">
        <w:t>policy and procedures</w:t>
      </w:r>
    </w:p>
    <w:p w:rsidR="00000000" w:rsidRPr="00E52722" w:rsidP="00E52722">
      <w:pPr>
        <w:pStyle w:val="ListBullet2"/>
      </w:pPr>
      <w:r w:rsidRPr="00E52722">
        <w:t>systems, management structure and governance arrangements</w:t>
      </w:r>
    </w:p>
    <w:p w:rsidR="00000000" w:rsidRPr="00E52722" w:rsidP="00E52722">
      <w:pPr>
        <w:pStyle w:val="ListBullet"/>
      </w:pPr>
      <w:r w:rsidRPr="00E52722">
        <w:t>discuss the principles of equal employment opportunity (EEO) and anti-discrimination</w:t>
      </w:r>
    </w:p>
    <w:p w:rsidR="00000000" w:rsidRPr="00E52722" w:rsidP="00E52722">
      <w:pPr>
        <w:pStyle w:val="ListBullet"/>
      </w:pPr>
      <w:r w:rsidRPr="00E52722">
        <w:t>outline the role and positioning of digital media within the overall business objectives of the organisation</w:t>
      </w:r>
    </w:p>
    <w:p w:rsidR="00000000" w:rsidRPr="00E52722" w:rsidP="00E52722">
      <w:pPr>
        <w:pStyle w:val="ListBullet"/>
      </w:pPr>
      <w:r w:rsidRPr="00E52722">
        <w:t>recognise and define digital media terminology</w:t>
      </w:r>
    </w:p>
    <w:p w:rsidR="00000000" w:rsidRPr="00E52722" w:rsidP="00E52722">
      <w:pPr>
        <w:pStyle w:val="ListBullet"/>
      </w:pPr>
      <w:r w:rsidRPr="00E52722">
        <w:t>describe the ro</w:t>
      </w:r>
      <w:r w:rsidRPr="00E52722">
        <w:t>les and responsibilities of personnel in a digital media industry</w:t>
      </w:r>
    </w:p>
    <w:p w:rsidR="00000000" w:rsidRPr="00E52722" w:rsidP="00E52722">
      <w:pPr>
        <w:pStyle w:val="ListBullet"/>
      </w:pPr>
      <w:r w:rsidRPr="00E52722">
        <w:t>identify and outline current federal and state legislative and regulatory requirements, codes of practice and policy relating to work in a digital environment.</w:t>
      </w:r>
    </w:p>
    <w:p w:rsidR="00000000" w:rsidRPr="00E52722" w:rsidP="00E52722">
      <w:pPr>
        <w:pStyle w:val="AllowPageBreak"/>
      </w:pPr>
    </w:p>
    <w:p w:rsidR="00000000" w:rsidRPr="00E52722" w:rsidP="00E52722">
      <w:pPr>
        <w:pStyle w:val="Heading1"/>
      </w:pPr>
      <w:bookmarkStart w:id="4" w:name="O_702466"/>
      <w:bookmarkEnd w:id="4"/>
      <w:r w:rsidRPr="00E52722">
        <w:t>Assessment Co</w:t>
      </w:r>
      <w:r w:rsidRPr="00E52722">
        <w:t>nditions</w:t>
      </w:r>
    </w:p>
    <w:p w:rsidR="00000000" w:rsidRPr="00E52722" w:rsidP="00FB6021">
      <w:pPr>
        <w:pStyle w:val="BodyText"/>
      </w:pPr>
      <w:r w:rsidRPr="00E52722">
        <w:t>Gather evidence to demonstrate consistent performance in conditions that are safe and replicate the workplace. Noise levels, production flow, interruptions and time variances must be typical of those experienced in the general information and comm</w:t>
      </w:r>
      <w:r w:rsidRPr="00E52722">
        <w:t>unications technology (ICT) industry, and include access to:</w:t>
      </w:r>
    </w:p>
    <w:p w:rsidR="00000000" w:rsidRPr="00E52722" w:rsidP="00E52722">
      <w:pPr>
        <w:pStyle w:val="ListBullet"/>
      </w:pPr>
      <w:r w:rsidRPr="00E52722">
        <w:t>a range of current industry information</w:t>
      </w:r>
    </w:p>
    <w:p w:rsidR="00000000" w:rsidRPr="00E52722" w:rsidP="00E52722">
      <w:pPr>
        <w:pStyle w:val="ListBullet"/>
      </w:pPr>
      <w:r w:rsidRPr="00E52722">
        <w:t>appropriate ICT equipment and technology to research and analyse industry information.</w:t>
      </w:r>
    </w:p>
    <w:p w:rsidR="00000000" w:rsidRPr="00E52722" w:rsidP="00E52722">
      <w:pPr>
        <w:pStyle w:val="BodyText"/>
      </w:pPr>
    </w:p>
    <w:p w:rsidR="00000000" w:rsidRPr="00E52722" w:rsidP="00FB6021">
      <w:pPr>
        <w:pStyle w:val="BodyText"/>
      </w:pPr>
      <w:r w:rsidRPr="00E52722">
        <w:t>Assessors must satisfy NVR/AQTF assessor requirements.</w:t>
      </w:r>
    </w:p>
    <w:p w:rsidR="00000000" w:rsidRPr="00E52722" w:rsidP="00E52722">
      <w:pPr>
        <w:pStyle w:val="Heading1"/>
      </w:pPr>
      <w:bookmarkStart w:id="5" w:name="O_702469"/>
      <w:bookmarkEnd w:id="5"/>
      <w:r w:rsidRPr="00E52722">
        <w:t>Links</w:t>
      </w:r>
    </w:p>
    <w:p w:rsidR="00000000" w:rsidRPr="00E52722" w:rsidP="00FB6021">
      <w:pPr>
        <w:pStyle w:val="BodyText"/>
      </w:pPr>
      <w:r w:rsidRPr="00E5272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53AA9">
        <w:rPr>
          <w:rStyle w:val="Hyperlink"/>
        </w:rPr>
        <w:t>https://vetnet.education.gov.au/Pages/TrainingDocs.aspx?q=a53af4e4-b400-484e-b778-71c9e9d6aff2</w:t>
      </w:r>
      <w:r>
        <w:fldChar w:fldCharType="end"/>
      </w:r>
    </w:p>
    <w:p w:rsidR="00000000" w:rsidRPr="00E52722" w:rsidP="00E52722"/>
    <w:sectPr w:rsidSect="00E527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22" w:rsidRPr="00FB6021" w:rsidP="00FB6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21" w:rsidP="00E52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6021" w:rsidP="00E5272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B6021" w:rsidP="00E52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722" w:rsidRPr="00FB6021" w:rsidP="00FB6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021" w:rsidRPr="002D2AF8" w:rsidP="00E52722">
    <w:pPr>
      <w:pStyle w:val="Header"/>
      <w:framePr w:wrap="around"/>
    </w:pPr>
    <w:r>
      <w:fldChar w:fldCharType="begin"/>
    </w:r>
    <w:r>
      <w:instrText xml:space="preserve"> TITLE   \* MERGEFORMAT </w:instrText>
    </w:r>
    <w:r>
      <w:fldChar w:fldCharType="separate"/>
    </w:r>
    <w:r>
      <w:t>Assessment Requirements for ICTICT419 Work effectively in the digital media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FB6021" w:rsidP="00E52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A1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563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CB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722"/>
    <w:pPr>
      <w:spacing w:before="360" w:after="60"/>
      <w:outlineLvl w:val="0"/>
    </w:pPr>
    <w:rPr>
      <w:sz w:val="32"/>
    </w:rPr>
  </w:style>
  <w:style w:type="paragraph" w:styleId="Heading2">
    <w:name w:val="heading 2"/>
    <w:basedOn w:val="HeadingBase"/>
    <w:next w:val="BodyText"/>
    <w:link w:val="Heading2Char"/>
    <w:qFormat/>
    <w:rsid w:val="00E52722"/>
    <w:pPr>
      <w:keepLines/>
      <w:spacing w:before="240" w:after="120"/>
      <w:outlineLvl w:val="1"/>
    </w:pPr>
    <w:rPr>
      <w:sz w:val="28"/>
      <w:szCs w:val="40"/>
    </w:rPr>
  </w:style>
  <w:style w:type="paragraph" w:styleId="Heading3">
    <w:name w:val="heading 3"/>
    <w:basedOn w:val="HeadingBase"/>
    <w:next w:val="BodyText"/>
    <w:link w:val="Heading3Char"/>
    <w:qFormat/>
    <w:rsid w:val="00E52722"/>
    <w:pPr>
      <w:spacing w:before="180" w:after="120"/>
      <w:outlineLvl w:val="2"/>
    </w:pPr>
    <w:rPr>
      <w:spacing w:val="-10"/>
      <w:kern w:val="32"/>
    </w:rPr>
  </w:style>
  <w:style w:type="paragraph" w:styleId="Heading4">
    <w:name w:val="heading 4"/>
    <w:basedOn w:val="HeadingBase"/>
    <w:next w:val="BodyText"/>
    <w:link w:val="Heading4Char"/>
    <w:qFormat/>
    <w:rsid w:val="00E52722"/>
    <w:pPr>
      <w:spacing w:before="160" w:after="120"/>
      <w:outlineLvl w:val="3"/>
    </w:pPr>
    <w:rPr>
      <w:sz w:val="22"/>
    </w:rPr>
  </w:style>
  <w:style w:type="paragraph" w:styleId="Heading5">
    <w:name w:val="heading 5"/>
    <w:basedOn w:val="HeadingBase"/>
    <w:next w:val="Normal"/>
    <w:link w:val="Heading5Char"/>
    <w:qFormat/>
    <w:rsid w:val="00E52722"/>
    <w:pPr>
      <w:spacing w:before="80"/>
      <w:outlineLvl w:val="4"/>
    </w:pPr>
    <w:rPr>
      <w:color w:val="918585"/>
      <w:sz w:val="20"/>
    </w:rPr>
  </w:style>
  <w:style w:type="paragraph" w:styleId="Heading6">
    <w:name w:val="heading 6"/>
    <w:basedOn w:val="HeadingBase"/>
    <w:next w:val="Normal"/>
    <w:link w:val="Heading6Char"/>
    <w:qFormat/>
    <w:rsid w:val="00E52722"/>
    <w:pPr>
      <w:spacing w:before="60"/>
      <w:outlineLvl w:val="5"/>
    </w:pPr>
    <w:rPr>
      <w:color w:val="918585"/>
      <w:sz w:val="20"/>
    </w:rPr>
  </w:style>
  <w:style w:type="paragraph" w:styleId="Heading7">
    <w:name w:val="heading 7"/>
    <w:basedOn w:val="Normal"/>
    <w:next w:val="Normal"/>
    <w:link w:val="Heading7Char"/>
    <w:qFormat/>
    <w:rsid w:val="00E52722"/>
    <w:pPr>
      <w:ind w:left="720"/>
      <w:outlineLvl w:val="6"/>
    </w:pPr>
    <w:rPr>
      <w:i/>
    </w:rPr>
  </w:style>
  <w:style w:type="paragraph" w:styleId="Heading8">
    <w:name w:val="heading 8"/>
    <w:basedOn w:val="Normal"/>
    <w:next w:val="Normal"/>
    <w:link w:val="Heading8Char"/>
    <w:qFormat/>
    <w:rsid w:val="00E52722"/>
    <w:pPr>
      <w:ind w:left="720"/>
      <w:outlineLvl w:val="7"/>
    </w:pPr>
    <w:rPr>
      <w:i/>
    </w:rPr>
  </w:style>
  <w:style w:type="paragraph" w:styleId="Heading9">
    <w:name w:val="heading 9"/>
    <w:basedOn w:val="Normal"/>
    <w:next w:val="Normal"/>
    <w:link w:val="Heading9Char"/>
    <w:qFormat/>
    <w:rsid w:val="00E52722"/>
    <w:pPr>
      <w:ind w:left="720"/>
      <w:outlineLvl w:val="8"/>
    </w:pPr>
    <w:rPr>
      <w:i/>
    </w:rPr>
  </w:style>
  <w:style w:type="character" w:default="1" w:styleId="DefaultParagraphFont">
    <w:name w:val="Default Paragraph Font"/>
    <w:uiPriority w:val="1"/>
    <w:unhideWhenUsed/>
    <w:rsid w:val="00E52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722"/>
  </w:style>
  <w:style w:type="character" w:customStyle="1" w:styleId="Heading1Char">
    <w:name w:val="Heading 1 Char"/>
    <w:basedOn w:val="DefaultParagraphFont"/>
    <w:link w:val="Heading1"/>
    <w:rsid w:val="00E52722"/>
    <w:rPr>
      <w:rFonts w:ascii="Times New Roman" w:eastAsia="Times New Roman" w:hAnsi="Times New Roman" w:cs="Times New Roman"/>
      <w:b/>
      <w:sz w:val="32"/>
      <w:szCs w:val="20"/>
      <w:lang w:eastAsia="en-US"/>
    </w:rPr>
  </w:style>
  <w:style w:type="paragraph" w:styleId="BodyText">
    <w:name w:val="Body Text"/>
    <w:basedOn w:val="Normal"/>
    <w:link w:val="BodyTextChar"/>
    <w:rsid w:val="00E52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722"/>
    <w:rPr>
      <w:rFonts w:ascii="Times New Roman" w:eastAsia="Times New Roman" w:hAnsi="Times New Roman" w:cs="Times New Roman"/>
      <w:sz w:val="24"/>
      <w:lang w:eastAsia="en-US"/>
    </w:rPr>
  </w:style>
  <w:style w:type="paragraph" w:styleId="ListBullet">
    <w:name w:val="List Bullet"/>
    <w:basedOn w:val="List"/>
    <w:rsid w:val="00E52722"/>
    <w:pPr>
      <w:numPr>
        <w:numId w:val="12"/>
      </w:numPr>
      <w:tabs>
        <w:tab w:val="clear" w:pos="340"/>
      </w:tabs>
      <w:spacing w:before="40" w:after="40"/>
    </w:pPr>
  </w:style>
  <w:style w:type="character" w:customStyle="1" w:styleId="SpecialBold">
    <w:name w:val="Special Bold"/>
    <w:basedOn w:val="DefaultParagraphFont"/>
    <w:rsid w:val="00E52722"/>
    <w:rPr>
      <w:b/>
      <w:spacing w:val="0"/>
    </w:rPr>
  </w:style>
  <w:style w:type="paragraph" w:styleId="ListBullet2">
    <w:name w:val="List Bullet 2"/>
    <w:basedOn w:val="List2"/>
    <w:rsid w:val="00E52722"/>
    <w:pPr>
      <w:numPr>
        <w:numId w:val="13"/>
      </w:numPr>
      <w:tabs>
        <w:tab w:val="clear" w:pos="680"/>
      </w:tabs>
    </w:pPr>
  </w:style>
  <w:style w:type="paragraph" w:customStyle="1" w:styleId="SuperHeading">
    <w:name w:val="SuperHeading"/>
    <w:basedOn w:val="Normal"/>
    <w:rsid w:val="00E52722"/>
    <w:pPr>
      <w:spacing w:before="240" w:after="120"/>
      <w:outlineLvl w:val="0"/>
    </w:pPr>
    <w:rPr>
      <w:rFonts w:ascii="Times New Roman" w:hAnsi="Times New Roman"/>
      <w:b/>
      <w:sz w:val="32"/>
    </w:rPr>
  </w:style>
  <w:style w:type="paragraph" w:customStyle="1" w:styleId="AllowPageBreak">
    <w:name w:val="AllowPageBreak"/>
    <w:rsid w:val="00E527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722"/>
    <w:rPr>
      <w:rFonts w:ascii="Courier New" w:eastAsia="Times New Roman" w:hAnsi="Courier New" w:cs="Times New Roman"/>
      <w:i/>
      <w:szCs w:val="20"/>
      <w:lang w:eastAsia="en-US"/>
    </w:rPr>
  </w:style>
  <w:style w:type="paragraph" w:customStyle="1" w:styleId="HeadingBase">
    <w:name w:val="Heading Base"/>
    <w:rsid w:val="00E52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722"/>
    <w:pPr>
      <w:tabs>
        <w:tab w:val="right" w:leader="dot" w:pos="9072"/>
      </w:tabs>
      <w:ind w:left="567"/>
    </w:pPr>
    <w:rPr>
      <w:szCs w:val="22"/>
    </w:rPr>
  </w:style>
  <w:style w:type="paragraph" w:customStyle="1" w:styleId="TOCBase">
    <w:name w:val="TOC Base"/>
    <w:rsid w:val="00E52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722"/>
    <w:pPr>
      <w:tabs>
        <w:tab w:val="right" w:leader="dot" w:pos="9072"/>
      </w:tabs>
      <w:spacing w:before="40" w:after="40"/>
      <w:ind w:left="284"/>
    </w:pPr>
    <w:rPr>
      <w:rFonts w:ascii="Times New Roman" w:hAnsi="Times New Roman"/>
    </w:rPr>
  </w:style>
  <w:style w:type="paragraph" w:styleId="TOC1">
    <w:name w:val="toc 1"/>
    <w:basedOn w:val="TOCBase"/>
    <w:next w:val="Normal"/>
    <w:rsid w:val="00E52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722"/>
    <w:rPr>
      <w:rFonts w:ascii="Times New Roman" w:eastAsia="Times New Roman" w:hAnsi="Times New Roman" w:cs="Times New Roman"/>
      <w:sz w:val="16"/>
      <w:lang w:eastAsia="en-US"/>
    </w:rPr>
  </w:style>
  <w:style w:type="paragraph" w:styleId="Title">
    <w:name w:val="Title"/>
    <w:basedOn w:val="HeadingBase"/>
    <w:link w:val="TitleChar"/>
    <w:qFormat/>
    <w:rsid w:val="00E52722"/>
    <w:pPr>
      <w:spacing w:before="5040"/>
      <w:jc w:val="center"/>
    </w:pPr>
    <w:rPr>
      <w:sz w:val="48"/>
      <w:szCs w:val="72"/>
      <w:lang w:val="en-US"/>
    </w:rPr>
  </w:style>
  <w:style w:type="character" w:customStyle="1" w:styleId="TitleChar">
    <w:name w:val="Title Char"/>
    <w:basedOn w:val="DefaultParagraphFont"/>
    <w:link w:val="Title"/>
    <w:rsid w:val="00E52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722"/>
    <w:pPr>
      <w:tabs>
        <w:tab w:val="left" w:pos="3600"/>
        <w:tab w:val="left" w:pos="3958"/>
      </w:tabs>
    </w:pPr>
  </w:style>
  <w:style w:type="paragraph" w:styleId="List">
    <w:name w:val="List"/>
    <w:basedOn w:val="BodyText"/>
    <w:next w:val="BodyText"/>
    <w:rsid w:val="00E52722"/>
    <w:pPr>
      <w:tabs>
        <w:tab w:val="left" w:pos="340"/>
      </w:tabs>
      <w:spacing w:before="60" w:after="60"/>
      <w:ind w:left="340" w:hanging="340"/>
    </w:pPr>
  </w:style>
  <w:style w:type="paragraph" w:customStyle="1" w:styleId="Note">
    <w:name w:val="Note"/>
    <w:basedOn w:val="BodyText"/>
    <w:rsid w:val="00E52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722"/>
    <w:pPr>
      <w:framePr w:wrap="auto" w:hAnchor="text" w:y="6049"/>
    </w:pPr>
    <w:rPr>
      <w:color w:val="000000"/>
      <w:sz w:val="40"/>
    </w:rPr>
  </w:style>
  <w:style w:type="paragraph" w:customStyle="1" w:styleId="TOCTitle">
    <w:name w:val="TOCTitle"/>
    <w:basedOn w:val="Heading1"/>
    <w:rsid w:val="00E52722"/>
    <w:pPr>
      <w:spacing w:after="240"/>
      <w:jc w:val="center"/>
      <w:outlineLvl w:val="9"/>
    </w:pPr>
    <w:rPr>
      <w:caps/>
    </w:rPr>
  </w:style>
  <w:style w:type="paragraph" w:customStyle="1" w:styleId="Version">
    <w:name w:val="Version"/>
    <w:rsid w:val="00E52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722"/>
    <w:pPr>
      <w:keepNext w:val="0"/>
      <w:tabs>
        <w:tab w:val="right" w:pos="4176"/>
      </w:tabs>
      <w:ind w:left="198" w:hanging="198"/>
    </w:pPr>
    <w:rPr>
      <w:rFonts w:ascii="Garamond" w:hAnsi="Garamond"/>
    </w:rPr>
  </w:style>
  <w:style w:type="paragraph" w:styleId="IndexHeading">
    <w:name w:val="index heading"/>
    <w:basedOn w:val="Normal"/>
    <w:next w:val="Index1"/>
    <w:semiHidden/>
    <w:rsid w:val="00E52722"/>
    <w:pPr>
      <w:spacing w:before="120" w:after="120"/>
    </w:pPr>
    <w:rPr>
      <w:rFonts w:ascii="Arial" w:hAnsi="Arial"/>
      <w:b/>
      <w:color w:val="918585"/>
      <w:sz w:val="24"/>
    </w:rPr>
  </w:style>
  <w:style w:type="paragraph" w:styleId="Header">
    <w:name w:val="header"/>
    <w:basedOn w:val="Normal"/>
    <w:link w:val="HeaderChar"/>
    <w:rsid w:val="00E52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722"/>
    <w:rPr>
      <w:rFonts w:ascii="Times New Roman" w:eastAsia="Times New Roman" w:hAnsi="Times New Roman" w:cs="Times New Roman"/>
      <w:sz w:val="16"/>
      <w:szCs w:val="20"/>
      <w:lang w:val="en-GB" w:eastAsia="en-US"/>
    </w:rPr>
  </w:style>
  <w:style w:type="paragraph" w:customStyle="1" w:styleId="Chapter">
    <w:name w:val="Chapter"/>
    <w:basedOn w:val="Normal"/>
    <w:rsid w:val="00E52722"/>
    <w:pPr>
      <w:spacing w:before="240"/>
    </w:pPr>
    <w:rPr>
      <w:rFonts w:ascii="Times New Roman" w:hAnsi="Times New Roman"/>
      <w:smallCaps/>
      <w:spacing w:val="80"/>
      <w:sz w:val="28"/>
    </w:rPr>
  </w:style>
  <w:style w:type="paragraph" w:customStyle="1" w:styleId="InChapter">
    <w:name w:val="InChapter"/>
    <w:basedOn w:val="Heading3"/>
    <w:rsid w:val="00E52722"/>
    <w:pPr>
      <w:spacing w:after="240"/>
      <w:outlineLvl w:val="9"/>
    </w:pPr>
    <w:rPr>
      <w:noProof/>
    </w:rPr>
  </w:style>
  <w:style w:type="paragraph" w:styleId="Index2">
    <w:name w:val="index 2"/>
    <w:basedOn w:val="Normal"/>
    <w:next w:val="Normal"/>
    <w:semiHidden/>
    <w:rsid w:val="00E52722"/>
    <w:pPr>
      <w:tabs>
        <w:tab w:val="right" w:pos="4176"/>
      </w:tabs>
      <w:ind w:left="568" w:hanging="284"/>
    </w:pPr>
    <w:rPr>
      <w:rFonts w:ascii="Garamond" w:hAnsi="Garamond"/>
    </w:rPr>
  </w:style>
  <w:style w:type="paragraph" w:customStyle="1" w:styleId="Byline">
    <w:name w:val="Byline"/>
    <w:rsid w:val="00E52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722"/>
    <w:pPr>
      <w:tabs>
        <w:tab w:val="clear" w:pos="3600"/>
        <w:tab w:val="clear" w:pos="3958"/>
      </w:tabs>
      <w:jc w:val="right"/>
    </w:pPr>
  </w:style>
  <w:style w:type="character" w:styleId="Emphasis">
    <w:name w:val="Emphasis"/>
    <w:basedOn w:val="DefaultParagraphFont"/>
    <w:qFormat/>
    <w:rsid w:val="00E52722"/>
    <w:rPr>
      <w:i/>
    </w:rPr>
  </w:style>
  <w:style w:type="paragraph" w:styleId="Caption">
    <w:name w:val="caption"/>
    <w:basedOn w:val="BodyText"/>
    <w:next w:val="Normal"/>
    <w:qFormat/>
    <w:rsid w:val="00E52722"/>
    <w:pPr>
      <w:framePr w:w="2268" w:hSpace="181" w:vSpace="181" w:wrap="around" w:vAnchor="text" w:hAnchor="page" w:x="1135" w:y="285" w:anchorLock="1"/>
    </w:pPr>
    <w:rPr>
      <w:i/>
    </w:rPr>
  </w:style>
  <w:style w:type="paragraph" w:customStyle="1" w:styleId="MiniTOCTitle">
    <w:name w:val="MiniTOCTitle"/>
    <w:basedOn w:val="Heading4"/>
    <w:rsid w:val="00E52722"/>
    <w:pPr>
      <w:spacing w:before="240"/>
      <w:outlineLvl w:val="9"/>
    </w:pPr>
    <w:rPr>
      <w:noProof/>
      <w:sz w:val="24"/>
    </w:rPr>
  </w:style>
  <w:style w:type="paragraph" w:customStyle="1" w:styleId="MiniTOCItem">
    <w:name w:val="MiniTOCItem"/>
    <w:basedOn w:val="ListBullet"/>
    <w:rsid w:val="00E52722"/>
    <w:pPr>
      <w:numPr>
        <w:numId w:val="0"/>
      </w:numPr>
      <w:tabs>
        <w:tab w:val="right" w:leader="dot" w:pos="6521"/>
      </w:tabs>
      <w:spacing w:before="0" w:after="0"/>
    </w:pPr>
  </w:style>
  <w:style w:type="paragraph" w:customStyle="1" w:styleId="TOFTitle">
    <w:name w:val="TOFTitle"/>
    <w:basedOn w:val="TOCTitle"/>
    <w:rsid w:val="00E52722"/>
  </w:style>
  <w:style w:type="paragraph" w:styleId="TableofFigures">
    <w:name w:val="table of figures"/>
    <w:basedOn w:val="Normal"/>
    <w:next w:val="Normal"/>
    <w:semiHidden/>
    <w:rsid w:val="00E52722"/>
    <w:pPr>
      <w:tabs>
        <w:tab w:val="right" w:leader="dot" w:pos="9072"/>
      </w:tabs>
      <w:ind w:left="970" w:hanging="403"/>
    </w:pPr>
    <w:rPr>
      <w:rFonts w:ascii="Times New Roman" w:hAnsi="Times New Roman"/>
      <w:b/>
    </w:rPr>
  </w:style>
  <w:style w:type="paragraph" w:styleId="ListNumber">
    <w:name w:val="List Number"/>
    <w:basedOn w:val="List"/>
    <w:rsid w:val="00E52722"/>
    <w:pPr>
      <w:numPr>
        <w:numId w:val="15"/>
      </w:numPr>
      <w:tabs>
        <w:tab w:val="clear" w:pos="340"/>
      </w:tabs>
    </w:pPr>
  </w:style>
  <w:style w:type="character" w:customStyle="1" w:styleId="WingdingSymbols">
    <w:name w:val="Wingding Symbols"/>
    <w:rsid w:val="00E52722"/>
    <w:rPr>
      <w:rFonts w:ascii="Wingdings" w:hAnsi="Wingdings"/>
    </w:rPr>
  </w:style>
  <w:style w:type="paragraph" w:customStyle="1" w:styleId="TableHeading">
    <w:name w:val="Table Heading"/>
    <w:basedOn w:val="HeadingBase"/>
    <w:rsid w:val="00E52722"/>
    <w:pPr>
      <w:keepLines/>
      <w:pBdr>
        <w:bottom w:val="single" w:sz="6" w:space="1" w:color="918585"/>
      </w:pBdr>
      <w:spacing w:before="240"/>
    </w:pPr>
  </w:style>
  <w:style w:type="character" w:customStyle="1" w:styleId="HotSpot">
    <w:name w:val="HotSpot"/>
    <w:rsid w:val="00E52722"/>
    <w:rPr>
      <w:color w:val="0033CC"/>
      <w:u w:val="none"/>
    </w:rPr>
  </w:style>
  <w:style w:type="paragraph" w:customStyle="1" w:styleId="BodyTextRight">
    <w:name w:val="Body Text Right"/>
    <w:basedOn w:val="BodyText"/>
    <w:rsid w:val="00E52722"/>
    <w:pPr>
      <w:spacing w:before="0" w:after="0"/>
      <w:jc w:val="right"/>
    </w:pPr>
  </w:style>
  <w:style w:type="paragraph" w:styleId="Index3">
    <w:name w:val="index 3"/>
    <w:basedOn w:val="ListNumber2"/>
    <w:next w:val="Normal"/>
    <w:semiHidden/>
    <w:rsid w:val="00E52722"/>
    <w:pPr>
      <w:numPr>
        <w:numId w:val="0"/>
      </w:numPr>
      <w:tabs>
        <w:tab w:val="right" w:leader="dot" w:pos="4176"/>
      </w:tabs>
    </w:pPr>
  </w:style>
  <w:style w:type="paragraph" w:styleId="ListNumber2">
    <w:name w:val="List Number 2"/>
    <w:basedOn w:val="List2"/>
    <w:rsid w:val="00E52722"/>
    <w:pPr>
      <w:numPr>
        <w:numId w:val="10"/>
      </w:numPr>
      <w:tabs>
        <w:tab w:val="clear" w:pos="1060"/>
      </w:tabs>
    </w:pPr>
  </w:style>
  <w:style w:type="paragraph" w:customStyle="1" w:styleId="MarginNote">
    <w:name w:val="Margin Note"/>
    <w:basedOn w:val="BodyText"/>
    <w:rsid w:val="00E52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722"/>
    <w:rPr>
      <w:sz w:val="32"/>
    </w:rPr>
  </w:style>
  <w:style w:type="paragraph" w:customStyle="1" w:styleId="HeadingProcedure">
    <w:name w:val="Heading Procedure"/>
    <w:basedOn w:val="HeadingBase"/>
    <w:next w:val="Normal"/>
    <w:rsid w:val="00E52722"/>
    <w:pPr>
      <w:tabs>
        <w:tab w:val="left" w:pos="0"/>
      </w:tabs>
      <w:spacing w:before="120" w:after="60"/>
    </w:pPr>
    <w:rPr>
      <w:i/>
      <w:color w:val="918585"/>
      <w:sz w:val="22"/>
    </w:rPr>
  </w:style>
  <w:style w:type="paragraph" w:customStyle="1" w:styleId="TableBodyText">
    <w:name w:val="Table Body Text"/>
    <w:basedOn w:val="BodyText"/>
    <w:rsid w:val="00E52722"/>
    <w:pPr>
      <w:spacing w:before="60" w:after="60"/>
    </w:pPr>
  </w:style>
  <w:style w:type="paragraph" w:styleId="ListContinue">
    <w:name w:val="List Continue"/>
    <w:basedOn w:val="List"/>
    <w:rsid w:val="00E52722"/>
    <w:pPr>
      <w:ind w:firstLine="0"/>
    </w:pPr>
  </w:style>
  <w:style w:type="paragraph" w:customStyle="1" w:styleId="ListNote">
    <w:name w:val="List Note"/>
    <w:basedOn w:val="List"/>
    <w:rsid w:val="00E52722"/>
    <w:pPr>
      <w:pBdr>
        <w:top w:val="single" w:sz="6" w:space="2" w:color="918585"/>
        <w:bottom w:val="single" w:sz="6" w:space="2" w:color="918585"/>
      </w:pBdr>
      <w:tabs>
        <w:tab w:val="left" w:pos="1021"/>
      </w:tabs>
      <w:ind w:firstLine="0"/>
    </w:pPr>
  </w:style>
  <w:style w:type="paragraph" w:customStyle="1" w:styleId="Warning">
    <w:name w:val="Warning"/>
    <w:basedOn w:val="BodyText"/>
    <w:rsid w:val="00E52722"/>
    <w:pPr>
      <w:shd w:val="clear" w:color="auto" w:fill="D9D9D9"/>
      <w:tabs>
        <w:tab w:val="left" w:pos="992"/>
      </w:tabs>
      <w:ind w:left="119" w:right="119"/>
    </w:pPr>
    <w:rPr>
      <w:sz w:val="20"/>
    </w:rPr>
  </w:style>
  <w:style w:type="paragraph" w:customStyle="1" w:styleId="MarginIcons">
    <w:name w:val="Margin Icons"/>
    <w:basedOn w:val="BodyText"/>
    <w:rsid w:val="00E52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722"/>
    <w:rPr>
      <w:rFonts w:ascii="Courier New" w:hAnsi="Courier New"/>
    </w:rPr>
  </w:style>
  <w:style w:type="paragraph" w:customStyle="1" w:styleId="NoteBullet">
    <w:name w:val="Note Bullet"/>
    <w:basedOn w:val="Note"/>
    <w:rsid w:val="00E52722"/>
    <w:pPr>
      <w:tabs>
        <w:tab w:val="clear" w:pos="680"/>
      </w:tabs>
      <w:spacing w:before="60" w:after="60"/>
    </w:pPr>
  </w:style>
  <w:style w:type="paragraph" w:customStyle="1" w:styleId="SubHeading2">
    <w:name w:val="SubHeading2"/>
    <w:basedOn w:val="HeadingBase"/>
    <w:rsid w:val="00E52722"/>
    <w:pPr>
      <w:spacing w:before="240" w:after="60"/>
    </w:pPr>
    <w:rPr>
      <w:sz w:val="20"/>
    </w:rPr>
  </w:style>
  <w:style w:type="paragraph" w:customStyle="1" w:styleId="SubHeading1">
    <w:name w:val="SubHeading1"/>
    <w:basedOn w:val="HeadingBase"/>
    <w:rsid w:val="00E52722"/>
    <w:pPr>
      <w:spacing w:before="240" w:after="60"/>
    </w:pPr>
    <w:rPr>
      <w:color w:val="918585"/>
      <w:sz w:val="22"/>
    </w:rPr>
  </w:style>
  <w:style w:type="paragraph" w:customStyle="1" w:styleId="SideHeading">
    <w:name w:val="Side Heading"/>
    <w:basedOn w:val="HeadingBase"/>
    <w:rsid w:val="00E52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722"/>
    <w:pPr>
      <w:tabs>
        <w:tab w:val="num" w:pos="360"/>
      </w:tabs>
    </w:pPr>
  </w:style>
  <w:style w:type="paragraph" w:styleId="PlainText">
    <w:name w:val="Plain Text"/>
    <w:basedOn w:val="Normal"/>
    <w:link w:val="PlainTextChar"/>
    <w:rsid w:val="00E52722"/>
    <w:rPr>
      <w:sz w:val="20"/>
    </w:rPr>
  </w:style>
  <w:style w:type="character" w:customStyle="1" w:styleId="PlainTextChar">
    <w:name w:val="Plain Text Char"/>
    <w:basedOn w:val="DefaultParagraphFont"/>
    <w:link w:val="PlainText"/>
    <w:rsid w:val="00E52722"/>
    <w:rPr>
      <w:rFonts w:ascii="Courier New" w:eastAsia="Times New Roman" w:hAnsi="Courier New" w:cs="Times New Roman"/>
      <w:sz w:val="20"/>
      <w:szCs w:val="20"/>
      <w:lang w:eastAsia="en-US"/>
    </w:rPr>
  </w:style>
  <w:style w:type="character" w:customStyle="1" w:styleId="MenuOption">
    <w:name w:val="Menu Option"/>
    <w:basedOn w:val="DefaultParagraphFont"/>
    <w:rsid w:val="00E52722"/>
    <w:rPr>
      <w:b/>
      <w:smallCaps/>
    </w:rPr>
  </w:style>
  <w:style w:type="paragraph" w:customStyle="1" w:styleId="TableListNumber">
    <w:name w:val="Table List Number"/>
    <w:basedOn w:val="ListNumber"/>
    <w:rsid w:val="00E52722"/>
    <w:pPr>
      <w:numPr>
        <w:numId w:val="0"/>
      </w:numPr>
    </w:pPr>
  </w:style>
  <w:style w:type="paragraph" w:styleId="TOC4">
    <w:name w:val="toc 4"/>
    <w:basedOn w:val="TOCBase"/>
    <w:next w:val="Normal"/>
    <w:semiHidden/>
    <w:rsid w:val="00E52722"/>
    <w:pPr>
      <w:tabs>
        <w:tab w:val="right" w:leader="dot" w:pos="9071"/>
      </w:tabs>
      <w:ind w:left="1701"/>
    </w:pPr>
  </w:style>
  <w:style w:type="paragraph" w:customStyle="1" w:styleId="ListAlpha">
    <w:name w:val="List Alpha"/>
    <w:basedOn w:val="List"/>
    <w:rsid w:val="00E52722"/>
    <w:pPr>
      <w:numPr>
        <w:numId w:val="9"/>
      </w:numPr>
    </w:pPr>
  </w:style>
  <w:style w:type="paragraph" w:customStyle="1" w:styleId="ListAlpha2">
    <w:name w:val="List Alpha 2"/>
    <w:basedOn w:val="List2"/>
    <w:rsid w:val="00E52722"/>
    <w:pPr>
      <w:numPr>
        <w:numId w:val="8"/>
      </w:numPr>
    </w:pPr>
  </w:style>
  <w:style w:type="paragraph" w:styleId="List2">
    <w:name w:val="List 2"/>
    <w:basedOn w:val="BodyText"/>
    <w:rsid w:val="00E52722"/>
    <w:pPr>
      <w:tabs>
        <w:tab w:val="left" w:pos="680"/>
      </w:tabs>
      <w:spacing w:before="60" w:after="60"/>
      <w:ind w:left="680" w:hanging="340"/>
    </w:pPr>
  </w:style>
  <w:style w:type="paragraph" w:styleId="List3">
    <w:name w:val="List 3"/>
    <w:basedOn w:val="BodyText"/>
    <w:rsid w:val="00E52722"/>
    <w:pPr>
      <w:tabs>
        <w:tab w:val="left" w:pos="1021"/>
      </w:tabs>
      <w:spacing w:before="60" w:after="60"/>
      <w:ind w:left="1020" w:hanging="340"/>
    </w:pPr>
  </w:style>
  <w:style w:type="paragraph" w:styleId="List4">
    <w:name w:val="List 4"/>
    <w:basedOn w:val="BodyText"/>
    <w:rsid w:val="00E52722"/>
    <w:pPr>
      <w:tabs>
        <w:tab w:val="left" w:pos="1361"/>
      </w:tabs>
      <w:spacing w:before="60" w:after="60"/>
      <w:ind w:left="1361" w:hanging="340"/>
    </w:pPr>
  </w:style>
  <w:style w:type="paragraph" w:styleId="List5">
    <w:name w:val="List 5"/>
    <w:basedOn w:val="BodyText"/>
    <w:rsid w:val="00E52722"/>
    <w:pPr>
      <w:tabs>
        <w:tab w:val="left" w:pos="1701"/>
      </w:tabs>
      <w:spacing w:before="60" w:after="60"/>
      <w:ind w:left="1701" w:hanging="340"/>
    </w:pPr>
  </w:style>
  <w:style w:type="paragraph" w:styleId="ListBullet3">
    <w:name w:val="List Bullet 3"/>
    <w:basedOn w:val="List3"/>
    <w:rsid w:val="00E52722"/>
    <w:pPr>
      <w:numPr>
        <w:numId w:val="14"/>
      </w:numPr>
      <w:tabs>
        <w:tab w:val="clear" w:pos="1021"/>
      </w:tabs>
      <w:ind w:left="1037" w:hanging="357"/>
    </w:pPr>
  </w:style>
  <w:style w:type="paragraph" w:styleId="ListBullet4">
    <w:name w:val="List Bullet 4"/>
    <w:basedOn w:val="List4"/>
    <w:rsid w:val="00E52722"/>
    <w:pPr>
      <w:numPr>
        <w:numId w:val="3"/>
      </w:numPr>
      <w:tabs>
        <w:tab w:val="clear" w:pos="1361"/>
      </w:tabs>
    </w:pPr>
  </w:style>
  <w:style w:type="paragraph" w:styleId="ListBullet5">
    <w:name w:val="List Bullet 5"/>
    <w:basedOn w:val="List5"/>
    <w:rsid w:val="00E52722"/>
    <w:pPr>
      <w:numPr>
        <w:numId w:val="4"/>
      </w:numPr>
    </w:pPr>
  </w:style>
  <w:style w:type="paragraph" w:styleId="ListContinue2">
    <w:name w:val="List Continue 2"/>
    <w:basedOn w:val="List2"/>
    <w:rsid w:val="00E52722"/>
    <w:pPr>
      <w:ind w:firstLine="0"/>
    </w:pPr>
  </w:style>
  <w:style w:type="paragraph" w:styleId="ListContinue3">
    <w:name w:val="List Continue 3"/>
    <w:basedOn w:val="List3"/>
    <w:rsid w:val="00E52722"/>
    <w:pPr>
      <w:ind w:left="1021" w:firstLine="0"/>
    </w:pPr>
  </w:style>
  <w:style w:type="paragraph" w:styleId="ListContinue4">
    <w:name w:val="List Continue 4"/>
    <w:basedOn w:val="List4"/>
    <w:rsid w:val="00E52722"/>
    <w:pPr>
      <w:ind w:firstLine="0"/>
    </w:pPr>
  </w:style>
  <w:style w:type="paragraph" w:styleId="ListContinue5">
    <w:name w:val="List Continue 5"/>
    <w:basedOn w:val="List5"/>
    <w:rsid w:val="00E52722"/>
    <w:pPr>
      <w:ind w:firstLine="0"/>
    </w:pPr>
  </w:style>
  <w:style w:type="paragraph" w:styleId="ListNumber3">
    <w:name w:val="List Number 3"/>
    <w:basedOn w:val="List3"/>
    <w:rsid w:val="00E52722"/>
    <w:pPr>
      <w:numPr>
        <w:numId w:val="5"/>
      </w:numPr>
    </w:pPr>
  </w:style>
  <w:style w:type="paragraph" w:styleId="ListNumber4">
    <w:name w:val="List Number 4"/>
    <w:basedOn w:val="List4"/>
    <w:rsid w:val="00E52722"/>
    <w:pPr>
      <w:numPr>
        <w:numId w:val="6"/>
      </w:numPr>
    </w:pPr>
  </w:style>
  <w:style w:type="paragraph" w:styleId="ListNumber5">
    <w:name w:val="List Number 5"/>
    <w:basedOn w:val="List5"/>
    <w:rsid w:val="00E52722"/>
    <w:pPr>
      <w:numPr>
        <w:numId w:val="7"/>
      </w:numPr>
    </w:pPr>
  </w:style>
  <w:style w:type="paragraph" w:styleId="BlockText">
    <w:name w:val="Block Text"/>
    <w:basedOn w:val="Normal"/>
    <w:rsid w:val="00E52722"/>
    <w:pPr>
      <w:spacing w:after="120"/>
      <w:ind w:left="1440" w:right="1440"/>
    </w:pPr>
  </w:style>
  <w:style w:type="character" w:customStyle="1" w:styleId="Subscript">
    <w:name w:val="Subscript"/>
    <w:basedOn w:val="DefaultParagraphFont"/>
    <w:rsid w:val="00E52722"/>
    <w:rPr>
      <w:sz w:val="16"/>
      <w:vertAlign w:val="subscript"/>
    </w:rPr>
  </w:style>
  <w:style w:type="character" w:customStyle="1" w:styleId="Superscript">
    <w:name w:val="Superscript"/>
    <w:basedOn w:val="DefaultParagraphFont"/>
    <w:rsid w:val="00E52722"/>
    <w:rPr>
      <w:sz w:val="16"/>
      <w:vertAlign w:val="superscript"/>
    </w:rPr>
  </w:style>
  <w:style w:type="character" w:customStyle="1" w:styleId="Symbols">
    <w:name w:val="Symbols"/>
    <w:basedOn w:val="DefaultParagraphFont"/>
    <w:rsid w:val="00E52722"/>
    <w:rPr>
      <w:rFonts w:ascii="Symbol" w:hAnsi="Symbol"/>
    </w:rPr>
  </w:style>
  <w:style w:type="character" w:customStyle="1" w:styleId="MenuOptions">
    <w:name w:val="Menu Options"/>
    <w:basedOn w:val="DefaultParagraphFont"/>
    <w:rsid w:val="00E52722"/>
    <w:rPr>
      <w:rFonts w:ascii="Arial Narrow" w:hAnsi="Arial Narrow"/>
      <w:smallCaps/>
    </w:rPr>
  </w:style>
  <w:style w:type="character" w:customStyle="1" w:styleId="Buttons">
    <w:name w:val="Buttons"/>
    <w:basedOn w:val="DefaultParagraphFont"/>
    <w:rsid w:val="00E52722"/>
    <w:rPr>
      <w:b/>
    </w:rPr>
  </w:style>
  <w:style w:type="character" w:customStyle="1" w:styleId="Underlined">
    <w:name w:val="Underlined"/>
    <w:basedOn w:val="DefaultParagraphFont"/>
    <w:rsid w:val="00E52722"/>
    <w:rPr>
      <w:u w:val="single"/>
    </w:rPr>
  </w:style>
  <w:style w:type="paragraph" w:customStyle="1" w:styleId="TableBodyTextRight">
    <w:name w:val="Table Body Text Right"/>
    <w:basedOn w:val="TableBodyText"/>
    <w:rsid w:val="00E52722"/>
    <w:pPr>
      <w:widowControl w:val="0"/>
      <w:autoSpaceDE w:val="0"/>
      <w:autoSpaceDN w:val="0"/>
      <w:adjustRightInd w:val="0"/>
      <w:jc w:val="right"/>
    </w:pPr>
    <w:rPr>
      <w:rFonts w:cs="Arial"/>
      <w:szCs w:val="18"/>
    </w:rPr>
  </w:style>
  <w:style w:type="paragraph" w:customStyle="1" w:styleId="CopyrightText">
    <w:name w:val="Copyright Text"/>
    <w:basedOn w:val="BodyText"/>
    <w:rsid w:val="00E52722"/>
    <w:rPr>
      <w:sz w:val="18"/>
    </w:rPr>
  </w:style>
  <w:style w:type="paragraph" w:customStyle="1" w:styleId="BodySmallRight">
    <w:name w:val="Body Small Right"/>
    <w:basedOn w:val="BodyTextRight"/>
    <w:rsid w:val="00E52722"/>
    <w:rPr>
      <w:sz w:val="18"/>
      <w:szCs w:val="18"/>
    </w:rPr>
  </w:style>
  <w:style w:type="paragraph" w:customStyle="1" w:styleId="MarginEdition">
    <w:name w:val="Margin Edition"/>
    <w:basedOn w:val="MarginNote"/>
    <w:rsid w:val="00E52722"/>
    <w:pPr>
      <w:spacing w:before="0" w:after="0"/>
    </w:pPr>
    <w:rPr>
      <w:rFonts w:ascii="Times New Roman" w:hAnsi="Times New Roman"/>
      <w:color w:val="999999"/>
    </w:rPr>
  </w:style>
  <w:style w:type="paragraph" w:customStyle="1" w:styleId="Spacer">
    <w:name w:val="Spacer"/>
    <w:basedOn w:val="Normal"/>
    <w:rsid w:val="00E52722"/>
    <w:rPr>
      <w:sz w:val="2"/>
      <w:szCs w:val="2"/>
    </w:rPr>
  </w:style>
  <w:style w:type="character" w:customStyle="1" w:styleId="Small">
    <w:name w:val="Small"/>
    <w:basedOn w:val="DefaultParagraphFont"/>
    <w:rsid w:val="00E52722"/>
    <w:rPr>
      <w:sz w:val="16"/>
    </w:rPr>
  </w:style>
  <w:style w:type="paragraph" w:customStyle="1" w:styleId="WideTable">
    <w:name w:val="Wide Table"/>
    <w:basedOn w:val="Normal"/>
    <w:rsid w:val="00E52722"/>
    <w:pPr>
      <w:ind w:left="-1418"/>
    </w:pPr>
    <w:rPr>
      <w:sz w:val="2"/>
      <w:szCs w:val="2"/>
    </w:rPr>
  </w:style>
  <w:style w:type="character" w:styleId="PageNumber">
    <w:name w:val="page number"/>
    <w:basedOn w:val="DefaultParagraphFont"/>
    <w:rsid w:val="00E52722"/>
  </w:style>
  <w:style w:type="paragraph" w:styleId="Quote">
    <w:name w:val="Quote"/>
    <w:basedOn w:val="Heading1"/>
    <w:link w:val="QuoteChar"/>
    <w:qFormat/>
    <w:rsid w:val="00E52722"/>
    <w:rPr>
      <w:b w:val="0"/>
      <w:sz w:val="72"/>
      <w:szCs w:val="72"/>
      <w:lang w:val="en-NZ"/>
    </w:rPr>
  </w:style>
  <w:style w:type="character" w:customStyle="1" w:styleId="QuoteChar">
    <w:name w:val="Quote Char"/>
    <w:basedOn w:val="DefaultParagraphFont"/>
    <w:link w:val="Quote"/>
    <w:rsid w:val="00E52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722"/>
    <w:pPr>
      <w:pageBreakBefore/>
    </w:pPr>
  </w:style>
  <w:style w:type="paragraph" w:customStyle="1" w:styleId="Border">
    <w:name w:val="Border"/>
    <w:basedOn w:val="Normal"/>
    <w:qFormat/>
    <w:rsid w:val="00E52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722"/>
    <w:rPr>
      <w:b/>
      <w:bCs/>
      <w:i/>
      <w:iCs/>
      <w:color w:val="auto"/>
    </w:rPr>
  </w:style>
  <w:style w:type="paragraph" w:styleId="IntenseQuote">
    <w:name w:val="Intense Quote"/>
    <w:basedOn w:val="Normal"/>
    <w:next w:val="Normal"/>
    <w:link w:val="IntenseQuoteChar"/>
    <w:uiPriority w:val="30"/>
    <w:qFormat/>
    <w:rsid w:val="00E52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722"/>
    <w:rPr>
      <w:smallCaps/>
      <w:color w:val="auto"/>
      <w:u w:val="single"/>
    </w:rPr>
  </w:style>
  <w:style w:type="character" w:styleId="IntenseReference">
    <w:name w:val="Intense Reference"/>
    <w:basedOn w:val="DefaultParagraphFont"/>
    <w:uiPriority w:val="32"/>
    <w:qFormat/>
    <w:rsid w:val="00E52722"/>
    <w:rPr>
      <w:b/>
      <w:bCs/>
      <w:smallCaps/>
      <w:color w:val="auto"/>
      <w:spacing w:val="5"/>
      <w:u w:val="single"/>
    </w:rPr>
  </w:style>
  <w:style w:type="paragraph" w:customStyle="1" w:styleId="2ColumnHeading">
    <w:name w:val="2Column Heading"/>
    <w:basedOn w:val="BodyText"/>
    <w:qFormat/>
    <w:rsid w:val="00E52722"/>
    <w:pPr>
      <w:spacing w:after="60"/>
      <w:ind w:left="-2268"/>
    </w:pPr>
    <w:rPr>
      <w:b/>
    </w:rPr>
  </w:style>
  <w:style w:type="paragraph" w:customStyle="1" w:styleId="Heading1TOC">
    <w:name w:val="Heading1 TOC"/>
    <w:basedOn w:val="Normal"/>
    <w:qFormat/>
    <w:rsid w:val="00E52722"/>
    <w:pPr>
      <w:spacing w:before="240" w:after="120"/>
    </w:pPr>
    <w:rPr>
      <w:rFonts w:ascii="Times New Roman" w:hAnsi="Times New Roman"/>
      <w:b/>
      <w:sz w:val="32"/>
    </w:rPr>
  </w:style>
  <w:style w:type="paragraph" w:customStyle="1" w:styleId="Heading2TOC">
    <w:name w:val="Heading2 TOC"/>
    <w:basedOn w:val="Normal"/>
    <w:qFormat/>
    <w:rsid w:val="00E52722"/>
    <w:pPr>
      <w:spacing w:before="240" w:after="60"/>
    </w:pPr>
    <w:rPr>
      <w:rFonts w:ascii="Times New Roman" w:hAnsi="Times New Roman"/>
      <w:b/>
      <w:sz w:val="28"/>
    </w:rPr>
  </w:style>
  <w:style w:type="character" w:customStyle="1" w:styleId="Underline">
    <w:name w:val="Underline"/>
    <w:basedOn w:val="DefaultParagraphFont"/>
    <w:qFormat/>
    <w:rsid w:val="00E52722"/>
    <w:rPr>
      <w:u w:val="single"/>
    </w:rPr>
  </w:style>
  <w:style w:type="character" w:customStyle="1" w:styleId="BoldandItalics">
    <w:name w:val="Bold and Italics"/>
    <w:qFormat/>
    <w:rsid w:val="00E52722"/>
    <w:rPr>
      <w:b/>
      <w:i/>
      <w:u w:val="none"/>
    </w:rPr>
  </w:style>
  <w:style w:type="paragraph" w:styleId="BalloonText">
    <w:name w:val="Balloon Text"/>
    <w:basedOn w:val="Normal"/>
    <w:link w:val="BalloonTextChar"/>
    <w:rsid w:val="00E52722"/>
    <w:rPr>
      <w:rFonts w:ascii="Tahoma" w:hAnsi="Tahoma" w:cs="Tahoma"/>
      <w:sz w:val="16"/>
      <w:szCs w:val="16"/>
    </w:rPr>
  </w:style>
  <w:style w:type="character" w:customStyle="1" w:styleId="BalloonTextChar">
    <w:name w:val="Balloon Text Char"/>
    <w:basedOn w:val="DefaultParagraphFont"/>
    <w:link w:val="BalloonText"/>
    <w:rsid w:val="00E52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722"/>
    <w:rPr>
      <w:b/>
      <w:color w:val="660033"/>
      <w:spacing w:val="0"/>
    </w:rPr>
  </w:style>
  <w:style w:type="paragraph" w:customStyle="1" w:styleId="Nameditemlist">
    <w:name w:val="Named item list"/>
    <w:basedOn w:val="BodyText"/>
    <w:qFormat/>
    <w:rsid w:val="00E52722"/>
    <w:pPr>
      <w:tabs>
        <w:tab w:val="left" w:pos="2835"/>
      </w:tabs>
      <w:ind w:left="2835" w:hanging="2835"/>
    </w:pPr>
  </w:style>
  <w:style w:type="paragraph" w:customStyle="1" w:styleId="BodyTextnopadding">
    <w:name w:val="Body Text no padding"/>
    <w:basedOn w:val="BodyText"/>
    <w:qFormat/>
    <w:rsid w:val="00E52722"/>
    <w:pPr>
      <w:spacing w:before="0" w:after="0"/>
    </w:pPr>
  </w:style>
  <w:style w:type="paragraph" w:customStyle="1" w:styleId="BodyTextBold">
    <w:name w:val="Body Text Bold"/>
    <w:basedOn w:val="BodyText"/>
    <w:qFormat/>
    <w:rsid w:val="00E52722"/>
    <w:rPr>
      <w:b/>
    </w:rPr>
  </w:style>
  <w:style w:type="character" w:styleId="Hyperlink">
    <w:name w:val="Hyperlink"/>
    <w:basedOn w:val="DefaultParagraphFont"/>
    <w:uiPriority w:val="99"/>
    <w:unhideWhenUsed/>
    <w:rsid w:val="00FB6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2646</Characters>
  <Application>Microsoft Office Word</Application>
  <DocSecurity>0</DocSecurity>
  <Lines>69</Lines>
  <Paragraphs>49</Paragraphs>
  <ScaleCrop>false</ScaleCrop>
  <Company>Author-it Software Corporation Ltd.</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ICTICT419 Work effectively in the digital media industry</dc:title>
  <dc:subject>Approved</dc:subject>
  <dc:creator>PwC’s Skills for Australia</dc:creator>
  <cp:keywords>Release: 1</cp:keywords>
  <dc:description>Review Date: 12 April 2008</dc:description>
  <cp:lastModifiedBy>HSD_TPCMSd.prod</cp:lastModifiedBy>
  <cp:revision>3</cp:revision>
  <dcterms:created xsi:type="dcterms:W3CDTF">2019-09-02T01:48:00Z</dcterms:created>
  <dcterms:modified xsi:type="dcterms:W3CDTF">2019-09-02T01:48:00Z</dcterms:modified>
</cp:coreProperties>
</file>