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3DD" w:rsidP="00106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ICTICT408 Create technical documentation</w:t>
      </w:r>
      <w:r>
        <w:fldChar w:fldCharType="end"/>
      </w:r>
    </w:p>
    <w:p w:rsidR="001063DD" w:rsidP="001063DD">
      <w:pPr>
        <w:pStyle w:val="Version"/>
        <w:sectPr w:rsidSect="00D62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B1C" w:rsidP="00D62B1C">
      <w:pPr>
        <w:pStyle w:val="SuperHeading"/>
      </w:pPr>
      <w:r w:rsidRPr="00D62B1C">
        <w:t>Assessment Re</w:t>
      </w:r>
      <w:r w:rsidRPr="00D62B1C">
        <w:t>quirements for ICTICT408 Create technical documentation</w:t>
      </w:r>
    </w:p>
    <w:p w:rsidR="00000000" w:rsidRPr="00D62B1C" w:rsidP="00D62B1C">
      <w:pPr>
        <w:pStyle w:val="Heading1"/>
      </w:pPr>
      <w:bookmarkStart w:id="1" w:name="O_708655"/>
      <w:bookmarkEnd w:id="1"/>
      <w:r w:rsidRPr="00D62B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62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1C" w:rsidP="00D62B1C">
            <w:pPr>
              <w:pStyle w:val="BodyText"/>
            </w:pPr>
            <w:r w:rsidRPr="00D62B1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1C">
            <w:pPr>
              <w:pStyle w:val="BodyText"/>
              <w:rPr>
                <w:lang w:val="en-NZ"/>
              </w:rPr>
            </w:pPr>
            <w:r w:rsidRPr="00D62B1C">
              <w:rPr>
                <w:rStyle w:val="SpecialBold"/>
              </w:rPr>
              <w:t>Comments</w:t>
            </w:r>
          </w:p>
        </w:tc>
      </w:tr>
      <w:tr w:rsidTr="00D62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1C">
            <w:pPr>
              <w:pStyle w:val="BodyText"/>
              <w:rPr>
                <w:lang w:val="en-NZ"/>
              </w:rPr>
            </w:pPr>
            <w:r w:rsidRPr="00D62B1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1C" w:rsidP="00D62B1C">
            <w:pPr>
              <w:pStyle w:val="BodyText"/>
            </w:pPr>
            <w:r w:rsidRPr="00D62B1C">
              <w:t>This version first released with ICT Information and Communications Technology Training Package Version 1.0.</w:t>
            </w:r>
          </w:p>
        </w:tc>
      </w:tr>
    </w:tbl>
    <w:p w:rsidR="00000000" w:rsidRPr="00D62B1C" w:rsidP="00D62B1C">
      <w:pPr>
        <w:pStyle w:val="BodyText"/>
      </w:pPr>
    </w:p>
    <w:p w:rsidR="00000000" w:rsidRPr="00D62B1C" w:rsidP="00D62B1C">
      <w:pPr>
        <w:pStyle w:val="AllowPageBreak"/>
      </w:pPr>
    </w:p>
    <w:p w:rsidR="00000000" w:rsidRPr="00D62B1C" w:rsidP="00D62B1C">
      <w:pPr>
        <w:pStyle w:val="Heading1"/>
      </w:pPr>
      <w:bookmarkStart w:id="2" w:name="O_708656"/>
      <w:bookmarkEnd w:id="2"/>
      <w:r w:rsidRPr="00D62B1C">
        <w:t>Performance Evidence</w:t>
      </w:r>
    </w:p>
    <w:p w:rsidR="00000000" w:rsidRPr="00D62B1C" w:rsidP="001063DD">
      <w:pPr>
        <w:pStyle w:val="BodyText"/>
      </w:pPr>
      <w:r w:rsidRPr="00D62B1C">
        <w:t>Evidence of the ability to:</w:t>
      </w:r>
    </w:p>
    <w:p w:rsidR="00000000" w:rsidRPr="00D62B1C" w:rsidP="00D62B1C">
      <w:pPr>
        <w:pStyle w:val="ListBullet"/>
      </w:pPr>
      <w:r w:rsidRPr="00D62B1C">
        <w:t>establish customer needs</w:t>
      </w:r>
    </w:p>
    <w:p w:rsidR="00000000" w:rsidRPr="00D62B1C" w:rsidP="00D62B1C">
      <w:pPr>
        <w:pStyle w:val="ListBullet"/>
      </w:pPr>
      <w:r w:rsidRPr="00D62B1C">
        <w:t>design and develop technical documentation, such as system, procedures, training material and user guides, incorporating appropriate standards</w:t>
      </w:r>
    </w:p>
    <w:p w:rsidR="00000000" w:rsidRPr="00D62B1C" w:rsidP="00D62B1C">
      <w:pPr>
        <w:pStyle w:val="ListBullet"/>
      </w:pPr>
      <w:r w:rsidRPr="00D62B1C">
        <w:t>update document with client feedback</w:t>
      </w:r>
    </w:p>
    <w:p w:rsidR="00000000" w:rsidRPr="00D62B1C" w:rsidP="00D62B1C">
      <w:pPr>
        <w:pStyle w:val="ListBullet"/>
      </w:pPr>
      <w:r w:rsidRPr="00D62B1C">
        <w:t>p</w:t>
      </w:r>
      <w:r w:rsidRPr="00D62B1C">
        <w:t>repare documentation for publication.</w:t>
      </w:r>
    </w:p>
    <w:p w:rsidR="00000000" w:rsidRPr="00D62B1C" w:rsidP="00D62B1C">
      <w:pPr>
        <w:pStyle w:val="BodyText"/>
      </w:pPr>
    </w:p>
    <w:p w:rsidR="00000000" w:rsidRPr="00D62B1C" w:rsidP="001063DD">
      <w:pPr>
        <w:pStyle w:val="BodyText"/>
      </w:pPr>
      <w:r w:rsidRPr="00D62B1C">
        <w:t>Note: If a specific volume or frequency is not stated, then evidence must be provided at least once.</w:t>
      </w:r>
    </w:p>
    <w:p w:rsidR="00000000" w:rsidRPr="00D62B1C" w:rsidP="00D62B1C">
      <w:pPr>
        <w:pStyle w:val="Heading1"/>
      </w:pPr>
      <w:bookmarkStart w:id="3" w:name="O_708657"/>
      <w:bookmarkEnd w:id="3"/>
      <w:r w:rsidRPr="00D62B1C">
        <w:t>Knowledge Evidence</w:t>
      </w:r>
    </w:p>
    <w:p w:rsidR="00000000" w:rsidRPr="00D62B1C" w:rsidP="001063DD">
      <w:pPr>
        <w:pStyle w:val="BodyText"/>
      </w:pPr>
      <w:r w:rsidRPr="00D62B1C">
        <w:t>To complete the unit requirements safely and effectively, the individual must:</w:t>
      </w:r>
    </w:p>
    <w:p w:rsidR="00000000" w:rsidRPr="00D62B1C" w:rsidP="00D62B1C">
      <w:pPr>
        <w:pStyle w:val="ListBullet"/>
      </w:pPr>
      <w:r w:rsidRPr="00D62B1C">
        <w:t>describe content features, such as clarity and readability</w:t>
      </w:r>
    </w:p>
    <w:p w:rsidR="00000000" w:rsidRPr="00D62B1C" w:rsidP="00D62B1C">
      <w:pPr>
        <w:pStyle w:val="ListBullet"/>
      </w:pPr>
      <w:r w:rsidRPr="00D62B1C">
        <w:t>outline the principles of document design, web design and usability</w:t>
      </w:r>
    </w:p>
    <w:p w:rsidR="00000000" w:rsidRPr="00D62B1C" w:rsidP="00D62B1C">
      <w:pPr>
        <w:pStyle w:val="ListBullet"/>
      </w:pPr>
      <w:r w:rsidRPr="00D62B1C">
        <w:t>explain the functions and features of templates and style guides</w:t>
      </w:r>
    </w:p>
    <w:p w:rsidR="00000000" w:rsidRPr="00D62B1C" w:rsidP="00D62B1C">
      <w:pPr>
        <w:pStyle w:val="ListBullet"/>
      </w:pPr>
      <w:r w:rsidRPr="00D62B1C">
        <w:t>explain instructional design principles</w:t>
      </w:r>
    </w:p>
    <w:p w:rsidR="00000000" w:rsidRPr="00D62B1C" w:rsidP="00D62B1C">
      <w:pPr>
        <w:pStyle w:val="ListBullet"/>
      </w:pPr>
      <w:r w:rsidRPr="00D62B1C">
        <w:t>list organisational poli</w:t>
      </w:r>
      <w:r w:rsidRPr="00D62B1C">
        <w:t>cies, procedures and standards that cover document design.</w:t>
      </w:r>
    </w:p>
    <w:p w:rsidR="00000000" w:rsidRPr="00D62B1C" w:rsidP="00D62B1C">
      <w:pPr>
        <w:pStyle w:val="AllowPageBreak"/>
      </w:pPr>
    </w:p>
    <w:p w:rsidR="00000000" w:rsidRPr="00D62B1C" w:rsidP="00D62B1C">
      <w:pPr>
        <w:pStyle w:val="Heading1"/>
      </w:pPr>
      <w:bookmarkStart w:id="4" w:name="O_708658"/>
      <w:bookmarkEnd w:id="4"/>
      <w:r w:rsidRPr="00D62B1C">
        <w:t>Assessment Conditions</w:t>
      </w:r>
    </w:p>
    <w:p w:rsidR="00000000" w:rsidRPr="00D62B1C" w:rsidP="001063DD">
      <w:pPr>
        <w:pStyle w:val="BodyText"/>
      </w:pPr>
      <w:r w:rsidRPr="00D62B1C">
        <w:t>Gather evidence to demonstrate consistent performance in conditions that are safe and replicate the workplace. Noise levels, production flow, interruptions an</w:t>
      </w:r>
      <w:r w:rsidRPr="00D62B1C">
        <w:t>d time variances must be typical of those experienced in the general information and communications technology (ICT) industry, and include access to:</w:t>
      </w:r>
    </w:p>
    <w:p w:rsidR="00000000" w:rsidRPr="00D62B1C" w:rsidP="00D62B1C">
      <w:pPr>
        <w:pStyle w:val="ListBullet"/>
      </w:pPr>
      <w:r w:rsidRPr="00D62B1C">
        <w:t>technical specifications</w:t>
      </w:r>
    </w:p>
    <w:p w:rsidR="00000000" w:rsidRPr="00D62B1C" w:rsidP="00D62B1C">
      <w:pPr>
        <w:pStyle w:val="ListBullet"/>
      </w:pPr>
      <w:r w:rsidRPr="00D62B1C">
        <w:t>documentation standards</w:t>
      </w:r>
    </w:p>
    <w:p w:rsidR="00000000" w:rsidRPr="00D62B1C" w:rsidP="00D62B1C">
      <w:pPr>
        <w:pStyle w:val="ListBullet"/>
      </w:pPr>
      <w:r w:rsidRPr="00D62B1C">
        <w:t>organisational resources and documentation</w:t>
      </w:r>
    </w:p>
    <w:p w:rsidR="00000000" w:rsidRPr="00D62B1C" w:rsidP="00D62B1C">
      <w:pPr>
        <w:pStyle w:val="ListBullet"/>
      </w:pPr>
      <w:r w:rsidRPr="00D62B1C">
        <w:t>information a</w:t>
      </w:r>
      <w:r w:rsidRPr="00D62B1C">
        <w:t>bout system, platform, network or application being documented</w:t>
      </w:r>
    </w:p>
    <w:p w:rsidR="00000000" w:rsidRPr="00D62B1C" w:rsidP="00D62B1C">
      <w:pPr>
        <w:pStyle w:val="ListBullet"/>
      </w:pPr>
      <w:r w:rsidRPr="00D62B1C">
        <w:t>relevant standards</w:t>
      </w:r>
    </w:p>
    <w:p w:rsidR="00000000" w:rsidRPr="00D62B1C" w:rsidP="00D62B1C">
      <w:pPr>
        <w:pStyle w:val="ListBullet"/>
      </w:pPr>
      <w:r w:rsidRPr="00D62B1C">
        <w:t>appropriate word processing software.</w:t>
      </w:r>
    </w:p>
    <w:p w:rsidR="00000000" w:rsidRPr="00D62B1C" w:rsidP="00D62B1C">
      <w:pPr>
        <w:pStyle w:val="BodyText"/>
      </w:pPr>
    </w:p>
    <w:p w:rsidR="00000000" w:rsidRPr="00D62B1C" w:rsidP="001063DD">
      <w:pPr>
        <w:pStyle w:val="BodyText"/>
      </w:pPr>
      <w:r w:rsidRPr="00D62B1C">
        <w:t>Assessors must satisfy NVR/AQTF assessor requirements.</w:t>
      </w:r>
    </w:p>
    <w:p w:rsidR="00000000" w:rsidRPr="00D62B1C" w:rsidP="00D62B1C">
      <w:pPr>
        <w:pStyle w:val="Heading1"/>
      </w:pPr>
      <w:bookmarkStart w:id="5" w:name="O_708661"/>
      <w:bookmarkEnd w:id="5"/>
      <w:r w:rsidRPr="00D62B1C">
        <w:t>Links</w:t>
      </w:r>
    </w:p>
    <w:p w:rsidR="00000000" w:rsidRPr="00D62B1C" w:rsidP="001063DD">
      <w:pPr>
        <w:pStyle w:val="BodyText"/>
      </w:pPr>
      <w:r w:rsidRPr="00D62B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F48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2B1C" w:rsidP="00D62B1C"/>
    <w:sectPr w:rsidSect="00D62B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1C" w:rsidRPr="001063DD" w:rsidP="00106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DD" w:rsidP="00D62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63DD" w:rsidP="00D62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63DD" w:rsidP="00D62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B1C" w:rsidRPr="001063DD" w:rsidP="001063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DD" w:rsidRPr="002D2AF8" w:rsidP="00D62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ICTICT408 Create technical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063DD" w:rsidP="00D62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E6E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6AF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B1C"/>
  </w:style>
  <w:style w:type="character" w:customStyle="1" w:styleId="Heading1Char">
    <w:name w:val="Heading 1 Char"/>
    <w:basedOn w:val="DefaultParagraphFont"/>
    <w:link w:val="Heading1"/>
    <w:rsid w:val="00D62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B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B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B1C"/>
    <w:rPr>
      <w:b/>
      <w:spacing w:val="0"/>
    </w:rPr>
  </w:style>
  <w:style w:type="paragraph" w:customStyle="1" w:styleId="SuperHeading">
    <w:name w:val="SuperHeading"/>
    <w:basedOn w:val="Normal"/>
    <w:rsid w:val="00D62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B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B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B1C"/>
    <w:rPr>
      <w:i/>
    </w:rPr>
  </w:style>
  <w:style w:type="paragraph" w:styleId="Caption">
    <w:name w:val="caption"/>
    <w:basedOn w:val="BodyText"/>
    <w:next w:val="Normal"/>
    <w:qFormat/>
    <w:rsid w:val="00D62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B1C"/>
  </w:style>
  <w:style w:type="paragraph" w:styleId="TableofFigures">
    <w:name w:val="table of figures"/>
    <w:basedOn w:val="Normal"/>
    <w:next w:val="Normal"/>
    <w:semiHidden/>
    <w:rsid w:val="00D62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B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2B1C"/>
    <w:rPr>
      <w:rFonts w:ascii="Wingdings" w:hAnsi="Wingdings"/>
    </w:rPr>
  </w:style>
  <w:style w:type="paragraph" w:customStyle="1" w:styleId="TableHeading">
    <w:name w:val="Table Heading"/>
    <w:basedOn w:val="HeadingBase"/>
    <w:rsid w:val="00D62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B1C"/>
    <w:rPr>
      <w:color w:val="0033CC"/>
      <w:u w:val="none"/>
    </w:rPr>
  </w:style>
  <w:style w:type="paragraph" w:customStyle="1" w:styleId="BodyTextRight">
    <w:name w:val="Body Text Right"/>
    <w:basedOn w:val="BodyText"/>
    <w:rsid w:val="00D62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B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B1C"/>
    <w:rPr>
      <w:sz w:val="32"/>
    </w:rPr>
  </w:style>
  <w:style w:type="paragraph" w:customStyle="1" w:styleId="HeadingProcedure">
    <w:name w:val="Heading Procedure"/>
    <w:basedOn w:val="HeadingBase"/>
    <w:next w:val="Normal"/>
    <w:rsid w:val="00D62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B1C"/>
    <w:pPr>
      <w:spacing w:before="60" w:after="60"/>
    </w:pPr>
  </w:style>
  <w:style w:type="paragraph" w:styleId="ListContinue">
    <w:name w:val="List Continue"/>
    <w:basedOn w:val="List"/>
    <w:rsid w:val="00D62B1C"/>
    <w:pPr>
      <w:ind w:firstLine="0"/>
    </w:pPr>
  </w:style>
  <w:style w:type="paragraph" w:customStyle="1" w:styleId="ListNote">
    <w:name w:val="List Note"/>
    <w:basedOn w:val="List"/>
    <w:rsid w:val="00D62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B1C"/>
    <w:rPr>
      <w:rFonts w:ascii="Courier New" w:hAnsi="Courier New"/>
    </w:rPr>
  </w:style>
  <w:style w:type="paragraph" w:customStyle="1" w:styleId="NoteBullet">
    <w:name w:val="Note Bullet"/>
    <w:basedOn w:val="Note"/>
    <w:rsid w:val="00D62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B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B1C"/>
    <w:rPr>
      <w:b/>
      <w:smallCaps/>
    </w:rPr>
  </w:style>
  <w:style w:type="paragraph" w:customStyle="1" w:styleId="TableListNumber">
    <w:name w:val="Table List Number"/>
    <w:basedOn w:val="ListNumber"/>
    <w:rsid w:val="00D62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B1C"/>
    <w:pPr>
      <w:numPr>
        <w:numId w:val="8"/>
      </w:numPr>
    </w:pPr>
  </w:style>
  <w:style w:type="paragraph" w:customStyle="1" w:styleId="ListAlpha2">
    <w:name w:val="List Alpha 2"/>
    <w:basedOn w:val="List2"/>
    <w:rsid w:val="00D62B1C"/>
    <w:pPr>
      <w:numPr>
        <w:numId w:val="7"/>
      </w:numPr>
    </w:pPr>
  </w:style>
  <w:style w:type="paragraph" w:styleId="List2">
    <w:name w:val="List 2"/>
    <w:basedOn w:val="BodyText"/>
    <w:rsid w:val="00D62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B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B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2B1C"/>
    <w:pPr>
      <w:numPr>
        <w:numId w:val="3"/>
      </w:numPr>
    </w:pPr>
  </w:style>
  <w:style w:type="paragraph" w:styleId="ListContinue2">
    <w:name w:val="List Continue 2"/>
    <w:basedOn w:val="List2"/>
    <w:rsid w:val="00D62B1C"/>
    <w:pPr>
      <w:ind w:firstLine="0"/>
    </w:pPr>
  </w:style>
  <w:style w:type="paragraph" w:styleId="ListContinue3">
    <w:name w:val="List Continue 3"/>
    <w:basedOn w:val="List3"/>
    <w:rsid w:val="00D62B1C"/>
    <w:pPr>
      <w:ind w:left="1021" w:firstLine="0"/>
    </w:pPr>
  </w:style>
  <w:style w:type="paragraph" w:styleId="ListContinue4">
    <w:name w:val="List Continue 4"/>
    <w:basedOn w:val="List4"/>
    <w:rsid w:val="00D62B1C"/>
    <w:pPr>
      <w:ind w:firstLine="0"/>
    </w:pPr>
  </w:style>
  <w:style w:type="paragraph" w:styleId="ListContinue5">
    <w:name w:val="List Continue 5"/>
    <w:basedOn w:val="List5"/>
    <w:rsid w:val="00D62B1C"/>
    <w:pPr>
      <w:ind w:firstLine="0"/>
    </w:pPr>
  </w:style>
  <w:style w:type="paragraph" w:styleId="ListNumber3">
    <w:name w:val="List Number 3"/>
    <w:basedOn w:val="List3"/>
    <w:rsid w:val="00D62B1C"/>
    <w:pPr>
      <w:numPr>
        <w:numId w:val="4"/>
      </w:numPr>
    </w:pPr>
  </w:style>
  <w:style w:type="paragraph" w:styleId="ListNumber4">
    <w:name w:val="List Number 4"/>
    <w:basedOn w:val="List4"/>
    <w:rsid w:val="00D62B1C"/>
    <w:pPr>
      <w:numPr>
        <w:numId w:val="5"/>
      </w:numPr>
    </w:pPr>
  </w:style>
  <w:style w:type="paragraph" w:styleId="ListNumber5">
    <w:name w:val="List Number 5"/>
    <w:basedOn w:val="List5"/>
    <w:rsid w:val="00D62B1C"/>
    <w:pPr>
      <w:numPr>
        <w:numId w:val="6"/>
      </w:numPr>
    </w:pPr>
  </w:style>
  <w:style w:type="paragraph" w:styleId="BlockText">
    <w:name w:val="Block Text"/>
    <w:basedOn w:val="Normal"/>
    <w:rsid w:val="00D62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B1C"/>
    <w:rPr>
      <w:sz w:val="16"/>
      <w:vertAlign w:val="superscript"/>
    </w:rPr>
  </w:style>
  <w:style w:type="character" w:customStyle="1" w:styleId="Symbols">
    <w:name w:val="Symbols"/>
    <w:basedOn w:val="DefaultParagraphFont"/>
    <w:rsid w:val="00D62B1C"/>
    <w:rPr>
      <w:rFonts w:ascii="Symbol" w:hAnsi="Symbol"/>
    </w:rPr>
  </w:style>
  <w:style w:type="character" w:customStyle="1" w:styleId="MenuOptions">
    <w:name w:val="Menu Options"/>
    <w:basedOn w:val="DefaultParagraphFont"/>
    <w:rsid w:val="00D62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B1C"/>
    <w:rPr>
      <w:b/>
    </w:rPr>
  </w:style>
  <w:style w:type="character" w:customStyle="1" w:styleId="Underlined">
    <w:name w:val="Underlined"/>
    <w:basedOn w:val="DefaultParagraphFont"/>
    <w:rsid w:val="00D62B1C"/>
    <w:rPr>
      <w:u w:val="single"/>
    </w:rPr>
  </w:style>
  <w:style w:type="paragraph" w:customStyle="1" w:styleId="TableBodyTextRight">
    <w:name w:val="Table Body Text Right"/>
    <w:basedOn w:val="TableBodyText"/>
    <w:rsid w:val="00D62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B1C"/>
    <w:rPr>
      <w:sz w:val="18"/>
    </w:rPr>
  </w:style>
  <w:style w:type="paragraph" w:customStyle="1" w:styleId="BodySmallRight">
    <w:name w:val="Body Small Right"/>
    <w:basedOn w:val="BodyTextRight"/>
    <w:rsid w:val="00D62B1C"/>
    <w:rPr>
      <w:sz w:val="18"/>
      <w:szCs w:val="18"/>
    </w:rPr>
  </w:style>
  <w:style w:type="paragraph" w:customStyle="1" w:styleId="MarginEdition">
    <w:name w:val="Margin Edition"/>
    <w:basedOn w:val="MarginNote"/>
    <w:rsid w:val="00D62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B1C"/>
    <w:rPr>
      <w:sz w:val="2"/>
      <w:szCs w:val="2"/>
    </w:rPr>
  </w:style>
  <w:style w:type="character" w:customStyle="1" w:styleId="Small">
    <w:name w:val="Small"/>
    <w:basedOn w:val="DefaultParagraphFont"/>
    <w:rsid w:val="00D62B1C"/>
    <w:rPr>
      <w:sz w:val="16"/>
    </w:rPr>
  </w:style>
  <w:style w:type="paragraph" w:customStyle="1" w:styleId="WideTable">
    <w:name w:val="Wide Table"/>
    <w:basedOn w:val="Normal"/>
    <w:rsid w:val="00D62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B1C"/>
  </w:style>
  <w:style w:type="paragraph" w:styleId="Quote">
    <w:name w:val="Quote"/>
    <w:basedOn w:val="Heading1"/>
    <w:link w:val="QuoteChar"/>
    <w:qFormat/>
    <w:rsid w:val="00D62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B1C"/>
    <w:pPr>
      <w:pageBreakBefore/>
    </w:pPr>
  </w:style>
  <w:style w:type="paragraph" w:customStyle="1" w:styleId="Border">
    <w:name w:val="Border"/>
    <w:basedOn w:val="Normal"/>
    <w:qFormat/>
    <w:rsid w:val="00D62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B1C"/>
    <w:rPr>
      <w:u w:val="single"/>
    </w:rPr>
  </w:style>
  <w:style w:type="character" w:customStyle="1" w:styleId="BoldandItalics">
    <w:name w:val="Bold and Italics"/>
    <w:qFormat/>
    <w:rsid w:val="00D62B1C"/>
    <w:rPr>
      <w:b/>
      <w:i/>
      <w:u w:val="none"/>
    </w:rPr>
  </w:style>
  <w:style w:type="paragraph" w:styleId="BalloonText">
    <w:name w:val="Balloon Text"/>
    <w:basedOn w:val="Normal"/>
    <w:link w:val="BalloonTextChar"/>
    <w:rsid w:val="00D62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B1C"/>
    <w:pPr>
      <w:spacing w:before="0" w:after="0"/>
    </w:pPr>
  </w:style>
  <w:style w:type="paragraph" w:customStyle="1" w:styleId="BodyTextBold">
    <w:name w:val="Body Text Bold"/>
    <w:basedOn w:val="BodyText"/>
    <w:qFormat/>
    <w:rsid w:val="00D62B1C"/>
    <w:rPr>
      <w:b/>
    </w:rPr>
  </w:style>
  <w:style w:type="character" w:styleId="Hyperlink">
    <w:name w:val="Hyperlink"/>
    <w:basedOn w:val="DefaultParagraphFont"/>
    <w:uiPriority w:val="99"/>
    <w:unhideWhenUsed/>
    <w:rsid w:val="001063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1805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ICTICT408 Create technical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