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70F" w:rsidP="00200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ICTICT318 Validate test cases and develop proof of concepts</w:t>
      </w:r>
      <w:r>
        <w:fldChar w:fldCharType="end"/>
      </w:r>
    </w:p>
    <w:p w:rsidR="0020070F" w:rsidP="0020070F">
      <w:pPr>
        <w:pStyle w:val="Version"/>
        <w:sectPr w:rsidSect="00414D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D54" w:rsidP="00414D54">
      <w:pPr>
        <w:pStyle w:val="SuperHeading"/>
      </w:pPr>
      <w:r w:rsidRPr="00414D54">
        <w:t>ICTICT318 Validate test cases and develop proof of concepts</w:t>
      </w:r>
    </w:p>
    <w:p w:rsidR="00000000" w:rsidRPr="00414D54" w:rsidP="00414D54">
      <w:pPr>
        <w:pStyle w:val="Heading1"/>
      </w:pPr>
      <w:bookmarkStart w:id="1" w:name="O_1219960"/>
      <w:bookmarkEnd w:id="1"/>
      <w:r w:rsidRPr="00414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rPr>
                <w:rStyle w:val="SpecialBold"/>
              </w:rPr>
              <w:t>Comments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t>This version first released with the Information and Communications Technology Training Package Version 8.0.</w:t>
            </w:r>
          </w:p>
          <w:p w:rsidR="00000000" w:rsidRPr="00414D54" w:rsidP="00414D54">
            <w:pPr>
              <w:pStyle w:val="BodyText"/>
            </w:pPr>
            <w:r w:rsidRPr="00414D54">
              <w:t>Newly created unit of competency to address in-demand skills needs.</w:t>
            </w:r>
          </w:p>
        </w:tc>
      </w:tr>
    </w:tbl>
    <w:p w:rsidR="00000000" w:rsidRPr="00414D54" w:rsidP="00414D54">
      <w:pPr>
        <w:pStyle w:val="BodyText"/>
      </w:pP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2" w:name="O_1219961"/>
      <w:bookmarkEnd w:id="2"/>
      <w:r w:rsidRPr="00414D54">
        <w:t>Application</w:t>
      </w:r>
    </w:p>
    <w:p w:rsidR="00000000" w:rsidRPr="00414D54" w:rsidP="0020070F">
      <w:pPr>
        <w:pStyle w:val="BodyText"/>
      </w:pPr>
      <w:r w:rsidRPr="00414D54">
        <w:t>This unit describes the skills and knowledge required to validate the feasibility of information and communications technology (ICT) concepts in a variety of workplace contexts. It includes identifying concept technologies, evaluating</w:t>
      </w:r>
      <w:r w:rsidRPr="00414D54">
        <w:t xml:space="preserve"> factors that contribute to concepts, and applying strategies to mitigate risks associated with those factors.</w:t>
      </w:r>
    </w:p>
    <w:p w:rsidR="00000000" w:rsidRPr="00414D54" w:rsidP="0020070F">
      <w:pPr>
        <w:pStyle w:val="BodyText"/>
      </w:pPr>
      <w:r w:rsidRPr="00414D54">
        <w:t>The unit applies to individuals who may work under direct supervision as technical support staff, and concept developers, who support the develop</w:t>
      </w:r>
      <w:r w:rsidRPr="00414D54">
        <w:t>ment and validation of concepts across ICT environments.</w:t>
      </w:r>
    </w:p>
    <w:p w:rsidR="00000000" w:rsidRPr="00414D54" w:rsidP="0020070F">
      <w:pPr>
        <w:pStyle w:val="BodyText"/>
      </w:pPr>
      <w:r w:rsidRPr="00414D54">
        <w:t>No licensing, legislative or certification requirements apply to this unit at the time of publication.</w:t>
      </w:r>
    </w:p>
    <w:p w:rsidR="00000000" w:rsidRPr="00414D54" w:rsidP="00414D54">
      <w:pPr>
        <w:pStyle w:val="Heading1"/>
      </w:pPr>
      <w:bookmarkStart w:id="3" w:name="O_1219964"/>
      <w:bookmarkEnd w:id="3"/>
      <w:r w:rsidRPr="00414D54">
        <w:t>Unit Sector</w:t>
      </w:r>
    </w:p>
    <w:p w:rsidR="00000000" w:rsidRPr="00414D54" w:rsidP="0020070F">
      <w:pPr>
        <w:pStyle w:val="BodyText"/>
      </w:pPr>
      <w:r w:rsidRPr="00414D54">
        <w:t>General ICT</w:t>
      </w:r>
    </w:p>
    <w:p w:rsidR="00000000" w:rsidRPr="00414D54" w:rsidP="00414D54">
      <w:pPr>
        <w:pStyle w:val="Heading1"/>
      </w:pPr>
      <w:bookmarkStart w:id="4" w:name="O_1219965"/>
      <w:bookmarkEnd w:id="4"/>
      <w:r w:rsidRPr="00414D5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5"/>
        <w:gridCol w:w="6825"/>
      </w:tblGrid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rPr>
                <w:rStyle w:val="SpecialBold"/>
              </w:rPr>
              <w:t>ELEMENT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rPr>
                <w:rStyle w:val="SpecialBold"/>
              </w:rPr>
              <w:t>PERFORMANCE CRITERIA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rPr>
                <w:rStyle w:val="Emphasis"/>
              </w:rPr>
              <w:t>Elements describe the essential outcomes.</w:t>
            </w:r>
          </w:p>
        </w:tc>
        <w:tc>
          <w:tcPr>
            <w:tcW w:w="682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"/>
              <w:rPr>
                <w:lang w:val="en-NZ"/>
              </w:rPr>
            </w:pPr>
            <w:r w:rsidRPr="00414D54">
              <w:t>1. Prepare to develop proof of ICT concepts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List"/>
            </w:pPr>
            <w:r w:rsidRPr="00414D54">
              <w:t xml:space="preserve">1.1 Confirm work brief and tasks according </w:t>
            </w:r>
            <w:r w:rsidRPr="00414D54">
              <w:t>to organisational policies and procedures</w:t>
            </w:r>
          </w:p>
          <w:p w:rsidR="00000000" w:rsidRPr="00414D54" w:rsidP="00414D54">
            <w:pPr>
              <w:pStyle w:val="List"/>
            </w:pPr>
            <w:r w:rsidRPr="00414D54">
              <w:t>1.2 Review costs, timelines, operational capacities and resources in work brief</w:t>
            </w:r>
          </w:p>
          <w:p w:rsidR="00000000" w:rsidRPr="00414D54" w:rsidP="00414D54">
            <w:pPr>
              <w:pStyle w:val="List"/>
            </w:pPr>
            <w:r w:rsidRPr="00414D54">
              <w:t>1.3 Develop ICT concepts according to work brief</w:t>
            </w:r>
          </w:p>
          <w:p w:rsidR="00000000" w:rsidP="00414D54">
            <w:pPr>
              <w:pStyle w:val="List"/>
              <w:rPr>
                <w:lang w:val="en-NZ"/>
              </w:rPr>
            </w:pPr>
            <w:r w:rsidRPr="00414D54">
              <w:t xml:space="preserve">1.4 Review test cases and document any limitations according to </w:t>
            </w:r>
            <w:r w:rsidRPr="00414D54">
              <w:t xml:space="preserve">work brief 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"/>
              <w:rPr>
                <w:lang w:val="en-NZ"/>
              </w:rPr>
            </w:pPr>
            <w:r w:rsidRPr="00414D54">
              <w:t>2. Evaluate and recommend technologies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List"/>
            </w:pPr>
            <w:r w:rsidRPr="00414D54">
              <w:t>2.1 Research ICT components and technologies according to work brief</w:t>
            </w:r>
          </w:p>
          <w:p w:rsidR="00000000" w:rsidRPr="00414D54" w:rsidP="00414D54">
            <w:pPr>
              <w:pStyle w:val="List"/>
            </w:pPr>
            <w:r w:rsidRPr="00414D54">
              <w:t>2.2 Evaluate suitable technologies required in ICT concept according to work brief</w:t>
            </w:r>
          </w:p>
          <w:p w:rsidR="00000000" w:rsidRPr="00414D54" w:rsidP="00414D54">
            <w:pPr>
              <w:pStyle w:val="List"/>
            </w:pPr>
            <w:r w:rsidRPr="00414D54">
              <w:t>2.3 Report on advantages and disadvantages of required technologi</w:t>
            </w:r>
            <w:r w:rsidRPr="00414D54">
              <w:t>es</w:t>
            </w:r>
          </w:p>
          <w:p w:rsidR="00000000" w:rsidP="00414D54">
            <w:pPr>
              <w:pStyle w:val="List"/>
              <w:rPr>
                <w:lang w:val="en-NZ"/>
              </w:rPr>
            </w:pPr>
            <w:r w:rsidRPr="00414D54">
              <w:t>2.4 Analyse research findings and develop technologies recommendations according to work brief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"/>
              <w:rPr>
                <w:lang w:val="en-NZ"/>
              </w:rPr>
            </w:pPr>
            <w:r w:rsidRPr="00414D54">
              <w:t>3. Evaluate contributing factors and risks associated with ICT concept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List"/>
            </w:pPr>
            <w:r w:rsidRPr="00414D54">
              <w:t>3.1 Research environmental and organisational factors that impact concepts</w:t>
            </w:r>
          </w:p>
          <w:p w:rsidR="00000000" w:rsidRPr="00414D54" w:rsidP="00414D54">
            <w:pPr>
              <w:pStyle w:val="List"/>
            </w:pPr>
            <w:r w:rsidRPr="00414D54">
              <w:t>3.2 Conduct</w:t>
            </w:r>
            <w:r w:rsidRPr="00414D54">
              <w:t xml:space="preserve"> market and competitor analysis according to work brief</w:t>
            </w:r>
          </w:p>
          <w:p w:rsidR="00000000" w:rsidRPr="00414D54" w:rsidP="00414D54">
            <w:pPr>
              <w:pStyle w:val="List"/>
            </w:pPr>
            <w:r w:rsidRPr="00414D54">
              <w:t>3.3 Analyse concept risks</w:t>
            </w:r>
          </w:p>
          <w:p w:rsidR="00000000" w:rsidRPr="00414D54" w:rsidP="00414D54">
            <w:pPr>
              <w:pStyle w:val="List"/>
            </w:pPr>
            <w:r w:rsidRPr="00414D54">
              <w:t>3.4 Create risk register according to work brief</w:t>
            </w:r>
          </w:p>
          <w:p w:rsidR="00000000" w:rsidP="00414D54">
            <w:pPr>
              <w:pStyle w:val="List"/>
              <w:rPr>
                <w:lang w:val="en-NZ"/>
              </w:rPr>
            </w:pPr>
            <w:r w:rsidRPr="00414D54">
              <w:t>3.5 Identify and document risk mitigation strategies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"/>
              <w:rPr>
                <w:lang w:val="en-NZ"/>
              </w:rPr>
            </w:pPr>
            <w:r w:rsidRPr="00414D54">
              <w:t>4. Validate test cases for proof of concepts</w:t>
            </w:r>
          </w:p>
        </w:tc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List"/>
            </w:pPr>
            <w:r w:rsidRPr="00414D54">
              <w:t>4.1 Use technological reco</w:t>
            </w:r>
            <w:r w:rsidRPr="00414D54">
              <w:t>mmendations</w:t>
            </w:r>
            <w:r w:rsidRPr="00414D54">
              <w:rPr>
                <w:rStyle w:val="SpecialBold"/>
              </w:rPr>
              <w:t xml:space="preserve"> </w:t>
            </w:r>
            <w:r w:rsidRPr="00414D54">
              <w:t>and analysis findings to validate a test case according to work brief</w:t>
            </w:r>
          </w:p>
          <w:p w:rsidR="00000000" w:rsidRPr="00414D54" w:rsidP="00414D54">
            <w:pPr>
              <w:pStyle w:val="List"/>
            </w:pPr>
            <w:r w:rsidRPr="00414D54">
              <w:t>4.2 Confirm test case is valid</w:t>
            </w:r>
          </w:p>
          <w:p w:rsidR="00000000" w:rsidRPr="00414D54" w:rsidP="00414D54">
            <w:pPr>
              <w:pStyle w:val="List"/>
            </w:pPr>
            <w:r w:rsidRPr="00414D54">
              <w:t>4.3 Seek and implement feedback on test case validation from required personnel</w:t>
            </w:r>
          </w:p>
          <w:p w:rsidR="00000000" w:rsidRPr="00414D54" w:rsidP="00414D54">
            <w:pPr>
              <w:pStyle w:val="List"/>
            </w:pPr>
            <w:r w:rsidRPr="00414D54">
              <w:t>4.4 Document and securely store validation output in required l</w:t>
            </w:r>
            <w:r w:rsidRPr="00414D54">
              <w:t>ocation according to organisational policies and procedures</w:t>
            </w:r>
          </w:p>
        </w:tc>
      </w:tr>
    </w:tbl>
    <w:p w:rsidR="00000000" w:rsidRPr="00414D54" w:rsidP="00414D54">
      <w:pPr>
        <w:pStyle w:val="BodyText"/>
      </w:pP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5" w:name="O_1219966"/>
      <w:bookmarkEnd w:id="5"/>
      <w:r w:rsidRPr="00414D54">
        <w:t>Foundation Skills</w:t>
      </w:r>
    </w:p>
    <w:p w:rsidR="00000000" w:rsidRPr="0020070F" w:rsidP="0020070F">
      <w:pPr>
        <w:pStyle w:val="BodyText"/>
        <w:rPr>
          <w:i/>
        </w:rPr>
      </w:pPr>
      <w:r w:rsidRPr="0020070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rPr>
                <w:rStyle w:val="SpecialBold"/>
              </w:rPr>
              <w:t>Description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Bullet"/>
              <w:rPr>
                <w:lang w:val="en-NZ"/>
              </w:rPr>
            </w:pPr>
            <w:r w:rsidRPr="00414D54">
              <w:t>Presents recommendations and issues according to organisa</w:t>
            </w:r>
            <w:r w:rsidRPr="00414D54">
              <w:t>tional requirements and using standard conventions and protocols and language appropriate to audience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Bullet"/>
              <w:rPr>
                <w:lang w:val="en-NZ"/>
              </w:rPr>
            </w:pPr>
            <w:r w:rsidRPr="00414D54">
              <w:t>Interprets a variety of technical information and texts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Bullet"/>
              <w:rPr>
                <w:lang w:val="en-NZ"/>
              </w:rPr>
            </w:pPr>
            <w:r w:rsidRPr="00414D54">
              <w:t>Creates workplace documentation using required technical language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ListBullet"/>
              <w:rPr>
                <w:lang w:val="en-NZ"/>
              </w:rPr>
            </w:pPr>
            <w:r w:rsidRPr="00414D54">
              <w:t>Uses systematic processes for information gathering and evaluates options against agreed criteria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ListBullet"/>
            </w:pPr>
            <w:r w:rsidRPr="00414D54">
              <w:t xml:space="preserve">Applies principles of logical thinking to identify organisational </w:t>
            </w:r>
            <w:r w:rsidRPr="00414D54">
              <w:t>issues and select appropriate solutions</w:t>
            </w:r>
          </w:p>
        </w:tc>
      </w:tr>
    </w:tbl>
    <w:p w:rsidR="00000000" w:rsidRPr="00414D54" w:rsidP="00414D54">
      <w:pPr>
        <w:pStyle w:val="BodyText"/>
      </w:pP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6" w:name="O_1219968"/>
      <w:bookmarkEnd w:id="6"/>
      <w:r w:rsidRPr="00414D54">
        <w:t>Unit Mapping Information</w:t>
      </w:r>
    </w:p>
    <w:p w:rsidR="00000000" w:rsidRPr="00414D54" w:rsidP="0020070F">
      <w:pPr>
        <w:pStyle w:val="BodyText"/>
      </w:pPr>
      <w:r w:rsidRPr="00414D54">
        <w:t>No equivalent unit. Newly created unit.</w:t>
      </w:r>
    </w:p>
    <w:p w:rsidR="00000000" w:rsidRPr="00414D54" w:rsidP="00414D54">
      <w:pPr>
        <w:pStyle w:val="Heading1"/>
      </w:pPr>
      <w:bookmarkStart w:id="7" w:name="O_1219975"/>
      <w:bookmarkEnd w:id="7"/>
      <w:r w:rsidRPr="00414D54">
        <w:t>Links</w:t>
      </w:r>
    </w:p>
    <w:p w:rsidR="00000000" w:rsidRPr="00414D54" w:rsidP="0020070F">
      <w:pPr>
        <w:pStyle w:val="BodyText"/>
      </w:pPr>
      <w:r w:rsidRPr="00414D5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69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4D54" w:rsidP="0020070F">
      <w:pPr>
        <w:pStyle w:val="BodyText"/>
        <w:sectPr w:rsidSect="00414D5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4D54" w:rsidP="00414D54">
      <w:pPr>
        <w:pStyle w:val="SuperHeading"/>
      </w:pPr>
      <w:r w:rsidRPr="00414D54">
        <w:t>Assessment Requirements for ICTICT318 Validate test cases and develop proof of concepts</w:t>
      </w:r>
    </w:p>
    <w:p w:rsidR="00000000" w:rsidRPr="00414D54" w:rsidP="00414D54">
      <w:pPr>
        <w:pStyle w:val="Heading1"/>
      </w:pPr>
      <w:bookmarkStart w:id="8" w:name="O_1219970"/>
      <w:bookmarkEnd w:id="8"/>
      <w:r w:rsidRPr="00414D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rPr>
                <w:rStyle w:val="SpecialBold"/>
              </w:rPr>
              <w:t>Comments</w:t>
            </w:r>
          </w:p>
        </w:tc>
      </w:tr>
      <w:tr w:rsidTr="00414D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D54">
            <w:pPr>
              <w:pStyle w:val="BodyText"/>
              <w:rPr>
                <w:lang w:val="en-NZ"/>
              </w:rPr>
            </w:pPr>
            <w:r w:rsidRPr="00414D54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D54" w:rsidP="00414D54">
            <w:pPr>
              <w:pStyle w:val="BodyText"/>
            </w:pPr>
            <w:r w:rsidRPr="00414D54">
              <w:t>This version first released with the Information and Communications Technology Training Package Version 8.0.</w:t>
            </w:r>
          </w:p>
          <w:p w:rsidR="00000000" w:rsidRPr="00414D54" w:rsidP="00414D54">
            <w:pPr>
              <w:pStyle w:val="BodyText"/>
            </w:pPr>
            <w:r w:rsidRPr="00414D54">
              <w:t>Newly created unit of competency to address in-demand skills needs.</w:t>
            </w:r>
          </w:p>
        </w:tc>
      </w:tr>
    </w:tbl>
    <w:p w:rsidR="00000000" w:rsidRPr="00414D54" w:rsidP="00414D54">
      <w:pPr>
        <w:pStyle w:val="BodyText"/>
      </w:pP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9" w:name="O_1219971"/>
      <w:bookmarkEnd w:id="9"/>
      <w:r w:rsidRPr="00414D54">
        <w:t>Performance Evidence</w:t>
      </w:r>
    </w:p>
    <w:p w:rsidR="00000000" w:rsidRPr="00414D54" w:rsidP="0020070F">
      <w:pPr>
        <w:pStyle w:val="BodyText"/>
      </w:pPr>
      <w:r w:rsidRPr="00414D54">
        <w:t>The candidate must de</w:t>
      </w:r>
      <w:r w:rsidRPr="00414D54">
        <w:t>monstrate the ability to complete the tasks outlined in the elements, performance criteria and foundation skills of this unit, including evidence of the ability to:</w:t>
      </w:r>
    </w:p>
    <w:p w:rsidR="00000000" w:rsidRPr="00414D54" w:rsidP="00414D54">
      <w:pPr>
        <w:pStyle w:val="ListBullet"/>
      </w:pPr>
      <w:r w:rsidRPr="00414D54">
        <w:t>develop at least one proof of concept to validate an information and communications techno</w:t>
      </w:r>
      <w:r w:rsidRPr="00414D54">
        <w:t>logy (ICT) concept, where the work must include:</w:t>
      </w:r>
    </w:p>
    <w:p w:rsidR="00000000" w:rsidRPr="00414D54" w:rsidP="00414D54">
      <w:pPr>
        <w:pStyle w:val="ListBullet2"/>
      </w:pPr>
      <w:r w:rsidRPr="00414D54">
        <w:t>the validation of at least one test case</w:t>
      </w:r>
    </w:p>
    <w:p w:rsidR="00000000" w:rsidRPr="00414D54" w:rsidP="00414D54">
      <w:pPr>
        <w:pStyle w:val="ListBullet2"/>
      </w:pPr>
      <w:r w:rsidRPr="00414D54">
        <w:t>at least two recommended technologies to actualise the above proof of concept.</w:t>
      </w:r>
    </w:p>
    <w:p w:rsidR="00000000" w:rsidRPr="00414D54" w:rsidP="00414D54">
      <w:pPr>
        <w:pStyle w:val="BodyText"/>
      </w:pPr>
    </w:p>
    <w:p w:rsidR="00000000" w:rsidRPr="00414D54" w:rsidP="0020070F">
      <w:pPr>
        <w:pStyle w:val="BodyText"/>
      </w:pPr>
      <w:r w:rsidRPr="00414D54">
        <w:t>In the course of the above, the candidate must:</w:t>
      </w:r>
    </w:p>
    <w:p w:rsidR="00000000" w:rsidRPr="00414D54" w:rsidP="00414D54">
      <w:pPr>
        <w:pStyle w:val="ListBullet"/>
      </w:pPr>
      <w:r w:rsidRPr="00414D54">
        <w:t>report on and present ICT-specific i</w:t>
      </w:r>
      <w:r w:rsidRPr="00414D54">
        <w:t>nformation, recommendations and ideas</w:t>
      </w:r>
    </w:p>
    <w:p w:rsidR="00000000" w:rsidRPr="00414D54" w:rsidP="00414D54">
      <w:pPr>
        <w:pStyle w:val="ListBullet"/>
      </w:pPr>
      <w:r w:rsidRPr="00414D54">
        <w:t>securely store documents in required locations</w:t>
      </w:r>
    </w:p>
    <w:p w:rsidR="00000000" w:rsidRPr="00414D54" w:rsidP="00414D54">
      <w:pPr>
        <w:pStyle w:val="ListBullet"/>
      </w:pPr>
      <w:r w:rsidRPr="00414D54">
        <w:t>apply required organisational policies and procedures.</w:t>
      </w: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10" w:name="O_1219972"/>
      <w:bookmarkEnd w:id="10"/>
      <w:r w:rsidRPr="00414D54">
        <w:t>Knowledge Evidence</w:t>
      </w:r>
    </w:p>
    <w:p w:rsidR="00000000" w:rsidRPr="00414D54" w:rsidP="0020070F">
      <w:pPr>
        <w:pStyle w:val="BodyText"/>
      </w:pPr>
      <w:r w:rsidRPr="00414D54">
        <w:t>The candidate must be able to demonstrate knowledge to complete the tasks outlined in the elements, performance criteria and foundation skills of this unit, including knowledge of:</w:t>
      </w:r>
    </w:p>
    <w:p w:rsidR="00000000" w:rsidRPr="00414D54" w:rsidP="00414D54">
      <w:pPr>
        <w:pStyle w:val="ListBullet"/>
      </w:pPr>
      <w:r w:rsidRPr="00414D54">
        <w:t>methods to validate test cases</w:t>
      </w:r>
    </w:p>
    <w:p w:rsidR="00000000" w:rsidRPr="00414D54" w:rsidP="00414D54">
      <w:pPr>
        <w:pStyle w:val="ListBullet"/>
      </w:pPr>
      <w:r w:rsidRPr="00414D54">
        <w:t xml:space="preserve">functions and features of proof of concept </w:t>
      </w:r>
      <w:r w:rsidRPr="00414D54">
        <w:t>documentation and briefs, including:</w:t>
      </w:r>
    </w:p>
    <w:p w:rsidR="00000000" w:rsidRPr="00414D54" w:rsidP="00414D54">
      <w:pPr>
        <w:pStyle w:val="ListBullet2"/>
      </w:pPr>
      <w:r w:rsidRPr="00414D54">
        <w:t>costs</w:t>
      </w:r>
    </w:p>
    <w:p w:rsidR="00000000" w:rsidRPr="00414D54" w:rsidP="00414D54">
      <w:pPr>
        <w:pStyle w:val="ListBullet2"/>
      </w:pPr>
      <w:r w:rsidRPr="00414D54">
        <w:t>timelines</w:t>
      </w:r>
    </w:p>
    <w:p w:rsidR="00000000" w:rsidRPr="00414D54" w:rsidP="00414D54">
      <w:pPr>
        <w:pStyle w:val="ListBullet2"/>
      </w:pPr>
      <w:r w:rsidRPr="00414D54">
        <w:t>operational capacities</w:t>
      </w:r>
    </w:p>
    <w:p w:rsidR="00000000" w:rsidRPr="00414D54" w:rsidP="00414D54">
      <w:pPr>
        <w:pStyle w:val="ListBullet2"/>
      </w:pPr>
      <w:r w:rsidRPr="00414D54">
        <w:t>resources</w:t>
      </w:r>
    </w:p>
    <w:p w:rsidR="00000000" w:rsidRPr="00414D54" w:rsidP="00414D54">
      <w:pPr>
        <w:pStyle w:val="ListBullet"/>
      </w:pPr>
      <w:r w:rsidRPr="00414D54">
        <w:t>features, advantages and disadvantages of concept technologies and components</w:t>
      </w:r>
    </w:p>
    <w:p w:rsidR="00000000" w:rsidRPr="00414D54" w:rsidP="00414D54">
      <w:pPr>
        <w:pStyle w:val="ListBullet"/>
      </w:pPr>
      <w:r w:rsidRPr="00414D54">
        <w:t>common types of factors that impact proof of concept briefs, including:</w:t>
      </w:r>
    </w:p>
    <w:p w:rsidR="00000000" w:rsidRPr="00414D54" w:rsidP="00414D54">
      <w:pPr>
        <w:pStyle w:val="ListBullet2"/>
      </w:pPr>
      <w:r w:rsidRPr="00414D54">
        <w:t>external environm</w:t>
      </w:r>
      <w:r w:rsidRPr="00414D54">
        <w:t>ental factors</w:t>
      </w:r>
    </w:p>
    <w:p w:rsidR="00000000" w:rsidRPr="00414D54" w:rsidP="00414D54">
      <w:pPr>
        <w:pStyle w:val="ListBullet2"/>
      </w:pPr>
      <w:r w:rsidRPr="00414D54">
        <w:t>internal organisational factors</w:t>
      </w:r>
    </w:p>
    <w:p w:rsidR="00000000" w:rsidRPr="00414D54" w:rsidP="00414D54">
      <w:pPr>
        <w:pStyle w:val="ListBullet"/>
      </w:pPr>
      <w:r w:rsidRPr="00414D54">
        <w:t>methods to identify and analyse contributing factors and risks, including:</w:t>
      </w:r>
    </w:p>
    <w:p w:rsidR="00000000" w:rsidRPr="00414D54" w:rsidP="00414D54">
      <w:pPr>
        <w:pStyle w:val="ListBullet2"/>
      </w:pPr>
      <w:r w:rsidRPr="00414D54">
        <w:t>market analyses</w:t>
      </w:r>
    </w:p>
    <w:p w:rsidR="00000000" w:rsidRPr="00414D54" w:rsidP="00414D54">
      <w:pPr>
        <w:pStyle w:val="ListBullet2"/>
      </w:pPr>
      <w:r w:rsidRPr="00414D54">
        <w:t>competitor analyses</w:t>
      </w:r>
    </w:p>
    <w:p w:rsidR="00000000" w:rsidRPr="00414D54" w:rsidP="00414D54">
      <w:pPr>
        <w:pStyle w:val="ListBullet2"/>
      </w:pPr>
      <w:r w:rsidRPr="00414D54">
        <w:t>risk analyses</w:t>
      </w:r>
    </w:p>
    <w:p w:rsidR="00000000" w:rsidRPr="00414D54" w:rsidP="00414D54">
      <w:pPr>
        <w:pStyle w:val="ListBullet"/>
      </w:pPr>
      <w:r w:rsidRPr="00414D54">
        <w:t>industry-recognised methods to mitigate risks, including developing risk registers</w:t>
      </w:r>
    </w:p>
    <w:p w:rsidR="00000000" w:rsidRPr="00414D54" w:rsidP="00414D54">
      <w:pPr>
        <w:pStyle w:val="ListBullet"/>
      </w:pPr>
      <w:r w:rsidRPr="00414D54">
        <w:t>methods to validate test cases</w:t>
      </w:r>
    </w:p>
    <w:p w:rsidR="00000000" w:rsidRPr="00414D54" w:rsidP="00414D54">
      <w:pPr>
        <w:pStyle w:val="ListBullet"/>
      </w:pPr>
      <w:r w:rsidRPr="00414D54">
        <w:t>organisational policies and procedures, and legislative requirements relating to work tasks.</w:t>
      </w:r>
    </w:p>
    <w:p w:rsidR="00000000" w:rsidRPr="00414D54" w:rsidP="00414D54">
      <w:pPr>
        <w:pStyle w:val="AllowPageBreak"/>
      </w:pPr>
    </w:p>
    <w:p w:rsidR="00000000" w:rsidRPr="00414D54" w:rsidP="00414D54">
      <w:pPr>
        <w:pStyle w:val="Heading1"/>
      </w:pPr>
      <w:bookmarkStart w:id="11" w:name="O_1219973"/>
      <w:bookmarkEnd w:id="11"/>
      <w:r w:rsidRPr="00414D54">
        <w:t>Assessment Conditions</w:t>
      </w:r>
    </w:p>
    <w:p w:rsidR="00000000" w:rsidRPr="00414D54" w:rsidP="0020070F">
      <w:pPr>
        <w:pStyle w:val="BodyText"/>
      </w:pPr>
      <w:r w:rsidRPr="00414D54">
        <w:t>Skills in this unit must be demonstrated in a workplace or simulated environment where the</w:t>
      </w:r>
      <w:r w:rsidRPr="00414D54">
        <w:t xml:space="preserve"> conditions are typical of those in a working environment in this industry.</w:t>
      </w:r>
    </w:p>
    <w:p w:rsidR="00000000" w:rsidRPr="00414D54" w:rsidP="0020070F">
      <w:pPr>
        <w:pStyle w:val="BodyText"/>
      </w:pPr>
      <w:r w:rsidRPr="00414D54">
        <w:t>This includes access to:</w:t>
      </w:r>
    </w:p>
    <w:p w:rsidR="00000000" w:rsidRPr="00414D54" w:rsidP="00414D54">
      <w:pPr>
        <w:pStyle w:val="ListBullet"/>
      </w:pPr>
      <w:r w:rsidRPr="00414D54">
        <w:t>required resources to validate and develop proof of concepts</w:t>
      </w:r>
    </w:p>
    <w:p w:rsidR="00000000" w:rsidRPr="00414D54" w:rsidP="00414D54">
      <w:pPr>
        <w:pStyle w:val="ListBullet"/>
      </w:pPr>
      <w:r w:rsidRPr="00414D54">
        <w:t>opportunities for interaction with others</w:t>
      </w:r>
    </w:p>
    <w:p w:rsidR="00000000" w:rsidRPr="00414D54" w:rsidP="00414D54">
      <w:pPr>
        <w:pStyle w:val="ListBullet"/>
      </w:pPr>
      <w:r w:rsidRPr="00414D54">
        <w:t>work b</w:t>
      </w:r>
      <w:r w:rsidRPr="00414D54">
        <w:t>rief and organisational policies and procedures required to demonstrate the performance evidence.</w:t>
      </w:r>
    </w:p>
    <w:p w:rsidR="00000000" w:rsidRPr="00414D54" w:rsidP="00414D54">
      <w:pPr>
        <w:pStyle w:val="BodyText"/>
      </w:pPr>
    </w:p>
    <w:p w:rsidR="00000000" w:rsidRPr="00414D54" w:rsidP="0020070F">
      <w:pPr>
        <w:pStyle w:val="BodyText"/>
      </w:pPr>
      <w:r w:rsidRPr="00414D54">
        <w:t>Assessors of this unit must satisfy the requirements for assessors in applicable vocational education and training legislation, frameworks and/or standards.</w:t>
      </w:r>
    </w:p>
    <w:p w:rsidR="00000000" w:rsidRPr="00414D54" w:rsidP="00414D54">
      <w:pPr>
        <w:pStyle w:val="Heading1"/>
      </w:pPr>
      <w:bookmarkStart w:id="12" w:name="O_1219976"/>
      <w:bookmarkEnd w:id="12"/>
      <w:r w:rsidRPr="00414D54">
        <w:t>Links</w:t>
      </w:r>
    </w:p>
    <w:p w:rsidR="00000000" w:rsidRPr="00414D54" w:rsidP="0020070F">
      <w:pPr>
        <w:pStyle w:val="BodyText"/>
      </w:pPr>
      <w:r w:rsidRPr="00414D54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269A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14D54" w:rsidP="00414D54"/>
    <w:sectPr w:rsidSect="00414D5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 w:rsidRPr="0020070F" w:rsidP="00200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0F" w:rsidP="00414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070F" w:rsidP="00414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070F" w:rsidP="00414D5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 w:rsidP="00414D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70F">
      <w:t>Approved</w:t>
    </w:r>
    <w:r w:rsidR="002007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7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70F">
      <w:rPr>
        <w:noProof/>
      </w:rPr>
      <w:t>4</w:t>
    </w:r>
    <w:r>
      <w:rPr>
        <w:noProof/>
      </w:rPr>
      <w:fldChar w:fldCharType="end"/>
    </w:r>
  </w:p>
  <w:p w:rsidR="00414D54" w:rsidP="00414D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7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70F">
      <w:t>Future Skills Organisation</w:t>
    </w:r>
    <w:r w:rsidR="0020070F">
      <w:fldChar w:fldCharType="end"/>
    </w:r>
  </w:p>
  <w:p w:rsidR="00414D54" w:rsidP="00414D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D54" w:rsidRPr="0020070F" w:rsidP="00200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70F" w:rsidRPr="002D2AF8" w:rsidP="00414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ICTICT318 Validate test cases and develop proof of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070F" w:rsidP="00414D5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D54" w:rsidRPr="002D2AF8" w:rsidP="00414D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70F">
      <w:t>ICTICT318 Validate test cases and develop proof of concepts</w:t>
    </w:r>
    <w:r w:rsidR="002007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70F">
      <w:rPr>
        <w:noProof/>
      </w:rPr>
      <w:t>2 March 2025</w:t>
    </w:r>
    <w:r>
      <w:fldChar w:fldCharType="end"/>
    </w:r>
  </w:p>
  <w:p w:rsidR="00414D54" w:rsidP="00414D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49F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4A7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F63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D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D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D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D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D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D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D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D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D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D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D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D54"/>
  </w:style>
  <w:style w:type="character" w:customStyle="1" w:styleId="Heading1Char">
    <w:name w:val="Heading 1 Char"/>
    <w:basedOn w:val="DefaultParagraphFont"/>
    <w:link w:val="Heading1"/>
    <w:rsid w:val="00414D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D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D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4D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D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D54"/>
    <w:rPr>
      <w:b/>
      <w:spacing w:val="0"/>
    </w:rPr>
  </w:style>
  <w:style w:type="paragraph" w:styleId="ListBullet2">
    <w:name w:val="List Bullet 2"/>
    <w:basedOn w:val="List2"/>
    <w:rsid w:val="00414D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4D54"/>
    <w:rPr>
      <w:i/>
    </w:rPr>
  </w:style>
  <w:style w:type="paragraph" w:customStyle="1" w:styleId="SuperHeading">
    <w:name w:val="SuperHeading"/>
    <w:basedOn w:val="Normal"/>
    <w:rsid w:val="00414D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D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D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D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D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D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D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D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D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D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D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D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D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D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D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D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D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D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4D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D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D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D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D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D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D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D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D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D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D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D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D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4D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D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D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D54"/>
  </w:style>
  <w:style w:type="paragraph" w:styleId="TableofFigures">
    <w:name w:val="table of figures"/>
    <w:basedOn w:val="Normal"/>
    <w:next w:val="Normal"/>
    <w:semiHidden/>
    <w:rsid w:val="00414D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D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D54"/>
    <w:rPr>
      <w:rFonts w:ascii="Wingdings" w:hAnsi="Wingdings"/>
    </w:rPr>
  </w:style>
  <w:style w:type="paragraph" w:customStyle="1" w:styleId="TableHeading">
    <w:name w:val="Table Heading"/>
    <w:basedOn w:val="HeadingBase"/>
    <w:rsid w:val="00414D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D54"/>
    <w:rPr>
      <w:color w:val="0033CC"/>
      <w:u w:val="none"/>
    </w:rPr>
  </w:style>
  <w:style w:type="paragraph" w:customStyle="1" w:styleId="BodyTextRight">
    <w:name w:val="Body Text Right"/>
    <w:basedOn w:val="BodyText"/>
    <w:rsid w:val="00414D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D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D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D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D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D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D54"/>
    <w:rPr>
      <w:sz w:val="32"/>
    </w:rPr>
  </w:style>
  <w:style w:type="paragraph" w:customStyle="1" w:styleId="HeadingProcedure">
    <w:name w:val="Heading Procedure"/>
    <w:basedOn w:val="HeadingBase"/>
    <w:next w:val="Normal"/>
    <w:rsid w:val="00414D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D54"/>
    <w:pPr>
      <w:spacing w:before="60" w:after="60"/>
    </w:pPr>
  </w:style>
  <w:style w:type="paragraph" w:styleId="ListContinue">
    <w:name w:val="List Continue"/>
    <w:basedOn w:val="List"/>
    <w:rsid w:val="00414D54"/>
    <w:pPr>
      <w:ind w:firstLine="0"/>
    </w:pPr>
  </w:style>
  <w:style w:type="paragraph" w:customStyle="1" w:styleId="ListNote">
    <w:name w:val="List Note"/>
    <w:basedOn w:val="List"/>
    <w:rsid w:val="00414D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D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D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D54"/>
    <w:rPr>
      <w:rFonts w:ascii="Courier New" w:hAnsi="Courier New"/>
    </w:rPr>
  </w:style>
  <w:style w:type="paragraph" w:customStyle="1" w:styleId="NoteBullet">
    <w:name w:val="Note Bullet"/>
    <w:basedOn w:val="Note"/>
    <w:rsid w:val="00414D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D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D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D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D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D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D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D54"/>
    <w:rPr>
      <w:b/>
      <w:smallCaps/>
    </w:rPr>
  </w:style>
  <w:style w:type="paragraph" w:customStyle="1" w:styleId="TableListNumber">
    <w:name w:val="Table List Number"/>
    <w:basedOn w:val="ListNumber"/>
    <w:rsid w:val="00414D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D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D54"/>
    <w:pPr>
      <w:numPr>
        <w:numId w:val="9"/>
      </w:numPr>
    </w:pPr>
  </w:style>
  <w:style w:type="paragraph" w:customStyle="1" w:styleId="ListAlpha2">
    <w:name w:val="List Alpha 2"/>
    <w:basedOn w:val="List2"/>
    <w:rsid w:val="00414D54"/>
    <w:pPr>
      <w:numPr>
        <w:numId w:val="8"/>
      </w:numPr>
    </w:pPr>
  </w:style>
  <w:style w:type="paragraph" w:styleId="List2">
    <w:name w:val="List 2"/>
    <w:basedOn w:val="BodyText"/>
    <w:rsid w:val="00414D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D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D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D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D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D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D54"/>
    <w:pPr>
      <w:numPr>
        <w:numId w:val="4"/>
      </w:numPr>
    </w:pPr>
  </w:style>
  <w:style w:type="paragraph" w:styleId="ListContinue2">
    <w:name w:val="List Continue 2"/>
    <w:basedOn w:val="List2"/>
    <w:rsid w:val="00414D54"/>
    <w:pPr>
      <w:ind w:firstLine="0"/>
    </w:pPr>
  </w:style>
  <w:style w:type="paragraph" w:styleId="ListContinue3">
    <w:name w:val="List Continue 3"/>
    <w:basedOn w:val="List3"/>
    <w:rsid w:val="00414D54"/>
    <w:pPr>
      <w:ind w:left="1021" w:firstLine="0"/>
    </w:pPr>
  </w:style>
  <w:style w:type="paragraph" w:styleId="ListContinue4">
    <w:name w:val="List Continue 4"/>
    <w:basedOn w:val="List4"/>
    <w:rsid w:val="00414D54"/>
    <w:pPr>
      <w:ind w:firstLine="0"/>
    </w:pPr>
  </w:style>
  <w:style w:type="paragraph" w:styleId="ListContinue5">
    <w:name w:val="List Continue 5"/>
    <w:basedOn w:val="List5"/>
    <w:rsid w:val="00414D54"/>
    <w:pPr>
      <w:ind w:firstLine="0"/>
    </w:pPr>
  </w:style>
  <w:style w:type="paragraph" w:styleId="ListNumber3">
    <w:name w:val="List Number 3"/>
    <w:basedOn w:val="List3"/>
    <w:rsid w:val="00414D54"/>
    <w:pPr>
      <w:numPr>
        <w:numId w:val="5"/>
      </w:numPr>
    </w:pPr>
  </w:style>
  <w:style w:type="paragraph" w:styleId="ListNumber4">
    <w:name w:val="List Number 4"/>
    <w:basedOn w:val="List4"/>
    <w:rsid w:val="00414D54"/>
    <w:pPr>
      <w:numPr>
        <w:numId w:val="6"/>
      </w:numPr>
    </w:pPr>
  </w:style>
  <w:style w:type="paragraph" w:styleId="ListNumber5">
    <w:name w:val="List Number 5"/>
    <w:basedOn w:val="List5"/>
    <w:rsid w:val="00414D54"/>
    <w:pPr>
      <w:numPr>
        <w:numId w:val="7"/>
      </w:numPr>
    </w:pPr>
  </w:style>
  <w:style w:type="paragraph" w:styleId="BlockText">
    <w:name w:val="Block Text"/>
    <w:basedOn w:val="Normal"/>
    <w:rsid w:val="00414D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D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D54"/>
    <w:rPr>
      <w:sz w:val="16"/>
      <w:vertAlign w:val="superscript"/>
    </w:rPr>
  </w:style>
  <w:style w:type="character" w:customStyle="1" w:styleId="Symbols">
    <w:name w:val="Symbols"/>
    <w:basedOn w:val="DefaultParagraphFont"/>
    <w:rsid w:val="00414D54"/>
    <w:rPr>
      <w:rFonts w:ascii="Symbol" w:hAnsi="Symbol"/>
    </w:rPr>
  </w:style>
  <w:style w:type="character" w:customStyle="1" w:styleId="MenuOptions">
    <w:name w:val="Menu Options"/>
    <w:basedOn w:val="DefaultParagraphFont"/>
    <w:rsid w:val="00414D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D54"/>
    <w:rPr>
      <w:b/>
    </w:rPr>
  </w:style>
  <w:style w:type="character" w:customStyle="1" w:styleId="Underlined">
    <w:name w:val="Underlined"/>
    <w:basedOn w:val="DefaultParagraphFont"/>
    <w:rsid w:val="00414D54"/>
    <w:rPr>
      <w:u w:val="single"/>
    </w:rPr>
  </w:style>
  <w:style w:type="paragraph" w:customStyle="1" w:styleId="TableBodyTextRight">
    <w:name w:val="Table Body Text Right"/>
    <w:basedOn w:val="TableBodyText"/>
    <w:rsid w:val="00414D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D54"/>
    <w:rPr>
      <w:sz w:val="18"/>
    </w:rPr>
  </w:style>
  <w:style w:type="paragraph" w:customStyle="1" w:styleId="BodySmallRight">
    <w:name w:val="Body Small Right"/>
    <w:basedOn w:val="BodyTextRight"/>
    <w:rsid w:val="00414D54"/>
    <w:rPr>
      <w:sz w:val="18"/>
      <w:szCs w:val="18"/>
    </w:rPr>
  </w:style>
  <w:style w:type="paragraph" w:customStyle="1" w:styleId="MarginEdition">
    <w:name w:val="Margin Edition"/>
    <w:basedOn w:val="MarginNote"/>
    <w:rsid w:val="00414D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D54"/>
    <w:rPr>
      <w:sz w:val="2"/>
      <w:szCs w:val="2"/>
    </w:rPr>
  </w:style>
  <w:style w:type="character" w:customStyle="1" w:styleId="Small">
    <w:name w:val="Small"/>
    <w:basedOn w:val="DefaultParagraphFont"/>
    <w:rsid w:val="00414D54"/>
    <w:rPr>
      <w:sz w:val="16"/>
    </w:rPr>
  </w:style>
  <w:style w:type="paragraph" w:customStyle="1" w:styleId="WideTable">
    <w:name w:val="Wide Table"/>
    <w:basedOn w:val="Normal"/>
    <w:rsid w:val="00414D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D54"/>
  </w:style>
  <w:style w:type="paragraph" w:styleId="Quote">
    <w:name w:val="Quote"/>
    <w:basedOn w:val="Heading1"/>
    <w:link w:val="QuoteChar"/>
    <w:qFormat/>
    <w:rsid w:val="00414D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D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D54"/>
    <w:pPr>
      <w:pageBreakBefore/>
    </w:pPr>
  </w:style>
  <w:style w:type="paragraph" w:customStyle="1" w:styleId="Border">
    <w:name w:val="Border"/>
    <w:basedOn w:val="Normal"/>
    <w:qFormat/>
    <w:rsid w:val="00414D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D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D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D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D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D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D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D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D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D54"/>
    <w:rPr>
      <w:u w:val="single"/>
    </w:rPr>
  </w:style>
  <w:style w:type="character" w:customStyle="1" w:styleId="BoldandItalics">
    <w:name w:val="Bold and Italics"/>
    <w:qFormat/>
    <w:rsid w:val="00414D54"/>
    <w:rPr>
      <w:b/>
      <w:i/>
      <w:u w:val="none"/>
    </w:rPr>
  </w:style>
  <w:style w:type="paragraph" w:styleId="BalloonText">
    <w:name w:val="Balloon Text"/>
    <w:basedOn w:val="Normal"/>
    <w:link w:val="BalloonTextChar"/>
    <w:rsid w:val="00414D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D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D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D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D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D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D54"/>
    <w:pPr>
      <w:spacing w:before="0" w:after="0"/>
    </w:pPr>
  </w:style>
  <w:style w:type="paragraph" w:customStyle="1" w:styleId="BodyTextBold">
    <w:name w:val="Body Text Bold"/>
    <w:basedOn w:val="BodyText"/>
    <w:qFormat/>
    <w:rsid w:val="00414D54"/>
    <w:rPr>
      <w:b/>
    </w:rPr>
  </w:style>
  <w:style w:type="character" w:styleId="Hyperlink">
    <w:name w:val="Hyperlink"/>
    <w:basedOn w:val="DefaultParagraphFont"/>
    <w:uiPriority w:val="99"/>
    <w:unhideWhenUsed/>
    <w:rsid w:val="00200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878</Words>
  <Characters>5692</Characters>
  <Application>Microsoft Office Word</Application>
  <DocSecurity>0</DocSecurity>
  <Lines>183</Lines>
  <Paragraphs>123</Paragraphs>
  <ScaleCrop>false</ScaleCrop>
  <Company>Author-it Software Corporation Ltd.</Company>
  <LinksUpToDate>false</LinksUpToDate>
  <CharactersWithSpaces>6447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ICTICT318 Validate test cases and develop proof of concepts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2025-03-01T19:10:00Z</dcterms:created>
  <dcterms:modified xsi:type="dcterms:W3CDTF">2025-03-01T19:10:00Z</dcterms:modified>
</cp:coreProperties>
</file>