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D7F" w:rsidP="00354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ICTICT309 Create ICT user documentation</w:t>
      </w:r>
      <w:r>
        <w:fldChar w:fldCharType="end"/>
      </w:r>
    </w:p>
    <w:p w:rsidR="00354D7F" w:rsidP="00354D7F">
      <w:pPr>
        <w:pStyle w:val="Version"/>
        <w:sectPr w:rsidSect="00305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EF4" w:rsidP="00305EF4">
      <w:pPr>
        <w:pStyle w:val="SuperHeading"/>
      </w:pPr>
      <w:r w:rsidRPr="00305EF4">
        <w:t>Assessment Requirements for ICTICT309 Create ICT user documentation</w:t>
      </w:r>
    </w:p>
    <w:p w:rsidR="00000000" w:rsidRPr="00305EF4" w:rsidP="00305EF4">
      <w:pPr>
        <w:pStyle w:val="Heading1"/>
      </w:pPr>
      <w:bookmarkStart w:id="1" w:name="O_1092666"/>
      <w:bookmarkEnd w:id="1"/>
      <w:r w:rsidRPr="00305EF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54D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EF4" w:rsidP="00305EF4">
            <w:pPr>
              <w:pStyle w:val="BodyText"/>
            </w:pPr>
            <w:r w:rsidRPr="00305EF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EF4">
            <w:pPr>
              <w:pStyle w:val="BodyText"/>
              <w:rPr>
                <w:lang w:val="en-NZ"/>
              </w:rPr>
            </w:pPr>
            <w:r w:rsidRPr="00305EF4">
              <w:rPr>
                <w:rStyle w:val="SpecialBold"/>
              </w:rPr>
              <w:t>Comments</w:t>
            </w:r>
          </w:p>
        </w:tc>
      </w:tr>
      <w:tr w:rsidTr="00354D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EF4">
            <w:pPr>
              <w:pStyle w:val="BodyText"/>
              <w:rPr>
                <w:lang w:val="en-NZ"/>
              </w:rPr>
            </w:pPr>
            <w:r w:rsidRPr="00305EF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EF4" w:rsidP="00305EF4">
            <w:pPr>
              <w:pStyle w:val="BodyText"/>
            </w:pPr>
            <w:r w:rsidRPr="00305EF4">
              <w:t>This version first released with ICT Information and Communications Technology Training Package Version 6.0.</w:t>
            </w:r>
          </w:p>
        </w:tc>
      </w:tr>
    </w:tbl>
    <w:p w:rsidR="00000000" w:rsidRPr="00305EF4" w:rsidP="00305EF4">
      <w:pPr>
        <w:pStyle w:val="BodyText"/>
      </w:pPr>
    </w:p>
    <w:p w:rsidR="00000000" w:rsidRPr="00305EF4" w:rsidP="00305EF4">
      <w:pPr>
        <w:pStyle w:val="AllowPageBreak"/>
      </w:pPr>
    </w:p>
    <w:p w:rsidR="00000000" w:rsidRPr="00305EF4" w:rsidP="00305EF4">
      <w:pPr>
        <w:pStyle w:val="Heading1"/>
      </w:pPr>
      <w:bookmarkStart w:id="2" w:name="O_1092669"/>
      <w:bookmarkEnd w:id="2"/>
      <w:r w:rsidRPr="00305EF4">
        <w:t>Performance Evidence</w:t>
      </w:r>
    </w:p>
    <w:p w:rsidR="00000000" w:rsidRPr="00305EF4" w:rsidP="00354D7F">
      <w:pPr>
        <w:pStyle w:val="BodyText"/>
      </w:pPr>
      <w:r w:rsidRPr="00305EF4">
        <w:t>The candidate must demonstrate the ability to complete the tasks outlined in the elements, performance criteria and foundation skills of this unit, including evidence of the ability to:</w:t>
      </w:r>
    </w:p>
    <w:p w:rsidR="00000000" w:rsidRPr="00305EF4" w:rsidP="00305EF4">
      <w:pPr>
        <w:pStyle w:val="ListBullet"/>
      </w:pPr>
      <w:r w:rsidRPr="00305EF4">
        <w:t xml:space="preserve">create a user document for an </w:t>
      </w:r>
      <w:r w:rsidRPr="00305EF4">
        <w:t>ICT system or product, including software, hardware, application or network.</w:t>
      </w:r>
    </w:p>
    <w:p w:rsidR="00000000" w:rsidRPr="00305EF4" w:rsidP="00305EF4">
      <w:pPr>
        <w:pStyle w:val="List"/>
      </w:pPr>
    </w:p>
    <w:p w:rsidR="00000000" w:rsidRPr="00305EF4" w:rsidP="00354D7F">
      <w:pPr>
        <w:pStyle w:val="BodyText"/>
      </w:pPr>
      <w:r w:rsidRPr="00305EF4">
        <w:t>In the course of the above, the candidate must:</w:t>
      </w:r>
    </w:p>
    <w:p w:rsidR="00000000" w:rsidRPr="00305EF4" w:rsidP="00305EF4">
      <w:pPr>
        <w:pStyle w:val="ListBullet"/>
      </w:pPr>
      <w:r w:rsidRPr="00305EF4">
        <w:t xml:space="preserve">access and examine existing technical, design, user specification and supporting documentation </w:t>
      </w:r>
    </w:p>
    <w:p w:rsidR="00000000" w:rsidRPr="00305EF4" w:rsidP="00305EF4">
      <w:pPr>
        <w:pStyle w:val="ListBullet"/>
      </w:pPr>
      <w:r w:rsidRPr="00305EF4">
        <w:t xml:space="preserve">gather and respond to feedback. </w:t>
      </w:r>
    </w:p>
    <w:p w:rsidR="00000000" w:rsidRPr="00305EF4" w:rsidP="00305EF4">
      <w:pPr>
        <w:pStyle w:val="AllowPageBreak"/>
      </w:pPr>
    </w:p>
    <w:p w:rsidR="00000000" w:rsidRPr="00305EF4" w:rsidP="00305EF4">
      <w:pPr>
        <w:pStyle w:val="Heading1"/>
      </w:pPr>
      <w:bookmarkStart w:id="3" w:name="O_1092668"/>
      <w:bookmarkEnd w:id="3"/>
      <w:r w:rsidRPr="00305EF4">
        <w:t>Knowledge Evidence</w:t>
      </w:r>
    </w:p>
    <w:p w:rsidR="00000000" w:rsidRPr="00305EF4" w:rsidP="00354D7F">
      <w:pPr>
        <w:pStyle w:val="BodyText"/>
      </w:pPr>
      <w:r w:rsidRPr="00305EF4">
        <w:t>The candidate must be able to demonstrate knowledge to complete the tasks outlined in the elements, performance criteria and foundation skills of this unit, including knowledge of:</w:t>
      </w:r>
    </w:p>
    <w:p w:rsidR="00000000" w:rsidRPr="00305EF4" w:rsidP="00305EF4">
      <w:pPr>
        <w:pStyle w:val="ListBullet"/>
      </w:pPr>
      <w:r w:rsidRPr="00305EF4">
        <w:t>user documentation features and requ</w:t>
      </w:r>
      <w:r w:rsidRPr="00305EF4">
        <w:t>irements</w:t>
      </w:r>
    </w:p>
    <w:p w:rsidR="00000000" w:rsidRPr="00305EF4" w:rsidP="00305EF4">
      <w:pPr>
        <w:pStyle w:val="ListBullet"/>
      </w:pPr>
      <w:r w:rsidRPr="00305EF4">
        <w:t>industry standard documentation requirements</w:t>
      </w:r>
    </w:p>
    <w:p w:rsidR="00000000" w:rsidRPr="00305EF4" w:rsidP="00305EF4">
      <w:pPr>
        <w:pStyle w:val="ListBullet"/>
      </w:pPr>
      <w:r w:rsidRPr="00305EF4">
        <w:t>user documentation design and usability</w:t>
      </w:r>
    </w:p>
    <w:p w:rsidR="00000000" w:rsidRPr="00305EF4" w:rsidP="00305EF4">
      <w:pPr>
        <w:pStyle w:val="ListBullet"/>
      </w:pPr>
      <w:r w:rsidRPr="00305EF4">
        <w:t>intent of web-based user documentation</w:t>
      </w:r>
    </w:p>
    <w:p w:rsidR="00000000" w:rsidRPr="00305EF4" w:rsidP="00305EF4">
      <w:pPr>
        <w:pStyle w:val="ListBullet"/>
      </w:pPr>
      <w:r w:rsidRPr="00305EF4">
        <w:t>user documentation templates and style guides</w:t>
      </w:r>
    </w:p>
    <w:p w:rsidR="00000000" w:rsidRPr="00305EF4" w:rsidP="00305EF4">
      <w:pPr>
        <w:pStyle w:val="ListBullet"/>
      </w:pPr>
      <w:r w:rsidRPr="00305EF4">
        <w:t>features of technical user documentation.</w:t>
      </w:r>
    </w:p>
    <w:p w:rsidR="00000000" w:rsidRPr="00305EF4" w:rsidP="00305EF4">
      <w:pPr>
        <w:pStyle w:val="AllowPageBreak"/>
      </w:pPr>
    </w:p>
    <w:p w:rsidR="00000000" w:rsidRPr="00305EF4" w:rsidP="00305EF4">
      <w:pPr>
        <w:pStyle w:val="Heading1"/>
      </w:pPr>
      <w:bookmarkStart w:id="4" w:name="O_1092667"/>
      <w:bookmarkEnd w:id="4"/>
      <w:r w:rsidRPr="00305EF4">
        <w:t>Assessment Condi</w:t>
      </w:r>
      <w:r w:rsidRPr="00305EF4">
        <w:t>tions</w:t>
      </w:r>
    </w:p>
    <w:p w:rsidR="00000000" w:rsidRPr="00305EF4" w:rsidP="00354D7F">
      <w:pPr>
        <w:pStyle w:val="BodyText"/>
      </w:pPr>
      <w:r w:rsidRPr="00305EF4">
        <w:t xml:space="preserve">Skills in this unit must be demonstrated in a workplace or simulated environment where the conditions are typical of those in a working environment in this industry. </w:t>
      </w:r>
    </w:p>
    <w:p w:rsidR="00000000" w:rsidRPr="00305EF4" w:rsidP="00354D7F">
      <w:pPr>
        <w:pStyle w:val="BodyText"/>
      </w:pPr>
      <w:r w:rsidRPr="00305EF4">
        <w:t>This includes access to:</w:t>
      </w:r>
    </w:p>
    <w:p w:rsidR="00000000" w:rsidRPr="00305EF4" w:rsidP="00305EF4">
      <w:pPr>
        <w:pStyle w:val="ListBullet"/>
      </w:pPr>
      <w:r w:rsidRPr="00305EF4">
        <w:t>required ICT system, hardware, software program and netwo</w:t>
      </w:r>
      <w:r w:rsidRPr="00305EF4">
        <w:t>rks</w:t>
      </w:r>
    </w:p>
    <w:p w:rsidR="00000000" w:rsidRPr="00305EF4" w:rsidP="00305EF4">
      <w:pPr>
        <w:pStyle w:val="ListBullet"/>
      </w:pPr>
      <w:r w:rsidRPr="00305EF4">
        <w:t>user documentation standards</w:t>
      </w:r>
    </w:p>
    <w:p w:rsidR="00000000" w:rsidRPr="00305EF4" w:rsidP="00305EF4">
      <w:pPr>
        <w:pStyle w:val="ListBullet"/>
      </w:pPr>
      <w:r w:rsidRPr="00305EF4">
        <w:t xml:space="preserve">required software tools. </w:t>
      </w:r>
    </w:p>
    <w:p w:rsidR="00000000" w:rsidRPr="00305EF4" w:rsidP="00305EF4">
      <w:pPr>
        <w:pStyle w:val="BodyText"/>
      </w:pPr>
    </w:p>
    <w:p w:rsidR="00000000" w:rsidRPr="00305EF4" w:rsidP="00354D7F">
      <w:pPr>
        <w:pStyle w:val="BodyText"/>
      </w:pPr>
      <w:r w:rsidRPr="00305EF4">
        <w:t>Assessors of this unit must satisfy the requirements for assessors in applicable vocational education and training legislation, frameworks and/or standards.</w:t>
      </w:r>
    </w:p>
    <w:p w:rsidR="00000000" w:rsidRPr="00305EF4" w:rsidP="00305EF4">
      <w:pPr>
        <w:pStyle w:val="Heading1"/>
      </w:pPr>
      <w:bookmarkStart w:id="5" w:name="O_1092665"/>
      <w:bookmarkEnd w:id="5"/>
      <w:r w:rsidRPr="00305EF4">
        <w:t>Links</w:t>
      </w:r>
    </w:p>
    <w:p w:rsidR="00000000" w:rsidRPr="00305EF4" w:rsidP="00354D7F">
      <w:pPr>
        <w:pStyle w:val="BodyText"/>
      </w:pPr>
      <w:r w:rsidRPr="00305E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72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5EF4" w:rsidP="00305EF4"/>
    <w:sectPr w:rsidSect="00305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F4" w:rsidRPr="00354D7F" w:rsidP="00354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7F" w:rsidP="00305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4D7F" w:rsidP="00305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4D7F" w:rsidP="00305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EF4" w:rsidRPr="00354D7F" w:rsidP="00354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7F" w:rsidRPr="002D2AF8" w:rsidP="00305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ICTICT309 Create ICT user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54D7F" w:rsidP="00305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AA1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B8B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EF4"/>
  </w:style>
  <w:style w:type="character" w:customStyle="1" w:styleId="Heading1Char">
    <w:name w:val="Heading 1 Char"/>
    <w:basedOn w:val="DefaultParagraphFont"/>
    <w:link w:val="Heading1"/>
    <w:rsid w:val="00305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E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5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5E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EF4"/>
    <w:rPr>
      <w:b/>
      <w:spacing w:val="0"/>
    </w:rPr>
  </w:style>
  <w:style w:type="paragraph" w:customStyle="1" w:styleId="SuperHeading">
    <w:name w:val="SuperHeading"/>
    <w:basedOn w:val="Normal"/>
    <w:rsid w:val="00305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E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5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E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EF4"/>
    <w:rPr>
      <w:i/>
    </w:rPr>
  </w:style>
  <w:style w:type="paragraph" w:styleId="Caption">
    <w:name w:val="caption"/>
    <w:basedOn w:val="BodyText"/>
    <w:next w:val="Normal"/>
    <w:qFormat/>
    <w:rsid w:val="00305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EF4"/>
  </w:style>
  <w:style w:type="paragraph" w:styleId="TableofFigures">
    <w:name w:val="table of figures"/>
    <w:basedOn w:val="Normal"/>
    <w:next w:val="Normal"/>
    <w:semiHidden/>
    <w:rsid w:val="00305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E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EF4"/>
    <w:rPr>
      <w:rFonts w:ascii="Wingdings" w:hAnsi="Wingdings"/>
    </w:rPr>
  </w:style>
  <w:style w:type="paragraph" w:customStyle="1" w:styleId="TableHeading">
    <w:name w:val="Table Heading"/>
    <w:basedOn w:val="HeadingBase"/>
    <w:rsid w:val="00305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EF4"/>
    <w:rPr>
      <w:color w:val="0033CC"/>
      <w:u w:val="none"/>
    </w:rPr>
  </w:style>
  <w:style w:type="paragraph" w:customStyle="1" w:styleId="BodyTextRight">
    <w:name w:val="Body Text Right"/>
    <w:basedOn w:val="BodyText"/>
    <w:rsid w:val="00305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E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EF4"/>
    <w:rPr>
      <w:sz w:val="32"/>
    </w:rPr>
  </w:style>
  <w:style w:type="paragraph" w:customStyle="1" w:styleId="HeadingProcedure">
    <w:name w:val="Heading Procedure"/>
    <w:basedOn w:val="HeadingBase"/>
    <w:next w:val="Normal"/>
    <w:rsid w:val="00305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EF4"/>
    <w:pPr>
      <w:spacing w:before="60" w:after="60"/>
    </w:pPr>
  </w:style>
  <w:style w:type="paragraph" w:styleId="ListContinue">
    <w:name w:val="List Continue"/>
    <w:basedOn w:val="List"/>
    <w:rsid w:val="00305EF4"/>
    <w:pPr>
      <w:ind w:firstLine="0"/>
    </w:pPr>
  </w:style>
  <w:style w:type="paragraph" w:customStyle="1" w:styleId="ListNote">
    <w:name w:val="List Note"/>
    <w:basedOn w:val="List"/>
    <w:rsid w:val="00305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EF4"/>
    <w:rPr>
      <w:rFonts w:ascii="Courier New" w:hAnsi="Courier New"/>
    </w:rPr>
  </w:style>
  <w:style w:type="paragraph" w:customStyle="1" w:styleId="NoteBullet">
    <w:name w:val="Note Bullet"/>
    <w:basedOn w:val="Note"/>
    <w:rsid w:val="00305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E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EF4"/>
    <w:rPr>
      <w:b/>
      <w:smallCaps/>
    </w:rPr>
  </w:style>
  <w:style w:type="paragraph" w:customStyle="1" w:styleId="TableListNumber">
    <w:name w:val="Table List Number"/>
    <w:basedOn w:val="ListNumber"/>
    <w:rsid w:val="00305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EF4"/>
    <w:pPr>
      <w:numPr>
        <w:numId w:val="8"/>
      </w:numPr>
    </w:pPr>
  </w:style>
  <w:style w:type="paragraph" w:customStyle="1" w:styleId="ListAlpha2">
    <w:name w:val="List Alpha 2"/>
    <w:basedOn w:val="List2"/>
    <w:rsid w:val="00305EF4"/>
    <w:pPr>
      <w:numPr>
        <w:numId w:val="7"/>
      </w:numPr>
    </w:pPr>
  </w:style>
  <w:style w:type="paragraph" w:styleId="List2">
    <w:name w:val="List 2"/>
    <w:basedOn w:val="BodyText"/>
    <w:rsid w:val="00305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E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E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EF4"/>
    <w:pPr>
      <w:numPr>
        <w:numId w:val="3"/>
      </w:numPr>
    </w:pPr>
  </w:style>
  <w:style w:type="paragraph" w:styleId="ListContinue2">
    <w:name w:val="List Continue 2"/>
    <w:basedOn w:val="List2"/>
    <w:rsid w:val="00305EF4"/>
    <w:pPr>
      <w:ind w:firstLine="0"/>
    </w:pPr>
  </w:style>
  <w:style w:type="paragraph" w:styleId="ListContinue3">
    <w:name w:val="List Continue 3"/>
    <w:basedOn w:val="List3"/>
    <w:rsid w:val="00305EF4"/>
    <w:pPr>
      <w:ind w:left="1021" w:firstLine="0"/>
    </w:pPr>
  </w:style>
  <w:style w:type="paragraph" w:styleId="ListContinue4">
    <w:name w:val="List Continue 4"/>
    <w:basedOn w:val="List4"/>
    <w:rsid w:val="00305EF4"/>
    <w:pPr>
      <w:ind w:firstLine="0"/>
    </w:pPr>
  </w:style>
  <w:style w:type="paragraph" w:styleId="ListContinue5">
    <w:name w:val="List Continue 5"/>
    <w:basedOn w:val="List5"/>
    <w:rsid w:val="00305EF4"/>
    <w:pPr>
      <w:ind w:firstLine="0"/>
    </w:pPr>
  </w:style>
  <w:style w:type="paragraph" w:styleId="ListNumber3">
    <w:name w:val="List Number 3"/>
    <w:basedOn w:val="List3"/>
    <w:rsid w:val="00305EF4"/>
    <w:pPr>
      <w:numPr>
        <w:numId w:val="4"/>
      </w:numPr>
    </w:pPr>
  </w:style>
  <w:style w:type="paragraph" w:styleId="ListNumber4">
    <w:name w:val="List Number 4"/>
    <w:basedOn w:val="List4"/>
    <w:rsid w:val="00305EF4"/>
    <w:pPr>
      <w:numPr>
        <w:numId w:val="5"/>
      </w:numPr>
    </w:pPr>
  </w:style>
  <w:style w:type="paragraph" w:styleId="ListNumber5">
    <w:name w:val="List Number 5"/>
    <w:basedOn w:val="List5"/>
    <w:rsid w:val="00305EF4"/>
    <w:pPr>
      <w:numPr>
        <w:numId w:val="6"/>
      </w:numPr>
    </w:pPr>
  </w:style>
  <w:style w:type="paragraph" w:styleId="BlockText">
    <w:name w:val="Block Text"/>
    <w:basedOn w:val="Normal"/>
    <w:rsid w:val="00305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EF4"/>
    <w:rPr>
      <w:sz w:val="16"/>
      <w:vertAlign w:val="superscript"/>
    </w:rPr>
  </w:style>
  <w:style w:type="character" w:customStyle="1" w:styleId="Symbols">
    <w:name w:val="Symbols"/>
    <w:basedOn w:val="DefaultParagraphFont"/>
    <w:rsid w:val="00305EF4"/>
    <w:rPr>
      <w:rFonts w:ascii="Symbol" w:hAnsi="Symbol"/>
    </w:rPr>
  </w:style>
  <w:style w:type="character" w:customStyle="1" w:styleId="MenuOptions">
    <w:name w:val="Menu Options"/>
    <w:basedOn w:val="DefaultParagraphFont"/>
    <w:rsid w:val="00305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EF4"/>
    <w:rPr>
      <w:b/>
    </w:rPr>
  </w:style>
  <w:style w:type="character" w:customStyle="1" w:styleId="Underlined">
    <w:name w:val="Underlined"/>
    <w:basedOn w:val="DefaultParagraphFont"/>
    <w:rsid w:val="00305EF4"/>
    <w:rPr>
      <w:u w:val="single"/>
    </w:rPr>
  </w:style>
  <w:style w:type="paragraph" w:customStyle="1" w:styleId="TableBodyTextRight">
    <w:name w:val="Table Body Text Right"/>
    <w:basedOn w:val="TableBodyText"/>
    <w:rsid w:val="00305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EF4"/>
    <w:rPr>
      <w:sz w:val="18"/>
    </w:rPr>
  </w:style>
  <w:style w:type="paragraph" w:customStyle="1" w:styleId="BodySmallRight">
    <w:name w:val="Body Small Right"/>
    <w:basedOn w:val="BodyTextRight"/>
    <w:rsid w:val="00305EF4"/>
    <w:rPr>
      <w:sz w:val="18"/>
      <w:szCs w:val="18"/>
    </w:rPr>
  </w:style>
  <w:style w:type="paragraph" w:customStyle="1" w:styleId="MarginEdition">
    <w:name w:val="Margin Edition"/>
    <w:basedOn w:val="MarginNote"/>
    <w:rsid w:val="00305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EF4"/>
    <w:rPr>
      <w:sz w:val="2"/>
      <w:szCs w:val="2"/>
    </w:rPr>
  </w:style>
  <w:style w:type="character" w:customStyle="1" w:styleId="Small">
    <w:name w:val="Small"/>
    <w:basedOn w:val="DefaultParagraphFont"/>
    <w:rsid w:val="00305EF4"/>
    <w:rPr>
      <w:sz w:val="16"/>
    </w:rPr>
  </w:style>
  <w:style w:type="paragraph" w:customStyle="1" w:styleId="WideTable">
    <w:name w:val="Wide Table"/>
    <w:basedOn w:val="Normal"/>
    <w:rsid w:val="00305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EF4"/>
  </w:style>
  <w:style w:type="paragraph" w:styleId="Quote">
    <w:name w:val="Quote"/>
    <w:basedOn w:val="Heading1"/>
    <w:link w:val="QuoteChar"/>
    <w:qFormat/>
    <w:rsid w:val="00305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EF4"/>
    <w:pPr>
      <w:pageBreakBefore/>
    </w:pPr>
  </w:style>
  <w:style w:type="paragraph" w:customStyle="1" w:styleId="Border">
    <w:name w:val="Border"/>
    <w:basedOn w:val="Normal"/>
    <w:qFormat/>
    <w:rsid w:val="00305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EF4"/>
    <w:rPr>
      <w:u w:val="single"/>
    </w:rPr>
  </w:style>
  <w:style w:type="character" w:customStyle="1" w:styleId="BoldandItalics">
    <w:name w:val="Bold and Italics"/>
    <w:qFormat/>
    <w:rsid w:val="00305EF4"/>
    <w:rPr>
      <w:b/>
      <w:i/>
      <w:u w:val="none"/>
    </w:rPr>
  </w:style>
  <w:style w:type="paragraph" w:styleId="BalloonText">
    <w:name w:val="Balloon Text"/>
    <w:basedOn w:val="Normal"/>
    <w:link w:val="BalloonTextChar"/>
    <w:rsid w:val="00305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EF4"/>
    <w:pPr>
      <w:spacing w:before="0" w:after="0"/>
    </w:pPr>
  </w:style>
  <w:style w:type="paragraph" w:customStyle="1" w:styleId="BodyTextBold">
    <w:name w:val="Body Text Bold"/>
    <w:basedOn w:val="BodyText"/>
    <w:qFormat/>
    <w:rsid w:val="00305EF4"/>
    <w:rPr>
      <w:b/>
    </w:rPr>
  </w:style>
  <w:style w:type="character" w:styleId="Hyperlink">
    <w:name w:val="Hyperlink"/>
    <w:basedOn w:val="DefaultParagraphFont"/>
    <w:uiPriority w:val="99"/>
    <w:unhideWhenUsed/>
    <w:rsid w:val="00354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1800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ICTICT309 Create ICT user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