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C72" w:rsidP="006B2C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ICTICT301 Create user documentation</w:t>
      </w:r>
      <w:r>
        <w:fldChar w:fldCharType="end"/>
      </w:r>
    </w:p>
    <w:p w:rsidR="006B2C72" w:rsidP="006B2C72">
      <w:pPr>
        <w:pStyle w:val="Version"/>
        <w:sectPr w:rsidSect="00BF4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A7F" w:rsidP="00BF4A7F">
      <w:pPr>
        <w:pStyle w:val="SuperHeading"/>
      </w:pPr>
      <w:r w:rsidRPr="00BF4A7F">
        <w:t>ICTICT301 Create user documentation</w:t>
      </w:r>
    </w:p>
    <w:p w:rsidR="00000000" w:rsidRPr="00BF4A7F" w:rsidP="00BF4A7F">
      <w:pPr>
        <w:pStyle w:val="Heading1"/>
      </w:pPr>
      <w:bookmarkStart w:id="1" w:name="O_709493"/>
      <w:bookmarkEnd w:id="1"/>
      <w:r w:rsidRPr="00BF4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rPr>
                <w:rStyle w:val="SpecialBold"/>
              </w:rPr>
              <w:t>Comments</w:t>
            </w:r>
          </w:p>
        </w:tc>
      </w:tr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t>This version first released with ICT Information and Communications Technology Training Package Version 1.0.</w:t>
            </w:r>
          </w:p>
        </w:tc>
      </w:tr>
    </w:tbl>
    <w:p w:rsidR="00000000" w:rsidRPr="00BF4A7F" w:rsidP="00BF4A7F">
      <w:pPr>
        <w:pStyle w:val="BodyText"/>
      </w:pPr>
    </w:p>
    <w:p w:rsidR="00000000" w:rsidRPr="00BF4A7F" w:rsidP="00BF4A7F">
      <w:pPr>
        <w:pStyle w:val="AllowPageBreak"/>
      </w:pPr>
    </w:p>
    <w:p w:rsidR="00000000" w:rsidRPr="00BF4A7F" w:rsidP="00BF4A7F">
      <w:pPr>
        <w:pStyle w:val="Heading1"/>
      </w:pPr>
      <w:bookmarkStart w:id="2" w:name="O_709494"/>
      <w:bookmarkEnd w:id="2"/>
      <w:r w:rsidRPr="00BF4A7F">
        <w:t>Application</w:t>
      </w:r>
    </w:p>
    <w:p w:rsidR="00000000" w:rsidRPr="00BF4A7F" w:rsidP="006B2C72">
      <w:pPr>
        <w:pStyle w:val="BodyText"/>
      </w:pPr>
      <w:r w:rsidRPr="00BF4A7F">
        <w:t>This unit describes the skills and knowledge required to create use</w:t>
      </w:r>
      <w:r w:rsidRPr="00BF4A7F">
        <w:t>r documentation that is clear to the target audience and easy to navigate.</w:t>
      </w:r>
    </w:p>
    <w:p w:rsidR="00000000" w:rsidRPr="00BF4A7F" w:rsidP="006B2C72">
      <w:pPr>
        <w:pStyle w:val="BodyText"/>
      </w:pPr>
      <w:r w:rsidRPr="00BF4A7F">
        <w:t>It applies to individuals who may work under supervision with responsibility to support others in a range of information and communications technology (ICT) areas.</w:t>
      </w:r>
    </w:p>
    <w:p w:rsidR="00000000" w:rsidRPr="00BF4A7F" w:rsidP="006B2C72">
      <w:pPr>
        <w:pStyle w:val="BodyText"/>
      </w:pPr>
      <w:r w:rsidRPr="00BF4A7F">
        <w:t>No licensing, l</w:t>
      </w:r>
      <w:r w:rsidRPr="00BF4A7F">
        <w:t>egislative or certification requirements apply to this unit at the time of publication.</w:t>
      </w:r>
    </w:p>
    <w:p w:rsidR="00000000" w:rsidRPr="00BF4A7F" w:rsidP="00BF4A7F">
      <w:pPr>
        <w:pStyle w:val="Heading1"/>
      </w:pPr>
      <w:bookmarkStart w:id="3" w:name="O_709497"/>
      <w:bookmarkEnd w:id="3"/>
      <w:r w:rsidRPr="00BF4A7F">
        <w:t>Unit Sector</w:t>
      </w:r>
    </w:p>
    <w:p w:rsidR="00000000" w:rsidRPr="00BF4A7F" w:rsidP="006B2C72">
      <w:pPr>
        <w:pStyle w:val="BodyText"/>
      </w:pPr>
      <w:r w:rsidRPr="00BF4A7F">
        <w:t>General ICT</w:t>
      </w:r>
    </w:p>
    <w:p w:rsidR="00000000" w:rsidRPr="00BF4A7F" w:rsidP="00BF4A7F">
      <w:pPr>
        <w:pStyle w:val="Heading1"/>
      </w:pPr>
      <w:bookmarkStart w:id="4" w:name="O_709498"/>
      <w:bookmarkEnd w:id="4"/>
      <w:r w:rsidRPr="00BF4A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rPr>
                <w:rStyle w:val="SpecialBold"/>
              </w:rPr>
              <w:t>PERFORMANCE CRITERIA</w:t>
            </w:r>
          </w:p>
        </w:tc>
      </w:tr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 Determine documentation standards and requirements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t>1.1 Determine documentation requirements</w:t>
            </w:r>
          </w:p>
          <w:p w:rsidR="00000000" w:rsidRPr="00BF4A7F" w:rsidP="00BF4A7F">
            <w:pPr>
              <w:pStyle w:val="BodyText"/>
            </w:pPr>
            <w:r w:rsidRPr="00BF4A7F">
              <w:t>1.2 Investigate documentation and industry standards for require</w:t>
            </w:r>
            <w:r w:rsidRPr="00BF4A7F">
              <w:t>ments, and determine appropriate application to user documentation</w:t>
            </w:r>
          </w:p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1.3 Design documentation templates using appropriate software and obtain approval from appropriate person</w:t>
            </w:r>
          </w:p>
        </w:tc>
      </w:tr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2. Produce user documentation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t>2.1 Conduct a review of the subject system, program, network or application in order to understand its functionality</w:t>
            </w:r>
          </w:p>
          <w:p w:rsidR="00000000" w:rsidRPr="00BF4A7F" w:rsidP="00BF4A7F">
            <w:pPr>
              <w:pStyle w:val="BodyText"/>
            </w:pPr>
            <w:r w:rsidRPr="00BF4A7F">
              <w:t>2.2 Gather existing technical, design or user specifications and supporting documentation</w:t>
            </w:r>
          </w:p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2.3 Create user documentation based on the templa</w:t>
            </w:r>
            <w:r w:rsidRPr="00BF4A7F">
              <w:t>te to record the operation of the subject system, program, network or application</w:t>
            </w:r>
          </w:p>
        </w:tc>
      </w:tr>
      <w:tr w:rsidTr="00BF4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3. Review and obtain sign-off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t>3.1 Submit user documentation to target audience for review</w:t>
            </w:r>
          </w:p>
          <w:p w:rsidR="00000000" w:rsidRPr="00BF4A7F" w:rsidP="00BF4A7F">
            <w:pPr>
              <w:pStyle w:val="BodyText"/>
            </w:pPr>
            <w:r w:rsidRPr="00BF4A7F">
              <w:t>3.2 Gather and analyse feedback</w:t>
            </w:r>
          </w:p>
          <w:p w:rsidR="00000000" w:rsidRPr="00BF4A7F" w:rsidP="00BF4A7F">
            <w:pPr>
              <w:pStyle w:val="BodyText"/>
            </w:pPr>
            <w:r w:rsidRPr="00BF4A7F">
              <w:t>3.3 Make changes to user documentation</w:t>
            </w:r>
          </w:p>
          <w:p w:rsidR="00000000" w:rsidRPr="00BF4A7F" w:rsidP="00BF4A7F">
            <w:pPr>
              <w:pStyle w:val="BodyText"/>
            </w:pPr>
            <w:r w:rsidRPr="00BF4A7F">
              <w:t>3.4 Submit u</w:t>
            </w:r>
            <w:r w:rsidRPr="00BF4A7F">
              <w:t>ser documentation to appropriate person for approval</w:t>
            </w:r>
          </w:p>
        </w:tc>
      </w:tr>
    </w:tbl>
    <w:p w:rsidR="00000000" w:rsidRPr="00BF4A7F" w:rsidP="00BF4A7F">
      <w:pPr>
        <w:pStyle w:val="BodyText"/>
      </w:pPr>
    </w:p>
    <w:p w:rsidR="00000000" w:rsidRPr="00BF4A7F" w:rsidP="00BF4A7F">
      <w:pPr>
        <w:pStyle w:val="AllowPageBreak"/>
      </w:pPr>
    </w:p>
    <w:p w:rsidR="00000000" w:rsidRPr="00BF4A7F" w:rsidP="00BF4A7F">
      <w:pPr>
        <w:pStyle w:val="Heading1"/>
      </w:pPr>
      <w:bookmarkStart w:id="5" w:name="O_709499"/>
      <w:bookmarkEnd w:id="5"/>
      <w:r w:rsidRPr="00BF4A7F">
        <w:t>Foundation Skills</w:t>
      </w:r>
    </w:p>
    <w:p w:rsidR="00000000" w:rsidRPr="006B2C72" w:rsidP="006B2C72">
      <w:pPr>
        <w:pStyle w:val="BodyText"/>
        <w:rPr>
          <w:i/>
        </w:rPr>
      </w:pPr>
      <w:r w:rsidRPr="006B2C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rPr>
                <w:rStyle w:val="SpecialBold"/>
              </w:rPr>
              <w:t>Description</w:t>
            </w:r>
          </w:p>
        </w:tc>
      </w:tr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1.1, 1.2, 2.1, 2.2, 3.2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ListBullet"/>
              <w:rPr>
                <w:lang w:val="en-NZ"/>
              </w:rPr>
            </w:pPr>
            <w:r w:rsidRPr="00BF4A7F">
              <w:t>Identifies and interprets textual, numeric and diagrammatic information with ICT specific syntax, terminology and formatting to determine and understand job requirements</w:t>
            </w:r>
          </w:p>
        </w:tc>
      </w:tr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1.3, 2.3, 3.3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ListBullet"/>
              <w:rPr>
                <w:lang w:val="en-NZ"/>
              </w:rPr>
            </w:pPr>
            <w:r w:rsidRPr="00BF4A7F">
              <w:t>Uses correct spelling, grammar and plain English together with the ICT specific terminology in the required format, incorporating, diagrams, icons and syntax related to the subject matter</w:t>
            </w:r>
          </w:p>
        </w:tc>
      </w:tr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1.1, 1.2, 2.1, 3.1, 3.2, 3.4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ListBullet"/>
            </w:pPr>
            <w:r w:rsidRPr="00BF4A7F">
              <w:t>Eli</w:t>
            </w:r>
            <w:r w:rsidRPr="00BF4A7F">
              <w:t>cits and evaluates information using effective listening and questioning techniques</w:t>
            </w:r>
          </w:p>
          <w:p w:rsidR="00000000" w:rsidP="00BF4A7F">
            <w:pPr>
              <w:pStyle w:val="ListBullet"/>
              <w:rPr>
                <w:lang w:val="en-NZ"/>
              </w:rPr>
            </w:pPr>
            <w:r w:rsidRPr="00BF4A7F">
              <w:t>Uses simple and relevant language to confirm understanding of requirements, identify the audience, present information and obtain feedback</w:t>
            </w:r>
          </w:p>
        </w:tc>
      </w:tr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ListBullet"/>
              <w:rPr>
                <w:lang w:val="en-NZ"/>
              </w:rPr>
            </w:pPr>
            <w:r w:rsidRPr="00BF4A7F">
              <w:t>Takes some personal responsibility for adherence to legal and regulatory requirements</w:t>
            </w:r>
          </w:p>
        </w:tc>
      </w:tr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1.1, 1.3, 2.1, 2.2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ListBullet"/>
            </w:pPr>
            <w:r w:rsidRPr="00BF4A7F">
              <w:t>Understands the purposes, specific functions and key features of common digital systems and tools, and operates them effectively to</w:t>
            </w:r>
            <w:r w:rsidRPr="00BF4A7F">
              <w:t xml:space="preserve"> complete routine tasks</w:t>
            </w:r>
          </w:p>
          <w:p w:rsidR="00000000" w:rsidRPr="00BF4A7F" w:rsidP="00BF4A7F">
            <w:pPr>
              <w:pStyle w:val="ListBullet"/>
            </w:pPr>
            <w:r w:rsidRPr="00BF4A7F">
              <w:t>Plans routine tasks with familiar goals and outcomes, taking some limited responsibility for decisions regarding sequencing and timing</w:t>
            </w:r>
          </w:p>
        </w:tc>
      </w:tr>
    </w:tbl>
    <w:p w:rsidR="00000000" w:rsidRPr="00BF4A7F" w:rsidP="00BF4A7F">
      <w:pPr>
        <w:pStyle w:val="BodyText"/>
      </w:pPr>
    </w:p>
    <w:p w:rsidR="00000000" w:rsidRPr="00BF4A7F" w:rsidP="00BF4A7F">
      <w:pPr>
        <w:pStyle w:val="AllowPageBreak"/>
      </w:pPr>
    </w:p>
    <w:p w:rsidR="00000000" w:rsidRPr="00BF4A7F" w:rsidP="00BF4A7F">
      <w:pPr>
        <w:pStyle w:val="Heading1"/>
      </w:pPr>
      <w:bookmarkStart w:id="6" w:name="O_709501"/>
      <w:bookmarkEnd w:id="6"/>
      <w:r w:rsidRPr="00BF4A7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9"/>
        <w:gridCol w:w="2323"/>
        <w:gridCol w:w="3122"/>
        <w:gridCol w:w="1602"/>
      </w:tblGrid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Code and title</w:t>
            </w:r>
          </w:p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Code and title</w:t>
            </w:r>
          </w:p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previou</w:t>
            </w:r>
            <w:r w:rsidRPr="00BF4A7F">
              <w:rPr>
                <w:rStyle w:val="SpecialBold"/>
              </w:rPr>
              <w:t>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rPr>
                <w:rStyle w:val="SpecialBold"/>
              </w:rPr>
              <w:t>Equivalence status</w:t>
            </w:r>
          </w:p>
        </w:tc>
      </w:tr>
      <w:tr w:rsidTr="006B2C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ICTICT301 Create user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ICAICT301A Create user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A7F">
            <w:pPr>
              <w:pStyle w:val="BodyText"/>
              <w:rPr>
                <w:lang w:val="en-NZ"/>
              </w:rPr>
            </w:pPr>
            <w:r w:rsidRPr="00BF4A7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A7F" w:rsidP="00BF4A7F">
            <w:pPr>
              <w:pStyle w:val="BodyText"/>
            </w:pPr>
            <w:r w:rsidRPr="00BF4A7F">
              <w:t>Equivalent unit</w:t>
            </w:r>
          </w:p>
        </w:tc>
      </w:tr>
    </w:tbl>
    <w:p w:rsidR="00000000" w:rsidRPr="00BF4A7F" w:rsidP="00BF4A7F">
      <w:pPr>
        <w:pStyle w:val="BodyText"/>
      </w:pPr>
    </w:p>
    <w:p w:rsidR="00000000" w:rsidRPr="00BF4A7F" w:rsidP="00BF4A7F">
      <w:pPr>
        <w:pStyle w:val="AllowPageBreak"/>
      </w:pPr>
    </w:p>
    <w:p w:rsidR="00000000" w:rsidRPr="00BF4A7F" w:rsidP="00BF4A7F">
      <w:pPr>
        <w:pStyle w:val="Heading1"/>
      </w:pPr>
      <w:bookmarkStart w:id="7" w:name="O_709508"/>
      <w:bookmarkEnd w:id="7"/>
      <w:r w:rsidRPr="00BF4A7F">
        <w:t>Links</w:t>
      </w:r>
    </w:p>
    <w:p w:rsidR="00000000" w:rsidRPr="00BF4A7F" w:rsidP="006B2C72">
      <w:pPr>
        <w:pStyle w:val="BodyText"/>
      </w:pPr>
      <w:r w:rsidRPr="00BF4A7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31BB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F4A7F" w:rsidP="00BF4A7F"/>
    <w:sectPr w:rsidSect="00BF4A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F" w:rsidRPr="006B2C72" w:rsidP="006B2C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72" w:rsidP="00BF4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C72" w:rsidP="00BF4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C72" w:rsidP="00BF4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A7F" w:rsidRPr="006B2C72" w:rsidP="006B2C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72" w:rsidRPr="002D2AF8" w:rsidP="00BF4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ICTICT301 Create user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B2C72" w:rsidP="00BF4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80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BEB7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A7F"/>
  </w:style>
  <w:style w:type="character" w:customStyle="1" w:styleId="Heading1Char">
    <w:name w:val="Heading 1 Char"/>
    <w:basedOn w:val="DefaultParagraphFont"/>
    <w:link w:val="Heading1"/>
    <w:rsid w:val="00BF4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A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A7F"/>
    <w:rPr>
      <w:b/>
      <w:spacing w:val="0"/>
    </w:rPr>
  </w:style>
  <w:style w:type="character" w:styleId="Emphasis">
    <w:name w:val="Emphasis"/>
    <w:basedOn w:val="DefaultParagraphFont"/>
    <w:qFormat/>
    <w:rsid w:val="00BF4A7F"/>
    <w:rPr>
      <w:i/>
    </w:rPr>
  </w:style>
  <w:style w:type="paragraph" w:customStyle="1" w:styleId="SuperHeading">
    <w:name w:val="SuperHeading"/>
    <w:basedOn w:val="Normal"/>
    <w:rsid w:val="00BF4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A7F"/>
  </w:style>
  <w:style w:type="paragraph" w:styleId="TableofFigures">
    <w:name w:val="table of figures"/>
    <w:basedOn w:val="Normal"/>
    <w:next w:val="Normal"/>
    <w:semiHidden/>
    <w:rsid w:val="00BF4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4A7F"/>
    <w:rPr>
      <w:rFonts w:ascii="Wingdings" w:hAnsi="Wingdings"/>
    </w:rPr>
  </w:style>
  <w:style w:type="paragraph" w:customStyle="1" w:styleId="TableHeading">
    <w:name w:val="Table Heading"/>
    <w:basedOn w:val="HeadingBase"/>
    <w:rsid w:val="00BF4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A7F"/>
    <w:rPr>
      <w:color w:val="0033CC"/>
      <w:u w:val="none"/>
    </w:rPr>
  </w:style>
  <w:style w:type="paragraph" w:customStyle="1" w:styleId="BodyTextRight">
    <w:name w:val="Body Text Right"/>
    <w:basedOn w:val="BodyText"/>
    <w:rsid w:val="00BF4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A7F"/>
    <w:rPr>
      <w:sz w:val="32"/>
    </w:rPr>
  </w:style>
  <w:style w:type="paragraph" w:customStyle="1" w:styleId="HeadingProcedure">
    <w:name w:val="Heading Procedure"/>
    <w:basedOn w:val="HeadingBase"/>
    <w:next w:val="Normal"/>
    <w:rsid w:val="00BF4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A7F"/>
    <w:pPr>
      <w:spacing w:before="60" w:after="60"/>
    </w:pPr>
  </w:style>
  <w:style w:type="paragraph" w:styleId="ListContinue">
    <w:name w:val="List Continue"/>
    <w:basedOn w:val="List"/>
    <w:rsid w:val="00BF4A7F"/>
    <w:pPr>
      <w:ind w:firstLine="0"/>
    </w:pPr>
  </w:style>
  <w:style w:type="paragraph" w:customStyle="1" w:styleId="ListNote">
    <w:name w:val="List Note"/>
    <w:basedOn w:val="List"/>
    <w:rsid w:val="00BF4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A7F"/>
    <w:rPr>
      <w:rFonts w:ascii="Courier New" w:hAnsi="Courier New"/>
    </w:rPr>
  </w:style>
  <w:style w:type="paragraph" w:customStyle="1" w:styleId="NoteBullet">
    <w:name w:val="Note Bullet"/>
    <w:basedOn w:val="Note"/>
    <w:rsid w:val="00BF4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4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A7F"/>
    <w:rPr>
      <w:b/>
      <w:smallCaps/>
    </w:rPr>
  </w:style>
  <w:style w:type="paragraph" w:customStyle="1" w:styleId="TableListNumber">
    <w:name w:val="Table List Number"/>
    <w:basedOn w:val="ListNumber"/>
    <w:rsid w:val="00BF4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A7F"/>
    <w:pPr>
      <w:numPr>
        <w:numId w:val="8"/>
      </w:numPr>
    </w:pPr>
  </w:style>
  <w:style w:type="paragraph" w:customStyle="1" w:styleId="ListAlpha2">
    <w:name w:val="List Alpha 2"/>
    <w:basedOn w:val="List2"/>
    <w:rsid w:val="00BF4A7F"/>
    <w:pPr>
      <w:numPr>
        <w:numId w:val="7"/>
      </w:numPr>
    </w:pPr>
  </w:style>
  <w:style w:type="paragraph" w:styleId="List2">
    <w:name w:val="List 2"/>
    <w:basedOn w:val="BodyText"/>
    <w:rsid w:val="00BF4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A7F"/>
    <w:pPr>
      <w:numPr>
        <w:numId w:val="3"/>
      </w:numPr>
    </w:pPr>
  </w:style>
  <w:style w:type="paragraph" w:styleId="ListContinue2">
    <w:name w:val="List Continue 2"/>
    <w:basedOn w:val="List2"/>
    <w:rsid w:val="00BF4A7F"/>
    <w:pPr>
      <w:ind w:firstLine="0"/>
    </w:pPr>
  </w:style>
  <w:style w:type="paragraph" w:styleId="ListContinue3">
    <w:name w:val="List Continue 3"/>
    <w:basedOn w:val="List3"/>
    <w:rsid w:val="00BF4A7F"/>
    <w:pPr>
      <w:ind w:left="1021" w:firstLine="0"/>
    </w:pPr>
  </w:style>
  <w:style w:type="paragraph" w:styleId="ListContinue4">
    <w:name w:val="List Continue 4"/>
    <w:basedOn w:val="List4"/>
    <w:rsid w:val="00BF4A7F"/>
    <w:pPr>
      <w:ind w:firstLine="0"/>
    </w:pPr>
  </w:style>
  <w:style w:type="paragraph" w:styleId="ListContinue5">
    <w:name w:val="List Continue 5"/>
    <w:basedOn w:val="List5"/>
    <w:rsid w:val="00BF4A7F"/>
    <w:pPr>
      <w:ind w:firstLine="0"/>
    </w:pPr>
  </w:style>
  <w:style w:type="paragraph" w:styleId="ListNumber3">
    <w:name w:val="List Number 3"/>
    <w:basedOn w:val="List3"/>
    <w:rsid w:val="00BF4A7F"/>
    <w:pPr>
      <w:numPr>
        <w:numId w:val="4"/>
      </w:numPr>
    </w:pPr>
  </w:style>
  <w:style w:type="paragraph" w:styleId="ListNumber4">
    <w:name w:val="List Number 4"/>
    <w:basedOn w:val="List4"/>
    <w:rsid w:val="00BF4A7F"/>
    <w:pPr>
      <w:numPr>
        <w:numId w:val="5"/>
      </w:numPr>
    </w:pPr>
  </w:style>
  <w:style w:type="paragraph" w:styleId="ListNumber5">
    <w:name w:val="List Number 5"/>
    <w:basedOn w:val="List5"/>
    <w:rsid w:val="00BF4A7F"/>
    <w:pPr>
      <w:numPr>
        <w:numId w:val="6"/>
      </w:numPr>
    </w:pPr>
  </w:style>
  <w:style w:type="paragraph" w:styleId="BlockText">
    <w:name w:val="Block Text"/>
    <w:basedOn w:val="Normal"/>
    <w:rsid w:val="00BF4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A7F"/>
    <w:rPr>
      <w:sz w:val="16"/>
      <w:vertAlign w:val="superscript"/>
    </w:rPr>
  </w:style>
  <w:style w:type="character" w:customStyle="1" w:styleId="Symbols">
    <w:name w:val="Symbols"/>
    <w:basedOn w:val="DefaultParagraphFont"/>
    <w:rsid w:val="00BF4A7F"/>
    <w:rPr>
      <w:rFonts w:ascii="Symbol" w:hAnsi="Symbol"/>
    </w:rPr>
  </w:style>
  <w:style w:type="character" w:customStyle="1" w:styleId="MenuOptions">
    <w:name w:val="Menu Options"/>
    <w:basedOn w:val="DefaultParagraphFont"/>
    <w:rsid w:val="00BF4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A7F"/>
    <w:rPr>
      <w:b/>
    </w:rPr>
  </w:style>
  <w:style w:type="character" w:customStyle="1" w:styleId="Underlined">
    <w:name w:val="Underlined"/>
    <w:basedOn w:val="DefaultParagraphFont"/>
    <w:rsid w:val="00BF4A7F"/>
    <w:rPr>
      <w:u w:val="single"/>
    </w:rPr>
  </w:style>
  <w:style w:type="paragraph" w:customStyle="1" w:styleId="TableBodyTextRight">
    <w:name w:val="Table Body Text Right"/>
    <w:basedOn w:val="TableBodyText"/>
    <w:rsid w:val="00BF4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A7F"/>
    <w:rPr>
      <w:sz w:val="18"/>
    </w:rPr>
  </w:style>
  <w:style w:type="paragraph" w:customStyle="1" w:styleId="BodySmallRight">
    <w:name w:val="Body Small Right"/>
    <w:basedOn w:val="BodyTextRight"/>
    <w:rsid w:val="00BF4A7F"/>
    <w:rPr>
      <w:sz w:val="18"/>
      <w:szCs w:val="18"/>
    </w:rPr>
  </w:style>
  <w:style w:type="paragraph" w:customStyle="1" w:styleId="MarginEdition">
    <w:name w:val="Margin Edition"/>
    <w:basedOn w:val="MarginNote"/>
    <w:rsid w:val="00BF4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A7F"/>
    <w:rPr>
      <w:sz w:val="2"/>
      <w:szCs w:val="2"/>
    </w:rPr>
  </w:style>
  <w:style w:type="character" w:customStyle="1" w:styleId="Small">
    <w:name w:val="Small"/>
    <w:basedOn w:val="DefaultParagraphFont"/>
    <w:rsid w:val="00BF4A7F"/>
    <w:rPr>
      <w:sz w:val="16"/>
    </w:rPr>
  </w:style>
  <w:style w:type="paragraph" w:customStyle="1" w:styleId="WideTable">
    <w:name w:val="Wide Table"/>
    <w:basedOn w:val="Normal"/>
    <w:rsid w:val="00BF4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A7F"/>
  </w:style>
  <w:style w:type="paragraph" w:styleId="Quote">
    <w:name w:val="Quote"/>
    <w:basedOn w:val="Heading1"/>
    <w:link w:val="QuoteChar"/>
    <w:qFormat/>
    <w:rsid w:val="00BF4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A7F"/>
    <w:pPr>
      <w:pageBreakBefore/>
    </w:pPr>
  </w:style>
  <w:style w:type="paragraph" w:customStyle="1" w:styleId="Border">
    <w:name w:val="Border"/>
    <w:basedOn w:val="Normal"/>
    <w:qFormat/>
    <w:rsid w:val="00BF4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A7F"/>
    <w:rPr>
      <w:u w:val="single"/>
    </w:rPr>
  </w:style>
  <w:style w:type="character" w:customStyle="1" w:styleId="BoldandItalics">
    <w:name w:val="Bold and Italics"/>
    <w:qFormat/>
    <w:rsid w:val="00BF4A7F"/>
    <w:rPr>
      <w:b/>
      <w:i/>
      <w:u w:val="none"/>
    </w:rPr>
  </w:style>
  <w:style w:type="paragraph" w:styleId="BalloonText">
    <w:name w:val="Balloon Text"/>
    <w:basedOn w:val="Normal"/>
    <w:link w:val="BalloonTextChar"/>
    <w:rsid w:val="00BF4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A7F"/>
    <w:pPr>
      <w:spacing w:before="0" w:after="0"/>
    </w:pPr>
  </w:style>
  <w:style w:type="paragraph" w:customStyle="1" w:styleId="BodyTextBold">
    <w:name w:val="Body Text Bold"/>
    <w:basedOn w:val="BodyText"/>
    <w:qFormat/>
    <w:rsid w:val="00BF4A7F"/>
    <w:rPr>
      <w:b/>
    </w:rPr>
  </w:style>
  <w:style w:type="character" w:styleId="Hyperlink">
    <w:name w:val="Hyperlink"/>
    <w:basedOn w:val="DefaultParagraphFont"/>
    <w:uiPriority w:val="99"/>
    <w:unhideWhenUsed/>
    <w:rsid w:val="006B2C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3277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ICTICT301 Create user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2019-09-02T02:08:00Z</dcterms:created>
  <dcterms:modified xsi:type="dcterms:W3CDTF">2019-09-02T02:08:00Z</dcterms:modified>
</cp:coreProperties>
</file>