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7226" w:rsidP="007A72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ICTICT222 Research and share ICT solutions for Indigenous users</w:t>
      </w:r>
      <w:r>
        <w:fldChar w:fldCharType="end"/>
      </w:r>
    </w:p>
    <w:p w:rsidR="007A7226" w:rsidP="007A7226">
      <w:pPr>
        <w:pStyle w:val="Version"/>
        <w:sectPr w:rsidSect="00D77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774F" w:rsidP="00D7774F">
      <w:pPr>
        <w:pStyle w:val="SuperHeading"/>
      </w:pPr>
      <w:r w:rsidRPr="00D7774F">
        <w:t>Assessment Requirements for ICTICT222 Research and share ICT solutions for Indigenous users</w:t>
      </w:r>
    </w:p>
    <w:p w:rsidR="00000000" w:rsidRPr="00D7774F" w:rsidP="00D7774F">
      <w:pPr>
        <w:pStyle w:val="Heading1"/>
      </w:pPr>
      <w:bookmarkStart w:id="1" w:name="O_1092650"/>
      <w:bookmarkEnd w:id="1"/>
      <w:r w:rsidRPr="00D777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7A72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74F" w:rsidP="00D7774F">
            <w:pPr>
              <w:pStyle w:val="BodyText"/>
            </w:pPr>
            <w:r w:rsidRPr="00D7774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74F">
            <w:pPr>
              <w:pStyle w:val="BodyText"/>
              <w:rPr>
                <w:lang w:val="en-NZ"/>
              </w:rPr>
            </w:pPr>
            <w:r w:rsidRPr="00D7774F">
              <w:rPr>
                <w:rStyle w:val="SpecialBold"/>
              </w:rPr>
              <w:t>Comments</w:t>
            </w:r>
          </w:p>
        </w:tc>
      </w:tr>
      <w:tr w:rsidTr="007A72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774F">
            <w:pPr>
              <w:pStyle w:val="BodyText"/>
              <w:rPr>
                <w:lang w:val="en-NZ"/>
              </w:rPr>
            </w:pPr>
            <w:r w:rsidRPr="00D7774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774F" w:rsidP="00D7774F">
            <w:pPr>
              <w:pStyle w:val="BodyText"/>
            </w:pPr>
            <w:r w:rsidRPr="00D7774F">
              <w:t>This version first released with ICT Information and Communications Technology Training Package Version 6.0.</w:t>
            </w:r>
          </w:p>
        </w:tc>
      </w:tr>
    </w:tbl>
    <w:p w:rsidR="00000000" w:rsidRPr="00D7774F" w:rsidP="00D7774F">
      <w:pPr>
        <w:pStyle w:val="BodyText"/>
      </w:pPr>
    </w:p>
    <w:p w:rsidR="00000000" w:rsidRPr="00D7774F" w:rsidP="00D7774F">
      <w:pPr>
        <w:pStyle w:val="AllowPageBreak"/>
      </w:pPr>
    </w:p>
    <w:p w:rsidR="00000000" w:rsidRPr="00D7774F" w:rsidP="00D7774F">
      <w:pPr>
        <w:pStyle w:val="Heading1"/>
      </w:pPr>
      <w:bookmarkStart w:id="2" w:name="O_1092653"/>
      <w:bookmarkEnd w:id="2"/>
      <w:r w:rsidRPr="00D7774F">
        <w:t>Performance Evidence</w:t>
      </w:r>
    </w:p>
    <w:p w:rsidR="00000000" w:rsidRPr="00D7774F" w:rsidP="007A7226">
      <w:pPr>
        <w:pStyle w:val="BodyText"/>
      </w:pPr>
      <w:r w:rsidRPr="00D7774F">
        <w:t>The candidate must demonstrate the ability to complete the tasks outlined in the elements, performance cr</w:t>
      </w:r>
      <w:r w:rsidRPr="00D7774F">
        <w:t>iteria and foundation skills of this unit, including evidence of the ability to:</w:t>
      </w:r>
    </w:p>
    <w:p w:rsidR="00000000" w:rsidRPr="00D7774F" w:rsidP="00D7774F">
      <w:pPr>
        <w:pStyle w:val="ListBullet"/>
      </w:pPr>
      <w:r w:rsidRPr="00D7774F">
        <w:t xml:space="preserve">assess and demonstrate use of at least three different communication technologies, software applications and hardware solutions </w:t>
      </w:r>
    </w:p>
    <w:p w:rsidR="00000000" w:rsidRPr="00D7774F" w:rsidP="00D7774F">
      <w:pPr>
        <w:pStyle w:val="ListBullet"/>
      </w:pPr>
      <w:r w:rsidRPr="00D7774F">
        <w:t>Identify information for at least one Austral</w:t>
      </w:r>
      <w:r w:rsidRPr="00D7774F">
        <w:t>ian Indigenous user and their community, in a culturally appropriate way.</w:t>
      </w:r>
    </w:p>
    <w:p w:rsidR="00000000" w:rsidRPr="00D7774F" w:rsidP="00D7774F">
      <w:pPr>
        <w:pStyle w:val="List"/>
      </w:pPr>
    </w:p>
    <w:p w:rsidR="00000000" w:rsidRPr="00D7774F" w:rsidP="007A7226">
      <w:pPr>
        <w:pStyle w:val="BodyText"/>
      </w:pPr>
      <w:r w:rsidRPr="00D7774F">
        <w:t xml:space="preserve">In the course of the above, the candidate must: </w:t>
      </w:r>
    </w:p>
    <w:p w:rsidR="00000000" w:rsidRPr="00D7774F" w:rsidP="00D7774F">
      <w:pPr>
        <w:pStyle w:val="ListBullet"/>
      </w:pPr>
      <w:r w:rsidRPr="00D7774F">
        <w:t>identify specific Indigenous customs and practices impacting use of an ICT solution</w:t>
      </w:r>
    </w:p>
    <w:p w:rsidR="00000000" w:rsidRPr="00D7774F" w:rsidP="00D7774F">
      <w:pPr>
        <w:pStyle w:val="ListBullet"/>
      </w:pPr>
      <w:r w:rsidRPr="00D7774F">
        <w:t>consult with Indigenous community members including local community organisations, including Indigenous personnel, community organisations, agencies and other required bodies</w:t>
      </w:r>
    </w:p>
    <w:p w:rsidR="00000000" w:rsidRPr="00D7774F" w:rsidP="00D7774F">
      <w:pPr>
        <w:pStyle w:val="ListBullet"/>
      </w:pPr>
      <w:r w:rsidRPr="00D7774F">
        <w:t>identify Indigenous laws, family relationships and languages.</w:t>
      </w:r>
    </w:p>
    <w:p w:rsidR="00000000" w:rsidRPr="00D7774F" w:rsidP="00D7774F">
      <w:pPr>
        <w:pStyle w:val="AllowPageBreak"/>
      </w:pPr>
    </w:p>
    <w:p w:rsidR="00000000" w:rsidRPr="00D7774F" w:rsidP="00D7774F">
      <w:pPr>
        <w:pStyle w:val="Heading1"/>
      </w:pPr>
      <w:bookmarkStart w:id="3" w:name="O_1092652"/>
      <w:bookmarkEnd w:id="3"/>
      <w:r w:rsidRPr="00D7774F">
        <w:t>Knowledge Evidence</w:t>
      </w:r>
    </w:p>
    <w:p w:rsidR="00000000" w:rsidRPr="00D7774F" w:rsidP="007A7226">
      <w:pPr>
        <w:pStyle w:val="BodyText"/>
      </w:pPr>
      <w:r w:rsidRPr="00D7774F">
        <w:t>The candidate must be able to demonstrate knowledge to complete the tasks outlined in the elements, performance criteria and foundation skills of this unit, including knowledge of:</w:t>
      </w:r>
    </w:p>
    <w:p w:rsidR="00000000" w:rsidRPr="00D7774F" w:rsidP="00D7774F">
      <w:pPr>
        <w:pStyle w:val="ListBullet"/>
      </w:pPr>
      <w:r w:rsidRPr="00D7774F">
        <w:t>functions, features and uses of required hardware, soft</w:t>
      </w:r>
      <w:r w:rsidRPr="00D7774F">
        <w:t>ware products, applications and websites</w:t>
      </w:r>
    </w:p>
    <w:p w:rsidR="00000000" w:rsidRPr="00D7774F" w:rsidP="00D7774F">
      <w:pPr>
        <w:pStyle w:val="ListBullet"/>
      </w:pPr>
      <w:r w:rsidRPr="00D7774F">
        <w:t>customs and practices of Indigenous users and communities Indigenous cultural communications attributes.</w:t>
      </w:r>
    </w:p>
    <w:p w:rsidR="00000000" w:rsidRPr="00D7774F" w:rsidP="00D7774F">
      <w:pPr>
        <w:pStyle w:val="AllowPageBreak"/>
      </w:pPr>
    </w:p>
    <w:p w:rsidR="00000000" w:rsidRPr="00D7774F" w:rsidP="00D7774F">
      <w:pPr>
        <w:pStyle w:val="Heading1"/>
      </w:pPr>
      <w:bookmarkStart w:id="4" w:name="O_1092651"/>
      <w:bookmarkEnd w:id="4"/>
      <w:r w:rsidRPr="00D7774F">
        <w:t>Assessment Conditions</w:t>
      </w:r>
    </w:p>
    <w:p w:rsidR="00000000" w:rsidRPr="00D7774F" w:rsidP="007A7226">
      <w:pPr>
        <w:pStyle w:val="BodyText"/>
      </w:pPr>
      <w:r w:rsidRPr="00D7774F">
        <w:t xml:space="preserve">Skills in this unit must be demonstrated in a workplace or simulated </w:t>
      </w:r>
      <w:r w:rsidRPr="00D7774F">
        <w:t xml:space="preserve">environment where the conditions are typical of those in a working environment in this industry. </w:t>
      </w:r>
    </w:p>
    <w:p w:rsidR="00000000" w:rsidRPr="00D7774F" w:rsidP="007A7226">
      <w:pPr>
        <w:pStyle w:val="BodyText"/>
      </w:pPr>
      <w:r w:rsidRPr="00D7774F">
        <w:t>This includes access to:</w:t>
      </w:r>
    </w:p>
    <w:p w:rsidR="00000000" w:rsidRPr="00D7774F" w:rsidP="00D7774F">
      <w:pPr>
        <w:pStyle w:val="ListBullet"/>
      </w:pPr>
      <w:r w:rsidRPr="00D7774F">
        <w:t>required hardware device and software applications</w:t>
      </w:r>
    </w:p>
    <w:p w:rsidR="00000000" w:rsidRPr="00D7774F" w:rsidP="00D7774F">
      <w:pPr>
        <w:pStyle w:val="ListBullet"/>
      </w:pPr>
      <w:r w:rsidRPr="00D7774F">
        <w:t>the internet, including connectivity, internet browser and website access.</w:t>
      </w:r>
      <w:r w:rsidRPr="00D7774F">
        <w:br/>
      </w:r>
    </w:p>
    <w:p w:rsidR="00000000" w:rsidRPr="00D7774F" w:rsidP="007A7226">
      <w:pPr>
        <w:pStyle w:val="BodyText"/>
      </w:pPr>
      <w:r w:rsidRPr="00D7774F">
        <w:t>Asses</w:t>
      </w:r>
      <w:r w:rsidRPr="00D7774F">
        <w:t xml:space="preserve">sors of this unit must satisfy the requirements for assessors in applicable vocational education and training legislation, frameworks and/or standards. </w:t>
      </w:r>
    </w:p>
    <w:p w:rsidR="00000000" w:rsidRPr="00D7774F" w:rsidP="00D7774F">
      <w:pPr>
        <w:pStyle w:val="Heading1"/>
      </w:pPr>
      <w:bookmarkStart w:id="5" w:name="O_1092649"/>
      <w:bookmarkEnd w:id="5"/>
      <w:r w:rsidRPr="00D7774F">
        <w:t>Links</w:t>
      </w:r>
    </w:p>
    <w:p w:rsidR="00000000" w:rsidRPr="00D7774F" w:rsidP="007A7226">
      <w:pPr>
        <w:pStyle w:val="BodyText"/>
      </w:pPr>
      <w:r w:rsidRPr="00D777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C4B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7774F" w:rsidP="00D7774F"/>
    <w:sectPr w:rsidSect="00D777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4F" w:rsidRPr="007A7226" w:rsidP="007A72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26" w:rsidP="00D77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7226" w:rsidP="00D77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7226" w:rsidP="00D77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774F" w:rsidRPr="007A7226" w:rsidP="007A72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7226" w:rsidRPr="002D2AF8" w:rsidP="00D77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ICTICT222 Research and share ICT solutions for Indigenous users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7A7226" w:rsidP="00D77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5E7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E9C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7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7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7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7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7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7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7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7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7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7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774F"/>
  </w:style>
  <w:style w:type="character" w:customStyle="1" w:styleId="Heading1Char">
    <w:name w:val="Heading 1 Char"/>
    <w:basedOn w:val="DefaultParagraphFont"/>
    <w:link w:val="Heading1"/>
    <w:rsid w:val="00D77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7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774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7774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77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7774F"/>
    <w:rPr>
      <w:b/>
      <w:spacing w:val="0"/>
    </w:rPr>
  </w:style>
  <w:style w:type="paragraph" w:customStyle="1" w:styleId="SuperHeading">
    <w:name w:val="SuperHeading"/>
    <w:basedOn w:val="Normal"/>
    <w:rsid w:val="00D77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7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7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7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7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7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7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7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7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7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7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7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7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7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7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7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7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7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7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774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77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7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7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7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77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7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7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7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7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7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7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7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7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7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774F"/>
    <w:rPr>
      <w:i/>
    </w:rPr>
  </w:style>
  <w:style w:type="paragraph" w:styleId="Caption">
    <w:name w:val="caption"/>
    <w:basedOn w:val="BodyText"/>
    <w:next w:val="Normal"/>
    <w:qFormat/>
    <w:rsid w:val="00D77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7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7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774F"/>
  </w:style>
  <w:style w:type="paragraph" w:styleId="TableofFigures">
    <w:name w:val="table of figures"/>
    <w:basedOn w:val="Normal"/>
    <w:next w:val="Normal"/>
    <w:semiHidden/>
    <w:rsid w:val="00D77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77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774F"/>
    <w:rPr>
      <w:rFonts w:ascii="Wingdings" w:hAnsi="Wingdings"/>
    </w:rPr>
  </w:style>
  <w:style w:type="paragraph" w:customStyle="1" w:styleId="TableHeading">
    <w:name w:val="Table Heading"/>
    <w:basedOn w:val="HeadingBase"/>
    <w:rsid w:val="00D77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774F"/>
    <w:rPr>
      <w:color w:val="0033CC"/>
      <w:u w:val="none"/>
    </w:rPr>
  </w:style>
  <w:style w:type="paragraph" w:customStyle="1" w:styleId="BodyTextRight">
    <w:name w:val="Body Text Right"/>
    <w:basedOn w:val="BodyText"/>
    <w:rsid w:val="00D77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7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77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7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7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7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774F"/>
    <w:rPr>
      <w:sz w:val="32"/>
    </w:rPr>
  </w:style>
  <w:style w:type="paragraph" w:customStyle="1" w:styleId="HeadingProcedure">
    <w:name w:val="Heading Procedure"/>
    <w:basedOn w:val="HeadingBase"/>
    <w:next w:val="Normal"/>
    <w:rsid w:val="00D77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774F"/>
    <w:pPr>
      <w:spacing w:before="60" w:after="60"/>
    </w:pPr>
  </w:style>
  <w:style w:type="paragraph" w:styleId="ListContinue">
    <w:name w:val="List Continue"/>
    <w:basedOn w:val="List"/>
    <w:rsid w:val="00D7774F"/>
    <w:pPr>
      <w:ind w:firstLine="0"/>
    </w:pPr>
  </w:style>
  <w:style w:type="paragraph" w:customStyle="1" w:styleId="ListNote">
    <w:name w:val="List Note"/>
    <w:basedOn w:val="List"/>
    <w:rsid w:val="00D77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7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7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774F"/>
    <w:rPr>
      <w:rFonts w:ascii="Courier New" w:hAnsi="Courier New"/>
    </w:rPr>
  </w:style>
  <w:style w:type="paragraph" w:customStyle="1" w:styleId="NoteBullet">
    <w:name w:val="Note Bullet"/>
    <w:basedOn w:val="Note"/>
    <w:rsid w:val="00D77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7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7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7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77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7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7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774F"/>
    <w:rPr>
      <w:b/>
      <w:smallCaps/>
    </w:rPr>
  </w:style>
  <w:style w:type="paragraph" w:customStyle="1" w:styleId="TableListNumber">
    <w:name w:val="Table List Number"/>
    <w:basedOn w:val="ListNumber"/>
    <w:rsid w:val="00D77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7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774F"/>
    <w:pPr>
      <w:numPr>
        <w:numId w:val="8"/>
      </w:numPr>
    </w:pPr>
  </w:style>
  <w:style w:type="paragraph" w:customStyle="1" w:styleId="ListAlpha2">
    <w:name w:val="List Alpha 2"/>
    <w:basedOn w:val="List2"/>
    <w:rsid w:val="00D7774F"/>
    <w:pPr>
      <w:numPr>
        <w:numId w:val="7"/>
      </w:numPr>
    </w:pPr>
  </w:style>
  <w:style w:type="paragraph" w:styleId="List2">
    <w:name w:val="List 2"/>
    <w:basedOn w:val="BodyText"/>
    <w:rsid w:val="00D77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7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7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77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77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77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774F"/>
    <w:pPr>
      <w:numPr>
        <w:numId w:val="3"/>
      </w:numPr>
    </w:pPr>
  </w:style>
  <w:style w:type="paragraph" w:styleId="ListContinue2">
    <w:name w:val="List Continue 2"/>
    <w:basedOn w:val="List2"/>
    <w:rsid w:val="00D7774F"/>
    <w:pPr>
      <w:ind w:firstLine="0"/>
    </w:pPr>
  </w:style>
  <w:style w:type="paragraph" w:styleId="ListContinue3">
    <w:name w:val="List Continue 3"/>
    <w:basedOn w:val="List3"/>
    <w:rsid w:val="00D7774F"/>
    <w:pPr>
      <w:ind w:left="1021" w:firstLine="0"/>
    </w:pPr>
  </w:style>
  <w:style w:type="paragraph" w:styleId="ListContinue4">
    <w:name w:val="List Continue 4"/>
    <w:basedOn w:val="List4"/>
    <w:rsid w:val="00D7774F"/>
    <w:pPr>
      <w:ind w:firstLine="0"/>
    </w:pPr>
  </w:style>
  <w:style w:type="paragraph" w:styleId="ListContinue5">
    <w:name w:val="List Continue 5"/>
    <w:basedOn w:val="List5"/>
    <w:rsid w:val="00D7774F"/>
    <w:pPr>
      <w:ind w:firstLine="0"/>
    </w:pPr>
  </w:style>
  <w:style w:type="paragraph" w:styleId="ListNumber3">
    <w:name w:val="List Number 3"/>
    <w:basedOn w:val="List3"/>
    <w:rsid w:val="00D7774F"/>
    <w:pPr>
      <w:numPr>
        <w:numId w:val="4"/>
      </w:numPr>
    </w:pPr>
  </w:style>
  <w:style w:type="paragraph" w:styleId="ListNumber4">
    <w:name w:val="List Number 4"/>
    <w:basedOn w:val="List4"/>
    <w:rsid w:val="00D7774F"/>
    <w:pPr>
      <w:numPr>
        <w:numId w:val="5"/>
      </w:numPr>
    </w:pPr>
  </w:style>
  <w:style w:type="paragraph" w:styleId="ListNumber5">
    <w:name w:val="List Number 5"/>
    <w:basedOn w:val="List5"/>
    <w:rsid w:val="00D7774F"/>
    <w:pPr>
      <w:numPr>
        <w:numId w:val="6"/>
      </w:numPr>
    </w:pPr>
  </w:style>
  <w:style w:type="paragraph" w:styleId="BlockText">
    <w:name w:val="Block Text"/>
    <w:basedOn w:val="Normal"/>
    <w:rsid w:val="00D77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7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774F"/>
    <w:rPr>
      <w:sz w:val="16"/>
      <w:vertAlign w:val="superscript"/>
    </w:rPr>
  </w:style>
  <w:style w:type="character" w:customStyle="1" w:styleId="Symbols">
    <w:name w:val="Symbols"/>
    <w:basedOn w:val="DefaultParagraphFont"/>
    <w:rsid w:val="00D7774F"/>
    <w:rPr>
      <w:rFonts w:ascii="Symbol" w:hAnsi="Symbol"/>
    </w:rPr>
  </w:style>
  <w:style w:type="character" w:customStyle="1" w:styleId="MenuOptions">
    <w:name w:val="Menu Options"/>
    <w:basedOn w:val="DefaultParagraphFont"/>
    <w:rsid w:val="00D77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774F"/>
    <w:rPr>
      <w:b/>
    </w:rPr>
  </w:style>
  <w:style w:type="character" w:customStyle="1" w:styleId="Underlined">
    <w:name w:val="Underlined"/>
    <w:basedOn w:val="DefaultParagraphFont"/>
    <w:rsid w:val="00D7774F"/>
    <w:rPr>
      <w:u w:val="single"/>
    </w:rPr>
  </w:style>
  <w:style w:type="paragraph" w:customStyle="1" w:styleId="TableBodyTextRight">
    <w:name w:val="Table Body Text Right"/>
    <w:basedOn w:val="TableBodyText"/>
    <w:rsid w:val="00D77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774F"/>
    <w:rPr>
      <w:sz w:val="18"/>
    </w:rPr>
  </w:style>
  <w:style w:type="paragraph" w:customStyle="1" w:styleId="BodySmallRight">
    <w:name w:val="Body Small Right"/>
    <w:basedOn w:val="BodyTextRight"/>
    <w:rsid w:val="00D7774F"/>
    <w:rPr>
      <w:sz w:val="18"/>
      <w:szCs w:val="18"/>
    </w:rPr>
  </w:style>
  <w:style w:type="paragraph" w:customStyle="1" w:styleId="MarginEdition">
    <w:name w:val="Margin Edition"/>
    <w:basedOn w:val="MarginNote"/>
    <w:rsid w:val="00D77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774F"/>
    <w:rPr>
      <w:sz w:val="2"/>
      <w:szCs w:val="2"/>
    </w:rPr>
  </w:style>
  <w:style w:type="character" w:customStyle="1" w:styleId="Small">
    <w:name w:val="Small"/>
    <w:basedOn w:val="DefaultParagraphFont"/>
    <w:rsid w:val="00D7774F"/>
    <w:rPr>
      <w:sz w:val="16"/>
    </w:rPr>
  </w:style>
  <w:style w:type="paragraph" w:customStyle="1" w:styleId="WideTable">
    <w:name w:val="Wide Table"/>
    <w:basedOn w:val="Normal"/>
    <w:rsid w:val="00D77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774F"/>
  </w:style>
  <w:style w:type="paragraph" w:styleId="Quote">
    <w:name w:val="Quote"/>
    <w:basedOn w:val="Heading1"/>
    <w:link w:val="QuoteChar"/>
    <w:qFormat/>
    <w:rsid w:val="00D77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7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774F"/>
    <w:pPr>
      <w:pageBreakBefore/>
    </w:pPr>
  </w:style>
  <w:style w:type="paragraph" w:customStyle="1" w:styleId="Border">
    <w:name w:val="Border"/>
    <w:basedOn w:val="Normal"/>
    <w:qFormat/>
    <w:rsid w:val="00D77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7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7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7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7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7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7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774F"/>
    <w:rPr>
      <w:u w:val="single"/>
    </w:rPr>
  </w:style>
  <w:style w:type="character" w:customStyle="1" w:styleId="BoldandItalics">
    <w:name w:val="Bold and Italics"/>
    <w:qFormat/>
    <w:rsid w:val="00D7774F"/>
    <w:rPr>
      <w:b/>
      <w:i/>
      <w:u w:val="none"/>
    </w:rPr>
  </w:style>
  <w:style w:type="paragraph" w:styleId="BalloonText">
    <w:name w:val="Balloon Text"/>
    <w:basedOn w:val="Normal"/>
    <w:link w:val="BalloonTextChar"/>
    <w:rsid w:val="00D77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7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7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7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7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7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774F"/>
    <w:pPr>
      <w:spacing w:before="0" w:after="0"/>
    </w:pPr>
  </w:style>
  <w:style w:type="paragraph" w:customStyle="1" w:styleId="BodyTextBold">
    <w:name w:val="Body Text Bold"/>
    <w:basedOn w:val="BodyText"/>
    <w:qFormat/>
    <w:rsid w:val="00D7774F"/>
    <w:rPr>
      <w:b/>
    </w:rPr>
  </w:style>
  <w:style w:type="character" w:styleId="Hyperlink">
    <w:name w:val="Hyperlink"/>
    <w:basedOn w:val="DefaultParagraphFont"/>
    <w:uiPriority w:val="99"/>
    <w:unhideWhenUsed/>
    <w:rsid w:val="007A72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2095</Characters>
  <Application>Microsoft Office Word</Application>
  <DocSecurity>0</DocSecurity>
  <Lines>55</Lines>
  <Paragraphs>34</Paragraphs>
  <ScaleCrop>false</ScaleCrop>
  <Company>Author-it Software Corporation Ltd.</Company>
  <LinksUpToDate>false</LinksUpToDate>
  <CharactersWithSpaces>2371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ICTICT222 Research and share ICT solutions for Indigenous users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2024-12-17T22:24:00Z</dcterms:created>
  <dcterms:modified xsi:type="dcterms:W3CDTF">2024-12-17T22:24:00Z</dcterms:modified>
</cp:coreProperties>
</file>