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BB3" w:rsidP="00693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ICTICT216 Design and create basic organisational documents</w:t>
      </w:r>
      <w:r>
        <w:fldChar w:fldCharType="end"/>
      </w:r>
    </w:p>
    <w:p w:rsidR="00693BB3" w:rsidP="00693BB3">
      <w:pPr>
        <w:pStyle w:val="Version"/>
        <w:sectPr w:rsidSect="007B4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4F62" w:rsidP="007B4F62">
      <w:pPr>
        <w:pStyle w:val="SuperHeading"/>
      </w:pPr>
      <w:r w:rsidRPr="007B4F62">
        <w:t>ICTICT216 Design and create basic organisational documents</w:t>
      </w:r>
    </w:p>
    <w:p w:rsidR="00000000" w:rsidRPr="007B4F62" w:rsidP="007B4F62">
      <w:pPr>
        <w:pStyle w:val="Heading1"/>
      </w:pPr>
      <w:bookmarkStart w:id="1" w:name="O_1129777"/>
      <w:bookmarkEnd w:id="1"/>
      <w:r w:rsidRPr="007B4F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93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rPr>
                <w:rStyle w:val="SpecialBold"/>
              </w:rPr>
              <w:t>Comments</w:t>
            </w:r>
          </w:p>
        </w:tc>
      </w:tr>
      <w:tr w:rsidTr="00693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This version first released with ICT Information and Communications Technology Training Package Version 6.0.</w:t>
            </w:r>
          </w:p>
        </w:tc>
      </w:tr>
      <w:tr w:rsidTr="00693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t>Correcting an error in Performance Criteria 2.1.</w:t>
            </w:r>
          </w:p>
        </w:tc>
      </w:tr>
    </w:tbl>
    <w:p w:rsidR="00000000" w:rsidRPr="007B4F62" w:rsidP="007B4F62">
      <w:pPr>
        <w:pStyle w:val="BodyText"/>
      </w:pPr>
    </w:p>
    <w:p w:rsidR="00000000" w:rsidRPr="007B4F62" w:rsidP="007B4F62">
      <w:pPr>
        <w:pStyle w:val="AllowPageBreak"/>
      </w:pPr>
    </w:p>
    <w:p w:rsidR="00000000" w:rsidRPr="007B4F62" w:rsidP="007B4F62">
      <w:pPr>
        <w:pStyle w:val="Heading1"/>
      </w:pPr>
      <w:bookmarkStart w:id="2" w:name="O_1129776"/>
      <w:bookmarkEnd w:id="2"/>
      <w:r w:rsidRPr="007B4F62">
        <w:t>Application</w:t>
      </w:r>
    </w:p>
    <w:p w:rsidR="00000000" w:rsidRPr="007B4F62" w:rsidP="00693BB3">
      <w:pPr>
        <w:pStyle w:val="BodyText"/>
      </w:pPr>
      <w:r w:rsidRPr="007B4F62">
        <w:t>This unit describes the skills and knowledge required to design, create and produce basic organisational documents using application software according to organisational guidelines and procedures.</w:t>
      </w:r>
    </w:p>
    <w:p w:rsidR="00000000" w:rsidRPr="007B4F62" w:rsidP="00693BB3">
      <w:pPr>
        <w:pStyle w:val="BodyText"/>
      </w:pPr>
      <w:r w:rsidRPr="007B4F62">
        <w:t>It applies to those who use foundation information and communications technology (ICT) skills to produce documents in a wide range of varying industry occupations.</w:t>
      </w:r>
    </w:p>
    <w:p w:rsidR="00000000" w:rsidRPr="007B4F62" w:rsidP="00693BB3">
      <w:pPr>
        <w:pStyle w:val="BodyText"/>
      </w:pPr>
      <w:r w:rsidRPr="007B4F62">
        <w:t>No licensing, legislative or certification requirements apply to this unit at the time of pu</w:t>
      </w:r>
      <w:r w:rsidRPr="007B4F62">
        <w:t>blication.</w:t>
      </w:r>
    </w:p>
    <w:p w:rsidR="00000000" w:rsidRPr="007B4F62" w:rsidP="007B4F62">
      <w:pPr>
        <w:pStyle w:val="Heading1"/>
      </w:pPr>
      <w:bookmarkStart w:id="3" w:name="O_1129775"/>
      <w:bookmarkEnd w:id="3"/>
      <w:r w:rsidRPr="007B4F62">
        <w:t>Unit Sector</w:t>
      </w:r>
    </w:p>
    <w:p w:rsidR="00000000" w:rsidRPr="007B4F62" w:rsidP="00693BB3">
      <w:pPr>
        <w:pStyle w:val="BodyText"/>
      </w:pPr>
      <w:r w:rsidRPr="007B4F62">
        <w:t>General ICT</w:t>
      </w:r>
    </w:p>
    <w:p w:rsidR="00000000" w:rsidRPr="007B4F62" w:rsidP="007B4F62">
      <w:pPr>
        <w:pStyle w:val="Heading1"/>
      </w:pPr>
      <w:bookmarkStart w:id="4" w:name="O_1129774"/>
      <w:bookmarkEnd w:id="4"/>
      <w:r w:rsidRPr="007B4F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582"/>
      </w:tblGrid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rPr>
                <w:rStyle w:val="SpecialBold"/>
              </w:rPr>
              <w:t>ELEMENT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rPr>
                <w:rStyle w:val="SpecialBold"/>
              </w:rPr>
              <w:t>PERFORMANCE CRITERIA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rPr>
                <w:rStyle w:val="Emphasis"/>
              </w:rPr>
              <w:t>Elements describe the essential outcomes.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rPr>
                <w:rStyle w:val="Emphasis"/>
              </w:rPr>
              <w:t>Performance criteria describe the performance needed to demonstrate achieveme</w:t>
            </w:r>
            <w:r w:rsidRPr="007B4F62">
              <w:rPr>
                <w:rStyle w:val="Emphasis"/>
              </w:rPr>
              <w:t>nt of the element.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List"/>
              <w:rPr>
                <w:lang w:val="en-NZ"/>
              </w:rPr>
            </w:pPr>
            <w:r w:rsidRPr="007B4F62">
              <w:t xml:space="preserve">1. Prepare to develop organisational documents 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List"/>
            </w:pPr>
            <w:r w:rsidRPr="007B4F62">
              <w:t xml:space="preserve">1.1 Establish and confirm document requirements according to business need </w:t>
            </w:r>
          </w:p>
          <w:p w:rsidR="00000000" w:rsidRPr="007B4F62" w:rsidP="007B4F62">
            <w:pPr>
              <w:pStyle w:val="List"/>
            </w:pPr>
            <w:r w:rsidRPr="007B4F62">
              <w:t xml:space="preserve">1.2 Determine applicable organisational document and style guidelines and procedures </w:t>
            </w:r>
          </w:p>
          <w:p w:rsidR="00000000" w:rsidP="007B4F62">
            <w:pPr>
              <w:pStyle w:val="List"/>
              <w:rPr>
                <w:lang w:val="en-NZ"/>
              </w:rPr>
            </w:pPr>
            <w:r w:rsidRPr="007B4F62">
              <w:t>1.3 Research and select ap</w:t>
            </w:r>
            <w:r w:rsidRPr="007B4F62">
              <w:t>plication software according to organisational procedures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List"/>
              <w:rPr>
                <w:lang w:val="en-NZ"/>
              </w:rPr>
            </w:pPr>
            <w:r w:rsidRPr="007B4F62">
              <w:t>2. Develop organisational documents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List"/>
            </w:pPr>
            <w:r w:rsidRPr="007B4F62">
              <w:t>2.1 Design and configure document template using application software according to task specifications</w:t>
            </w:r>
          </w:p>
          <w:p w:rsidR="00000000" w:rsidRPr="007B4F62" w:rsidP="007B4F62">
            <w:pPr>
              <w:pStyle w:val="List"/>
            </w:pPr>
            <w:r w:rsidRPr="007B4F62">
              <w:t xml:space="preserve">2.2 Create organisational document using a range of features from </w:t>
            </w:r>
            <w:r w:rsidRPr="007B4F62">
              <w:t xml:space="preserve">application software </w:t>
            </w:r>
          </w:p>
          <w:p w:rsidR="00000000" w:rsidRPr="007B4F62" w:rsidP="007B4F62">
            <w:pPr>
              <w:pStyle w:val="List"/>
            </w:pPr>
            <w:r w:rsidRPr="007B4F62">
              <w:t>2.3 Edit and amend document design according to business need</w:t>
            </w:r>
          </w:p>
          <w:p w:rsidR="00000000" w:rsidP="007B4F62">
            <w:pPr>
              <w:pStyle w:val="List"/>
              <w:rPr>
                <w:lang w:val="en-NZ"/>
              </w:rPr>
            </w:pPr>
            <w:r w:rsidRPr="007B4F62">
              <w:t>2.4 Finalise, save and back up document according to organisational procedures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List"/>
              <w:rPr>
                <w:lang w:val="en-NZ"/>
              </w:rPr>
            </w:pPr>
            <w:r w:rsidRPr="007B4F62">
              <w:t>3. Evaluate organisational</w:t>
            </w:r>
            <w:r w:rsidRPr="007B4F62">
              <w:t xml:space="preserve"> documents and incorporate feedback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List"/>
            </w:pPr>
            <w:r w:rsidRPr="007B4F62">
              <w:t>3.1 Review document and obtain feedback from required personnel</w:t>
            </w:r>
          </w:p>
          <w:p w:rsidR="00000000" w:rsidRPr="007B4F62" w:rsidP="007B4F62">
            <w:pPr>
              <w:pStyle w:val="List"/>
            </w:pPr>
            <w:r w:rsidRPr="007B4F62">
              <w:t xml:space="preserve">3.2 Incorporate feedback and update document according to business need </w:t>
            </w:r>
          </w:p>
          <w:p w:rsidR="00000000" w:rsidRPr="007B4F62" w:rsidP="007B4F62">
            <w:pPr>
              <w:pStyle w:val="List"/>
            </w:pPr>
            <w:r w:rsidRPr="007B4F62">
              <w:t>3.3 Save and close working documents and tools according to organisational procedur</w:t>
            </w:r>
            <w:r w:rsidRPr="007B4F62">
              <w:t>es</w:t>
            </w:r>
          </w:p>
        </w:tc>
      </w:tr>
    </w:tbl>
    <w:p w:rsidR="00000000" w:rsidRPr="007B4F62" w:rsidP="007B4F62">
      <w:pPr>
        <w:pStyle w:val="List2"/>
      </w:pPr>
    </w:p>
    <w:p w:rsidR="00000000" w:rsidRPr="007B4F62" w:rsidP="007B4F62">
      <w:pPr>
        <w:pStyle w:val="AllowPageBreak"/>
      </w:pPr>
    </w:p>
    <w:p w:rsidR="00000000" w:rsidRPr="007B4F62" w:rsidP="007B4F62">
      <w:pPr>
        <w:pStyle w:val="Heading1"/>
      </w:pPr>
      <w:bookmarkStart w:id="5" w:name="O_1129773"/>
      <w:bookmarkEnd w:id="5"/>
      <w:r w:rsidRPr="007B4F62">
        <w:t>Foundation Skills</w:t>
      </w:r>
    </w:p>
    <w:p w:rsidR="00000000" w:rsidRPr="00693BB3" w:rsidP="00693BB3">
      <w:pPr>
        <w:pStyle w:val="BodyText"/>
        <w:rPr>
          <w:i/>
        </w:rPr>
      </w:pPr>
      <w:r w:rsidRPr="00693B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rPr>
                <w:rStyle w:val="SpecialBold"/>
              </w:rPr>
              <w:t>DESCRIPTION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F62">
            <w:pPr>
              <w:pStyle w:val="ListBullet"/>
              <w:rPr>
                <w:lang w:val="en-NZ"/>
              </w:rPr>
            </w:pPr>
            <w:r w:rsidRPr="007B4F62">
              <w:t>Takes measurements and performs calculations for document layout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F62">
            <w:pPr>
              <w:pStyle w:val="ListBullet"/>
              <w:rPr>
                <w:lang w:val="en-NZ"/>
              </w:rPr>
            </w:pPr>
            <w:r w:rsidRPr="007B4F62">
              <w:t xml:space="preserve">Clarifies work requirements and obtains feedback using required language, questioning and active listening techniques 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F62">
            <w:pPr>
              <w:pStyle w:val="ListBullet"/>
              <w:rPr>
                <w:lang w:val="en-NZ"/>
              </w:rPr>
            </w:pPr>
            <w:r w:rsidRPr="007B4F62">
              <w:t>Identifies and interprets text in determi</w:t>
            </w:r>
            <w:r w:rsidRPr="007B4F62">
              <w:t>ning organisational guidelines and requirements and application software specifications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F62">
            <w:pPr>
              <w:pStyle w:val="ListBullet"/>
              <w:rPr>
                <w:lang w:val="en-NZ"/>
              </w:rPr>
            </w:pPr>
            <w:r w:rsidRPr="007B4F62">
              <w:t>Uses required language and organisational procedures when designing required workplace documents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4F62">
            <w:pPr>
              <w:pStyle w:val="ListBullet"/>
              <w:rPr>
                <w:lang w:val="en-NZ"/>
              </w:rPr>
            </w:pPr>
            <w:r w:rsidRPr="007B4F62">
              <w:t>Plans routine tasks with goals and outcomes, taking some limited responsibility in decisions regarding sequencing</w:t>
            </w:r>
          </w:p>
        </w:tc>
      </w:tr>
      <w:tr w:rsidTr="007B4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F62" w:rsidP="007B4F62">
            <w:pPr>
              <w:pStyle w:val="ListBullet"/>
            </w:pPr>
            <w:r w:rsidRPr="007B4F62">
              <w:t>Follows routine procedures in using digital technology and enters, stores and retrieves information directly applicable to own ro</w:t>
            </w:r>
            <w:r w:rsidRPr="007B4F62">
              <w:t>le</w:t>
            </w:r>
          </w:p>
          <w:p w:rsidR="00000000" w:rsidRPr="007B4F62" w:rsidP="007B4F62">
            <w:pPr>
              <w:pStyle w:val="ListBullet"/>
            </w:pPr>
            <w:r w:rsidRPr="007B4F62">
              <w:t xml:space="preserve">Interprets purposes, specific functions and key features of basic digital systems and tools and operates them in completing routine tasks and adapting functions </w:t>
            </w:r>
          </w:p>
          <w:p w:rsidR="00000000" w:rsidRPr="007B4F62" w:rsidP="007B4F62">
            <w:pPr>
              <w:pStyle w:val="ListBullet"/>
            </w:pPr>
            <w:r w:rsidRPr="007B4F62">
              <w:t>Completes work tasks and accesses information using the main features and functions of digi</w:t>
            </w:r>
            <w:r w:rsidRPr="007B4F62">
              <w:t>tal tools</w:t>
            </w:r>
          </w:p>
        </w:tc>
      </w:tr>
    </w:tbl>
    <w:p w:rsidR="00000000" w:rsidRPr="007B4F62" w:rsidP="007B4F62">
      <w:pPr>
        <w:pStyle w:val="BodyText"/>
      </w:pPr>
    </w:p>
    <w:p w:rsidR="00000000" w:rsidRPr="007B4F62" w:rsidP="007B4F62">
      <w:pPr>
        <w:pStyle w:val="AllowPageBreak"/>
      </w:pPr>
    </w:p>
    <w:p w:rsidR="00000000" w:rsidRPr="007B4F62" w:rsidP="007B4F62">
      <w:pPr>
        <w:pStyle w:val="Heading1"/>
      </w:pPr>
      <w:bookmarkStart w:id="6" w:name="O_1129772"/>
      <w:bookmarkEnd w:id="6"/>
      <w:r w:rsidRPr="007B4F62">
        <w:t>Unit Mapping Information</w:t>
      </w:r>
    </w:p>
    <w:p w:rsidR="00000000" w:rsidRPr="007B4F62" w:rsidP="00693BB3">
      <w:pPr>
        <w:pStyle w:val="BodyText"/>
      </w:pPr>
      <w:r w:rsidRPr="007B4F62">
        <w:t>Supersedes and is equivalent to ICTICT205 Design basic organisational documents using computing packages.</w:t>
      </w:r>
    </w:p>
    <w:p w:rsidR="00000000" w:rsidRPr="007B4F62" w:rsidP="007B4F62">
      <w:pPr>
        <w:pStyle w:val="Heading1"/>
      </w:pPr>
      <w:bookmarkStart w:id="7" w:name="O_1129778"/>
      <w:bookmarkEnd w:id="7"/>
      <w:r w:rsidRPr="007B4F62">
        <w:t>Links</w:t>
      </w:r>
    </w:p>
    <w:p w:rsidR="00000000" w:rsidRPr="007B4F62" w:rsidP="00693BB3">
      <w:pPr>
        <w:pStyle w:val="BodyText"/>
      </w:pPr>
      <w:r w:rsidRPr="007B4F62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58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B4F62" w:rsidP="00693BB3">
      <w:pPr>
        <w:pStyle w:val="BodyText"/>
        <w:sectPr w:rsidSect="007B4F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F62" w:rsidP="007B4F62">
      <w:pPr>
        <w:pStyle w:val="SuperHeading"/>
      </w:pPr>
      <w:r w:rsidRPr="007B4F62">
        <w:t>Assessment Requirements for ICTICT216 Design and create basic or</w:t>
      </w:r>
      <w:r w:rsidRPr="007B4F62">
        <w:t>ganisational documents</w:t>
      </w:r>
    </w:p>
    <w:p w:rsidR="00000000" w:rsidRPr="007B4F62" w:rsidP="007B4F62">
      <w:pPr>
        <w:pStyle w:val="Heading1"/>
      </w:pPr>
      <w:bookmarkStart w:id="8" w:name="O_1129770"/>
      <w:bookmarkEnd w:id="8"/>
      <w:r w:rsidRPr="007B4F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93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rPr>
                <w:rStyle w:val="SpecialBold"/>
              </w:rPr>
              <w:t>Comments</w:t>
            </w:r>
          </w:p>
        </w:tc>
      </w:tr>
      <w:tr w:rsidTr="00693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This version first released with ICT Information and Communications Technology Training Package Version 6.0.</w:t>
            </w:r>
          </w:p>
        </w:tc>
      </w:tr>
      <w:tr w:rsidTr="00693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62">
            <w:pPr>
              <w:pStyle w:val="BodyText"/>
              <w:rPr>
                <w:lang w:val="en-NZ"/>
              </w:rPr>
            </w:pPr>
            <w:r w:rsidRPr="007B4F62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62" w:rsidP="007B4F62">
            <w:pPr>
              <w:pStyle w:val="BodyText"/>
            </w:pPr>
            <w:r w:rsidRPr="007B4F62">
              <w:t>Correcting an error in Performance Criteria 2.</w:t>
            </w:r>
            <w:r w:rsidRPr="007B4F62">
              <w:t>1.</w:t>
            </w:r>
          </w:p>
        </w:tc>
      </w:tr>
    </w:tbl>
    <w:p w:rsidR="00000000" w:rsidRPr="007B4F62" w:rsidP="007B4F62">
      <w:pPr>
        <w:pStyle w:val="BodyText"/>
      </w:pPr>
    </w:p>
    <w:p w:rsidR="00000000" w:rsidRPr="007B4F62" w:rsidP="007B4F62">
      <w:pPr>
        <w:pStyle w:val="AllowPageBreak"/>
      </w:pPr>
    </w:p>
    <w:p w:rsidR="00000000" w:rsidRPr="007B4F62" w:rsidP="007B4F62">
      <w:pPr>
        <w:pStyle w:val="Heading1"/>
      </w:pPr>
      <w:bookmarkStart w:id="9" w:name="O_1129769"/>
      <w:bookmarkEnd w:id="9"/>
      <w:r w:rsidRPr="007B4F62">
        <w:t>Performance Evidence</w:t>
      </w:r>
    </w:p>
    <w:p w:rsidR="00000000" w:rsidRPr="007B4F62" w:rsidP="00693BB3">
      <w:pPr>
        <w:pStyle w:val="BodyText"/>
      </w:pPr>
      <w:r w:rsidRPr="007B4F62">
        <w:t>The candidate must demonstrate the ability to complete the tasks outlined in the elements, performance criteria and foundation skills of this unit, including evidence of the ability to:</w:t>
      </w:r>
    </w:p>
    <w:p w:rsidR="00000000" w:rsidRPr="007B4F62" w:rsidP="007B4F62">
      <w:pPr>
        <w:pStyle w:val="ListBullet"/>
      </w:pPr>
      <w:r w:rsidRPr="007B4F62">
        <w:t>develop and produce at least two required organisational documents, with minimal design instruction.</w:t>
      </w:r>
    </w:p>
    <w:p w:rsidR="00000000" w:rsidRPr="007B4F62" w:rsidP="007B4F62">
      <w:pPr>
        <w:pStyle w:val="List"/>
      </w:pPr>
    </w:p>
    <w:p w:rsidR="00000000" w:rsidRPr="007B4F62" w:rsidP="00693BB3">
      <w:pPr>
        <w:pStyle w:val="BodyText"/>
      </w:pPr>
      <w:r w:rsidRPr="007B4F62">
        <w:t xml:space="preserve">In the course of the above, the candidate must: </w:t>
      </w:r>
    </w:p>
    <w:p w:rsidR="00000000" w:rsidRPr="007B4F62" w:rsidP="007B4F62">
      <w:pPr>
        <w:pStyle w:val="ListBullet"/>
      </w:pPr>
      <w:r w:rsidRPr="007B4F62">
        <w:t>edit documents according to at least two different feedback suggestions</w:t>
      </w:r>
    </w:p>
    <w:p w:rsidR="00000000" w:rsidRPr="007B4F62" w:rsidP="007B4F62">
      <w:pPr>
        <w:pStyle w:val="ListBullet"/>
      </w:pPr>
      <w:r w:rsidRPr="007B4F62">
        <w:t xml:space="preserve">save documents and back up in a </w:t>
      </w:r>
      <w:r w:rsidRPr="007B4F62">
        <w:t>different location</w:t>
      </w:r>
    </w:p>
    <w:p w:rsidR="00000000" w:rsidRPr="007B4F62" w:rsidP="007B4F62">
      <w:pPr>
        <w:pStyle w:val="ListBullet"/>
      </w:pPr>
      <w:r w:rsidRPr="007B4F62">
        <w:t>comply with style guidelines and organisational procedures.</w:t>
      </w:r>
    </w:p>
    <w:p w:rsidR="00000000" w:rsidRPr="007B4F62" w:rsidP="007B4F62">
      <w:pPr>
        <w:pStyle w:val="AllowPageBreak"/>
      </w:pPr>
    </w:p>
    <w:p w:rsidR="00000000" w:rsidRPr="007B4F62" w:rsidP="007B4F62">
      <w:pPr>
        <w:pStyle w:val="Heading1"/>
      </w:pPr>
      <w:bookmarkStart w:id="10" w:name="O_1129768"/>
      <w:bookmarkEnd w:id="10"/>
      <w:r w:rsidRPr="007B4F62">
        <w:t>Knowledge Evidence</w:t>
      </w:r>
    </w:p>
    <w:p w:rsidR="00000000" w:rsidRPr="007B4F62" w:rsidP="00693BB3">
      <w:pPr>
        <w:pStyle w:val="BodyText"/>
      </w:pPr>
      <w:r w:rsidRPr="007B4F62">
        <w:t>The candidate must be able to demonstrate knowledge to complete the tasks outlined</w:t>
      </w:r>
      <w:r w:rsidRPr="007B4F62">
        <w:t xml:space="preserve"> in the elements, performance criteria and foundation skills of this unit, including knowledge of:</w:t>
      </w:r>
    </w:p>
    <w:p w:rsidR="00000000" w:rsidRPr="007B4F62" w:rsidP="007B4F62">
      <w:pPr>
        <w:pStyle w:val="ListBullet"/>
      </w:pPr>
      <w:r w:rsidRPr="007B4F62">
        <w:t>application software tools and features</w:t>
      </w:r>
    </w:p>
    <w:p w:rsidR="00000000" w:rsidRPr="007B4F62" w:rsidP="007B4F62">
      <w:pPr>
        <w:pStyle w:val="ListBullet"/>
      </w:pPr>
      <w:r w:rsidRPr="007B4F62">
        <w:t>organisational style guidelines and procedures</w:t>
      </w:r>
    </w:p>
    <w:p w:rsidR="00000000" w:rsidRPr="007B4F62" w:rsidP="007B4F62">
      <w:pPr>
        <w:pStyle w:val="ListBullet"/>
      </w:pPr>
      <w:r w:rsidRPr="007B4F62">
        <w:t>organisational storage and retrieval procedures.</w:t>
      </w:r>
    </w:p>
    <w:p w:rsidR="00000000" w:rsidRPr="007B4F62" w:rsidP="007B4F62">
      <w:pPr>
        <w:pStyle w:val="AllowPageBreak"/>
      </w:pPr>
    </w:p>
    <w:p w:rsidR="00000000" w:rsidRPr="007B4F62" w:rsidP="007B4F62">
      <w:pPr>
        <w:pStyle w:val="Heading1"/>
      </w:pPr>
      <w:bookmarkStart w:id="11" w:name="O_1129767"/>
      <w:bookmarkEnd w:id="11"/>
      <w:r w:rsidRPr="007B4F62">
        <w:t>A</w:t>
      </w:r>
      <w:r w:rsidRPr="007B4F62">
        <w:t>ssessment Conditions</w:t>
      </w:r>
    </w:p>
    <w:p w:rsidR="00000000" w:rsidRPr="007B4F62" w:rsidP="00693BB3">
      <w:pPr>
        <w:pStyle w:val="BodyText"/>
      </w:pPr>
      <w:r w:rsidRPr="007B4F62">
        <w:t xml:space="preserve">Skills in this unit must be demonstrated in a workplace or simulated environment where the conditions are typical of those in a working environment in this industry. </w:t>
      </w:r>
    </w:p>
    <w:p w:rsidR="00000000" w:rsidRPr="007B4F62" w:rsidP="00693BB3">
      <w:pPr>
        <w:pStyle w:val="BodyText"/>
      </w:pPr>
      <w:r w:rsidRPr="007B4F62">
        <w:t>This includes access to:</w:t>
      </w:r>
    </w:p>
    <w:p w:rsidR="00000000" w:rsidRPr="007B4F62" w:rsidP="007B4F62">
      <w:pPr>
        <w:pStyle w:val="ListBullet"/>
      </w:pPr>
      <w:r w:rsidRPr="007B4F62">
        <w:t xml:space="preserve">organisational guidelines </w:t>
      </w:r>
    </w:p>
    <w:p w:rsidR="00000000" w:rsidRPr="007B4F62" w:rsidP="007B4F62">
      <w:pPr>
        <w:pStyle w:val="ListBullet"/>
      </w:pPr>
      <w:r w:rsidRPr="007B4F62">
        <w:t>required hardwa</w:t>
      </w:r>
      <w:r w:rsidRPr="007B4F62">
        <w:t>re devices, application software and its features.</w:t>
      </w:r>
    </w:p>
    <w:p w:rsidR="00000000" w:rsidRPr="007B4F62" w:rsidP="007B4F62">
      <w:pPr>
        <w:pStyle w:val="BodyText"/>
      </w:pPr>
    </w:p>
    <w:p w:rsidR="00000000" w:rsidRPr="007B4F62" w:rsidP="00693BB3">
      <w:pPr>
        <w:pStyle w:val="BodyText"/>
      </w:pPr>
      <w:r w:rsidRPr="007B4F62">
        <w:t>Assessors of this unit must satisfy the requirements for assessors in applicable vocational education and training legislation, frameworks and/or standards.</w:t>
      </w:r>
    </w:p>
    <w:p w:rsidR="00000000" w:rsidRPr="007B4F62" w:rsidP="007B4F62">
      <w:pPr>
        <w:pStyle w:val="Heading1"/>
      </w:pPr>
      <w:bookmarkStart w:id="12" w:name="O_1129779"/>
      <w:bookmarkEnd w:id="12"/>
      <w:r w:rsidRPr="007B4F62">
        <w:t>Links</w:t>
      </w:r>
    </w:p>
    <w:p w:rsidR="00000000" w:rsidRPr="007B4F62" w:rsidP="00693BB3">
      <w:pPr>
        <w:pStyle w:val="BodyText"/>
      </w:pPr>
      <w:r w:rsidRPr="007B4F62">
        <w:t>Companion Volume Imple</w:t>
      </w:r>
      <w:r w:rsidRPr="007B4F62">
        <w:t xml:space="preserve">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58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B4F62" w:rsidP="007B4F62"/>
    <w:sectPr w:rsidSect="007B4F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 w:rsidRPr="00693BB3" w:rsidP="00693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B3" w:rsidP="007B4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BB3" w:rsidP="007B4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3BB3" w:rsidP="007B4F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 w:rsidP="007B4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BB3">
      <w:t>Approved</w:t>
    </w:r>
    <w:r w:rsidR="00693B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B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BB3">
      <w:rPr>
        <w:noProof/>
      </w:rPr>
      <w:t>4</w:t>
    </w:r>
    <w:r>
      <w:rPr>
        <w:noProof/>
      </w:rPr>
      <w:fldChar w:fldCharType="end"/>
    </w:r>
  </w:p>
  <w:p w:rsidR="007B4F62" w:rsidP="007B4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B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BB3">
      <w:t>Future Skills Organisation</w:t>
    </w:r>
    <w:r w:rsidR="00693BB3">
      <w:fldChar w:fldCharType="end"/>
    </w:r>
  </w:p>
  <w:p w:rsidR="007B4F62" w:rsidP="007B4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F62" w:rsidRPr="00693BB3" w:rsidP="00693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B3" w:rsidRPr="002D2AF8" w:rsidP="007B4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ICTICT216 Design and create basic organisational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BB3" w:rsidP="007B4F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62" w:rsidRPr="002D2AF8" w:rsidP="007B4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BB3">
      <w:t>ICTICT216 Design and create basic organisational documents</w:t>
    </w:r>
    <w:r w:rsidR="00693B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BB3">
      <w:rPr>
        <w:noProof/>
      </w:rPr>
      <w:t>2 March 2025</w:t>
    </w:r>
    <w:r>
      <w:fldChar w:fldCharType="end"/>
    </w:r>
  </w:p>
  <w:p w:rsidR="007B4F62" w:rsidP="007B4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6E9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E65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F62"/>
  </w:style>
  <w:style w:type="character" w:customStyle="1" w:styleId="Heading1Char">
    <w:name w:val="Heading 1 Char"/>
    <w:basedOn w:val="DefaultParagraphFont"/>
    <w:link w:val="Heading1"/>
    <w:rsid w:val="007B4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F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4F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F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F62"/>
    <w:rPr>
      <w:b/>
      <w:spacing w:val="0"/>
    </w:rPr>
  </w:style>
  <w:style w:type="character" w:styleId="Emphasis">
    <w:name w:val="Emphasis"/>
    <w:basedOn w:val="DefaultParagraphFont"/>
    <w:qFormat/>
    <w:rsid w:val="007B4F62"/>
    <w:rPr>
      <w:i/>
    </w:rPr>
  </w:style>
  <w:style w:type="paragraph" w:customStyle="1" w:styleId="SuperHeading">
    <w:name w:val="SuperHeading"/>
    <w:basedOn w:val="Normal"/>
    <w:rsid w:val="007B4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4F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B4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F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4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F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F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F62"/>
  </w:style>
  <w:style w:type="paragraph" w:styleId="TableofFigures">
    <w:name w:val="table of figures"/>
    <w:basedOn w:val="Normal"/>
    <w:next w:val="Normal"/>
    <w:semiHidden/>
    <w:rsid w:val="007B4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F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F62"/>
    <w:rPr>
      <w:rFonts w:ascii="Wingdings" w:hAnsi="Wingdings"/>
    </w:rPr>
  </w:style>
  <w:style w:type="paragraph" w:customStyle="1" w:styleId="TableHeading">
    <w:name w:val="Table Heading"/>
    <w:basedOn w:val="HeadingBase"/>
    <w:rsid w:val="007B4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F62"/>
    <w:rPr>
      <w:color w:val="0033CC"/>
      <w:u w:val="none"/>
    </w:rPr>
  </w:style>
  <w:style w:type="paragraph" w:customStyle="1" w:styleId="BodyTextRight">
    <w:name w:val="Body Text Right"/>
    <w:basedOn w:val="BodyText"/>
    <w:rsid w:val="007B4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F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F62"/>
    <w:rPr>
      <w:sz w:val="32"/>
    </w:rPr>
  </w:style>
  <w:style w:type="paragraph" w:customStyle="1" w:styleId="HeadingProcedure">
    <w:name w:val="Heading Procedure"/>
    <w:basedOn w:val="HeadingBase"/>
    <w:next w:val="Normal"/>
    <w:rsid w:val="007B4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F62"/>
    <w:pPr>
      <w:spacing w:before="60" w:after="60"/>
    </w:pPr>
  </w:style>
  <w:style w:type="paragraph" w:styleId="ListContinue">
    <w:name w:val="List Continue"/>
    <w:basedOn w:val="List"/>
    <w:rsid w:val="007B4F62"/>
    <w:pPr>
      <w:ind w:firstLine="0"/>
    </w:pPr>
  </w:style>
  <w:style w:type="paragraph" w:customStyle="1" w:styleId="ListNote">
    <w:name w:val="List Note"/>
    <w:basedOn w:val="List"/>
    <w:rsid w:val="007B4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F62"/>
    <w:rPr>
      <w:rFonts w:ascii="Courier New" w:hAnsi="Courier New"/>
    </w:rPr>
  </w:style>
  <w:style w:type="paragraph" w:customStyle="1" w:styleId="NoteBullet">
    <w:name w:val="Note Bullet"/>
    <w:basedOn w:val="Note"/>
    <w:rsid w:val="007B4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F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F62"/>
    <w:rPr>
      <w:b/>
      <w:smallCaps/>
    </w:rPr>
  </w:style>
  <w:style w:type="paragraph" w:customStyle="1" w:styleId="TableListNumber">
    <w:name w:val="Table List Number"/>
    <w:basedOn w:val="ListNumber"/>
    <w:rsid w:val="007B4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F62"/>
    <w:pPr>
      <w:numPr>
        <w:numId w:val="8"/>
      </w:numPr>
    </w:pPr>
  </w:style>
  <w:style w:type="paragraph" w:customStyle="1" w:styleId="ListAlpha2">
    <w:name w:val="List Alpha 2"/>
    <w:basedOn w:val="List2"/>
    <w:rsid w:val="007B4F62"/>
    <w:pPr>
      <w:numPr>
        <w:numId w:val="7"/>
      </w:numPr>
    </w:pPr>
  </w:style>
  <w:style w:type="paragraph" w:styleId="List3">
    <w:name w:val="List 3"/>
    <w:basedOn w:val="BodyText"/>
    <w:rsid w:val="007B4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F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F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F62"/>
    <w:pPr>
      <w:numPr>
        <w:numId w:val="3"/>
      </w:numPr>
    </w:pPr>
  </w:style>
  <w:style w:type="paragraph" w:styleId="ListContinue2">
    <w:name w:val="List Continue 2"/>
    <w:basedOn w:val="List2"/>
    <w:rsid w:val="007B4F62"/>
    <w:pPr>
      <w:ind w:firstLine="0"/>
    </w:pPr>
  </w:style>
  <w:style w:type="paragraph" w:styleId="ListContinue3">
    <w:name w:val="List Continue 3"/>
    <w:basedOn w:val="List3"/>
    <w:rsid w:val="007B4F62"/>
    <w:pPr>
      <w:ind w:left="1021" w:firstLine="0"/>
    </w:pPr>
  </w:style>
  <w:style w:type="paragraph" w:styleId="ListContinue4">
    <w:name w:val="List Continue 4"/>
    <w:basedOn w:val="List4"/>
    <w:rsid w:val="007B4F62"/>
    <w:pPr>
      <w:ind w:firstLine="0"/>
    </w:pPr>
  </w:style>
  <w:style w:type="paragraph" w:styleId="ListContinue5">
    <w:name w:val="List Continue 5"/>
    <w:basedOn w:val="List5"/>
    <w:rsid w:val="007B4F62"/>
    <w:pPr>
      <w:ind w:firstLine="0"/>
    </w:pPr>
  </w:style>
  <w:style w:type="paragraph" w:styleId="ListNumber3">
    <w:name w:val="List Number 3"/>
    <w:basedOn w:val="List3"/>
    <w:rsid w:val="007B4F62"/>
    <w:pPr>
      <w:numPr>
        <w:numId w:val="4"/>
      </w:numPr>
    </w:pPr>
  </w:style>
  <w:style w:type="paragraph" w:styleId="ListNumber4">
    <w:name w:val="List Number 4"/>
    <w:basedOn w:val="List4"/>
    <w:rsid w:val="007B4F62"/>
    <w:pPr>
      <w:numPr>
        <w:numId w:val="5"/>
      </w:numPr>
    </w:pPr>
  </w:style>
  <w:style w:type="paragraph" w:styleId="ListNumber5">
    <w:name w:val="List Number 5"/>
    <w:basedOn w:val="List5"/>
    <w:rsid w:val="007B4F62"/>
    <w:pPr>
      <w:numPr>
        <w:numId w:val="6"/>
      </w:numPr>
    </w:pPr>
  </w:style>
  <w:style w:type="paragraph" w:styleId="BlockText">
    <w:name w:val="Block Text"/>
    <w:basedOn w:val="Normal"/>
    <w:rsid w:val="007B4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F62"/>
    <w:rPr>
      <w:sz w:val="16"/>
      <w:vertAlign w:val="superscript"/>
    </w:rPr>
  </w:style>
  <w:style w:type="character" w:customStyle="1" w:styleId="Symbols">
    <w:name w:val="Symbols"/>
    <w:basedOn w:val="DefaultParagraphFont"/>
    <w:rsid w:val="007B4F62"/>
    <w:rPr>
      <w:rFonts w:ascii="Symbol" w:hAnsi="Symbol"/>
    </w:rPr>
  </w:style>
  <w:style w:type="character" w:customStyle="1" w:styleId="MenuOptions">
    <w:name w:val="Menu Options"/>
    <w:basedOn w:val="DefaultParagraphFont"/>
    <w:rsid w:val="007B4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F62"/>
    <w:rPr>
      <w:b/>
    </w:rPr>
  </w:style>
  <w:style w:type="character" w:customStyle="1" w:styleId="Underlined">
    <w:name w:val="Underlined"/>
    <w:basedOn w:val="DefaultParagraphFont"/>
    <w:rsid w:val="007B4F62"/>
    <w:rPr>
      <w:u w:val="single"/>
    </w:rPr>
  </w:style>
  <w:style w:type="paragraph" w:customStyle="1" w:styleId="TableBodyTextRight">
    <w:name w:val="Table Body Text Right"/>
    <w:basedOn w:val="TableBodyText"/>
    <w:rsid w:val="007B4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F62"/>
    <w:rPr>
      <w:sz w:val="18"/>
    </w:rPr>
  </w:style>
  <w:style w:type="paragraph" w:customStyle="1" w:styleId="BodySmallRight">
    <w:name w:val="Body Small Right"/>
    <w:basedOn w:val="BodyTextRight"/>
    <w:rsid w:val="007B4F62"/>
    <w:rPr>
      <w:sz w:val="18"/>
      <w:szCs w:val="18"/>
    </w:rPr>
  </w:style>
  <w:style w:type="paragraph" w:customStyle="1" w:styleId="MarginEdition">
    <w:name w:val="Margin Edition"/>
    <w:basedOn w:val="MarginNote"/>
    <w:rsid w:val="007B4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F62"/>
    <w:rPr>
      <w:sz w:val="2"/>
      <w:szCs w:val="2"/>
    </w:rPr>
  </w:style>
  <w:style w:type="character" w:customStyle="1" w:styleId="Small">
    <w:name w:val="Small"/>
    <w:basedOn w:val="DefaultParagraphFont"/>
    <w:rsid w:val="007B4F62"/>
    <w:rPr>
      <w:sz w:val="16"/>
    </w:rPr>
  </w:style>
  <w:style w:type="paragraph" w:customStyle="1" w:styleId="WideTable">
    <w:name w:val="Wide Table"/>
    <w:basedOn w:val="Normal"/>
    <w:rsid w:val="007B4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F62"/>
  </w:style>
  <w:style w:type="paragraph" w:styleId="Quote">
    <w:name w:val="Quote"/>
    <w:basedOn w:val="Heading1"/>
    <w:link w:val="QuoteChar"/>
    <w:qFormat/>
    <w:rsid w:val="007B4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F62"/>
    <w:pPr>
      <w:pageBreakBefore/>
    </w:pPr>
  </w:style>
  <w:style w:type="paragraph" w:customStyle="1" w:styleId="Border">
    <w:name w:val="Border"/>
    <w:basedOn w:val="Normal"/>
    <w:qFormat/>
    <w:rsid w:val="007B4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F62"/>
    <w:rPr>
      <w:u w:val="single"/>
    </w:rPr>
  </w:style>
  <w:style w:type="character" w:customStyle="1" w:styleId="BoldandItalics">
    <w:name w:val="Bold and Italics"/>
    <w:qFormat/>
    <w:rsid w:val="007B4F62"/>
    <w:rPr>
      <w:b/>
      <w:i/>
      <w:u w:val="none"/>
    </w:rPr>
  </w:style>
  <w:style w:type="paragraph" w:styleId="BalloonText">
    <w:name w:val="Balloon Text"/>
    <w:basedOn w:val="Normal"/>
    <w:link w:val="BalloonTextChar"/>
    <w:rsid w:val="007B4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F62"/>
    <w:pPr>
      <w:spacing w:before="0" w:after="0"/>
    </w:pPr>
  </w:style>
  <w:style w:type="paragraph" w:customStyle="1" w:styleId="BodyTextBold">
    <w:name w:val="Body Text Bold"/>
    <w:basedOn w:val="BodyText"/>
    <w:qFormat/>
    <w:rsid w:val="007B4F62"/>
    <w:rPr>
      <w:b/>
    </w:rPr>
  </w:style>
  <w:style w:type="character" w:styleId="Hyperlink">
    <w:name w:val="Hyperlink"/>
    <w:basedOn w:val="DefaultParagraphFont"/>
    <w:uiPriority w:val="99"/>
    <w:unhideWhenUsed/>
    <w:rsid w:val="00693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4851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ICTICT216 Design and create basic organisational documents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2025-03-01T13:30:00Z</dcterms:created>
  <dcterms:modified xsi:type="dcterms:W3CDTF">2025-03-01T13:30:00Z</dcterms:modified>
</cp:coreProperties>
</file>