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6A2" w:rsidP="002B1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ICTICT205 Design basic organisational documents using computing packages</w:t>
      </w:r>
      <w:r>
        <w:fldChar w:fldCharType="end"/>
      </w:r>
    </w:p>
    <w:p w:rsidR="002B16A2" w:rsidP="002B16A2">
      <w:pPr>
        <w:pStyle w:val="Version"/>
        <w:sectPr w:rsidSect="00BC1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CE1" w:rsidP="00BC1CE1">
      <w:pPr>
        <w:pStyle w:val="SuperHeading"/>
      </w:pPr>
      <w:r w:rsidRPr="00BC1CE1">
        <w:t>ICTICT205 Design basic organisational documents using computing packages</w:t>
      </w:r>
    </w:p>
    <w:p w:rsidR="00000000" w:rsidRPr="00BC1CE1" w:rsidP="00BC1CE1">
      <w:pPr>
        <w:pStyle w:val="Heading1"/>
      </w:pPr>
      <w:bookmarkStart w:id="1" w:name="O_709645"/>
      <w:bookmarkEnd w:id="1"/>
      <w:r w:rsidRPr="00BC1C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BC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rPr>
                <w:rStyle w:val="SpecialBold"/>
              </w:rPr>
              <w:t>Comments</w:t>
            </w:r>
          </w:p>
        </w:tc>
      </w:tr>
      <w:tr w:rsidTr="00BC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t>This version first released with ICT Information and Communications Technology Training Package Version 1.0.</w:t>
            </w:r>
          </w:p>
        </w:tc>
      </w:tr>
    </w:tbl>
    <w:p w:rsidR="00000000" w:rsidRPr="00BC1CE1" w:rsidP="00BC1CE1">
      <w:pPr>
        <w:pStyle w:val="BodyText"/>
      </w:pPr>
    </w:p>
    <w:p w:rsidR="00000000" w:rsidRPr="00BC1CE1" w:rsidP="00BC1CE1">
      <w:pPr>
        <w:pStyle w:val="AllowPageBreak"/>
      </w:pPr>
    </w:p>
    <w:p w:rsidR="00000000" w:rsidRPr="00BC1CE1" w:rsidP="00BC1CE1">
      <w:pPr>
        <w:pStyle w:val="Heading1"/>
      </w:pPr>
      <w:bookmarkStart w:id="2" w:name="O_709646"/>
      <w:bookmarkEnd w:id="2"/>
      <w:r w:rsidRPr="00BC1CE1">
        <w:t>Application</w:t>
      </w:r>
    </w:p>
    <w:p w:rsidR="00000000" w:rsidRPr="00BC1CE1" w:rsidP="002B16A2">
      <w:pPr>
        <w:pStyle w:val="BodyText"/>
      </w:pPr>
      <w:r w:rsidRPr="00BC1CE1">
        <w:t>This unit describes the skills and knowledge required to design, create and produce basic organisational documents using application software within organisational guidelines, procedures and policies.</w:t>
      </w:r>
    </w:p>
    <w:p w:rsidR="00000000" w:rsidRPr="00BC1CE1" w:rsidP="002B16A2">
      <w:pPr>
        <w:pStyle w:val="BodyText"/>
      </w:pPr>
      <w:r w:rsidRPr="00BC1CE1">
        <w:t xml:space="preserve">It applies to individuals </w:t>
      </w:r>
      <w:r w:rsidRPr="00BC1CE1">
        <w:t>who need to use foundation information and communications technology (ICT) skills in a wide range of varying industry occupations.</w:t>
      </w:r>
    </w:p>
    <w:p w:rsidR="00000000" w:rsidRPr="00BC1CE1" w:rsidP="002B16A2">
      <w:pPr>
        <w:pStyle w:val="BodyText"/>
      </w:pPr>
      <w:r w:rsidRPr="00BC1CE1">
        <w:t>No licensing, legislative or certification requirements apply to this unit at the time of publication.</w:t>
      </w:r>
    </w:p>
    <w:p w:rsidR="00000000" w:rsidRPr="00BC1CE1" w:rsidP="00BC1CE1">
      <w:pPr>
        <w:pStyle w:val="Heading1"/>
      </w:pPr>
      <w:bookmarkStart w:id="3" w:name="O_709649"/>
      <w:bookmarkEnd w:id="3"/>
      <w:r w:rsidRPr="00BC1CE1">
        <w:t>Unit</w:t>
      </w:r>
      <w:r w:rsidRPr="00BC1CE1">
        <w:t xml:space="preserve"> Sector</w:t>
      </w:r>
    </w:p>
    <w:p w:rsidR="00000000" w:rsidRPr="00BC1CE1" w:rsidP="002B16A2">
      <w:pPr>
        <w:pStyle w:val="BodyText"/>
      </w:pPr>
      <w:r w:rsidRPr="00BC1CE1">
        <w:t>General ICT</w:t>
      </w:r>
    </w:p>
    <w:p w:rsidR="00000000" w:rsidRPr="00BC1CE1" w:rsidP="00BC1CE1">
      <w:pPr>
        <w:pStyle w:val="Heading1"/>
      </w:pPr>
      <w:bookmarkStart w:id="4" w:name="O_709650"/>
      <w:bookmarkEnd w:id="4"/>
      <w:r w:rsidRPr="00BC1C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BC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rPr>
                <w:rStyle w:val="SpecialBold"/>
              </w:rPr>
              <w:t>PERFORMANCE CRITERIA</w:t>
            </w:r>
          </w:p>
        </w:tc>
      </w:tr>
      <w:tr w:rsidTr="00BC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1. Design documents to meet organisational needs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t>1.1 Determine basic design guidelines and requirements</w:t>
            </w:r>
          </w:p>
          <w:p w:rsidR="00000000" w:rsidRPr="00BC1CE1" w:rsidP="00BC1CE1">
            <w:pPr>
              <w:pStyle w:val="BodyText"/>
            </w:pPr>
            <w:r w:rsidRPr="00BC1CE1">
              <w:t>1.2 Select appropriate application software</w:t>
            </w:r>
          </w:p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1.3 Use application software to design and configure document templates for use in a business environment</w:t>
            </w:r>
          </w:p>
        </w:tc>
      </w:tr>
      <w:tr w:rsidTr="00BC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2</w:t>
            </w:r>
            <w:r w:rsidRPr="00BC1CE1">
              <w:t xml:space="preserve">. Use application software to develop </w:t>
            </w:r>
            <w:r w:rsidRPr="00BC1CE1">
              <w:t>documents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t>2.1 Use application software as per specifications to develop documents</w:t>
            </w:r>
          </w:p>
          <w:p w:rsidR="00000000" w:rsidRPr="00BC1CE1" w:rsidP="00BC1CE1">
            <w:pPr>
              <w:pStyle w:val="BodyText"/>
            </w:pPr>
            <w:r w:rsidRPr="00BC1CE1">
              <w:t>2.2 Access, retrieve, manipulate and save document files</w:t>
            </w:r>
          </w:p>
          <w:p w:rsidR="00000000" w:rsidRPr="00BC1CE1" w:rsidP="00BC1CE1">
            <w:pPr>
              <w:pStyle w:val="BodyText"/>
            </w:pPr>
            <w:r w:rsidRPr="00BC1CE1">
              <w:t>2.3 Amend designs according to organisational requirements</w:t>
            </w:r>
          </w:p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2.4 Store documents for wider access and editing as required</w:t>
            </w:r>
          </w:p>
        </w:tc>
      </w:tr>
      <w:tr w:rsidTr="00BC1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3. Evaluate and incorporate feedback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t>3.1 Obtain document sign-off from appropriate person</w:t>
            </w:r>
          </w:p>
          <w:p w:rsidR="00000000" w:rsidRPr="00BC1CE1" w:rsidP="00BC1CE1">
            <w:pPr>
              <w:pStyle w:val="BodyText"/>
            </w:pPr>
            <w:r w:rsidRPr="00BC1CE1">
              <w:t>3.2 Incorporate feedback and update document</w:t>
            </w:r>
          </w:p>
        </w:tc>
      </w:tr>
    </w:tbl>
    <w:p w:rsidR="00000000" w:rsidRPr="00BC1CE1" w:rsidP="00BC1CE1">
      <w:pPr>
        <w:pStyle w:val="BodyText"/>
      </w:pPr>
    </w:p>
    <w:p w:rsidR="00000000" w:rsidRPr="00BC1CE1" w:rsidP="00BC1CE1">
      <w:pPr>
        <w:pStyle w:val="AllowPageBreak"/>
      </w:pPr>
    </w:p>
    <w:p w:rsidR="00000000" w:rsidRPr="00BC1CE1" w:rsidP="00BC1CE1">
      <w:pPr>
        <w:pStyle w:val="Heading1"/>
      </w:pPr>
      <w:bookmarkStart w:id="5" w:name="O_709651"/>
      <w:bookmarkEnd w:id="5"/>
      <w:r w:rsidRPr="00BC1CE1">
        <w:t>Foundation Skills</w:t>
      </w:r>
    </w:p>
    <w:p w:rsidR="00000000" w:rsidRPr="002B16A2" w:rsidP="002B16A2">
      <w:pPr>
        <w:pStyle w:val="BodyText"/>
        <w:rPr>
          <w:i/>
        </w:rPr>
      </w:pPr>
      <w:r w:rsidRPr="002B16A2">
        <w:rPr>
          <w:rStyle w:val="Emphasis"/>
        </w:rPr>
        <w:t>This section describes</w:t>
      </w:r>
      <w:r w:rsidRPr="002B16A2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6"/>
        <w:gridCol w:w="2165"/>
        <w:gridCol w:w="5175"/>
      </w:tblGrid>
      <w:tr w:rsidTr="002B1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rPr>
                <w:rStyle w:val="SpecialBold"/>
              </w:rPr>
              <w:t>Description</w:t>
            </w:r>
          </w:p>
        </w:tc>
      </w:tr>
      <w:tr w:rsidTr="002B1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1.1, 1.2, 2.1, 3.2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ListBullet"/>
              <w:rPr>
                <w:lang w:val="en-NZ"/>
              </w:rPr>
            </w:pPr>
            <w:r w:rsidRPr="00BC1CE1">
              <w:t>Recognises and interprets text to determine organisational guidelines and requirements, and application software specifications</w:t>
            </w:r>
          </w:p>
        </w:tc>
      </w:tr>
      <w:tr w:rsidTr="002B1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1.3, 2.1, 3.2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ListBullet"/>
              <w:rPr>
                <w:lang w:val="en-NZ"/>
              </w:rPr>
            </w:pPr>
            <w:r w:rsidRPr="00BC1CE1">
              <w:t>Uses appropriate and clear language and organisational protocols for labels and filenames when designing</w:t>
            </w:r>
            <w:r w:rsidRPr="00BC1CE1">
              <w:t xml:space="preserve"> templates and developing documents</w:t>
            </w:r>
          </w:p>
        </w:tc>
      </w:tr>
      <w:tr w:rsidTr="002B1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1.1, 3.1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ListBullet"/>
              <w:rPr>
                <w:lang w:val="en-NZ"/>
              </w:rPr>
            </w:pPr>
            <w:r w:rsidRPr="00BC1CE1">
              <w:t>Uses simple, relevant language, effective questioning, and active listening techniques to clarify work requirements and obtain feedback</w:t>
            </w:r>
          </w:p>
        </w:tc>
      </w:tr>
      <w:tr w:rsidTr="002B1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1.3, 2.1, 2.3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ListBullet"/>
              <w:rPr>
                <w:lang w:val="en-NZ"/>
              </w:rPr>
            </w:pPr>
            <w:r w:rsidRPr="00BC1CE1">
              <w:t>Takes measurements and perfor</w:t>
            </w:r>
            <w:r w:rsidRPr="00BC1CE1">
              <w:t>ms calculations for document layout</w:t>
            </w:r>
          </w:p>
        </w:tc>
      </w:tr>
      <w:tr w:rsidTr="002B1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1.2, 1.3, 2.1-2.4,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ListBullet"/>
            </w:pPr>
            <w:r w:rsidRPr="00BC1CE1">
              <w:t>Follows routine procedures for using digital technology to enter, store and retrieve information directly relevant to role</w:t>
            </w:r>
          </w:p>
          <w:p w:rsidR="00000000" w:rsidRPr="00BC1CE1" w:rsidP="00BC1CE1">
            <w:pPr>
              <w:pStyle w:val="ListBullet"/>
            </w:pPr>
            <w:r w:rsidRPr="00BC1CE1">
              <w:t>Understands purposes, specific functions and key features of common digital systems and tools, and operates them effectively to complete routine tasks, adapting some functions to improve personal efficiency</w:t>
            </w:r>
          </w:p>
          <w:p w:rsidR="00000000" w:rsidRPr="00BC1CE1" w:rsidP="00BC1CE1">
            <w:pPr>
              <w:pStyle w:val="ListBullet"/>
            </w:pPr>
            <w:r w:rsidRPr="00BC1CE1">
              <w:t>Plans routine tasks with familiar goals and outco</w:t>
            </w:r>
            <w:r w:rsidRPr="00BC1CE1">
              <w:t>mes, taking some limited responsibility for decisions regarding sequencing</w:t>
            </w:r>
          </w:p>
          <w:p w:rsidR="00000000" w:rsidRPr="00BC1CE1" w:rsidP="00BC1CE1">
            <w:pPr>
              <w:pStyle w:val="ListBullet"/>
            </w:pPr>
            <w:r w:rsidRPr="00BC1CE1">
              <w:t>Uses the main features and functions of digital tools to complete work tasks and access information</w:t>
            </w:r>
          </w:p>
        </w:tc>
      </w:tr>
    </w:tbl>
    <w:p w:rsidR="00000000" w:rsidRPr="00BC1CE1" w:rsidP="00BC1CE1">
      <w:pPr>
        <w:pStyle w:val="BodyText"/>
      </w:pPr>
    </w:p>
    <w:p w:rsidR="00000000" w:rsidRPr="00BC1CE1" w:rsidP="00BC1CE1">
      <w:pPr>
        <w:pStyle w:val="AllowPageBreak"/>
      </w:pPr>
    </w:p>
    <w:p w:rsidR="00000000" w:rsidRPr="00BC1CE1" w:rsidP="00BC1CE1">
      <w:pPr>
        <w:pStyle w:val="Heading1"/>
      </w:pPr>
      <w:bookmarkStart w:id="6" w:name="O_709653"/>
      <w:bookmarkEnd w:id="6"/>
      <w:r w:rsidRPr="00BC1CE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2B16A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rPr>
                <w:rStyle w:val="SpecialBold"/>
              </w:rPr>
              <w:t>Code and title</w:t>
            </w:r>
          </w:p>
          <w:p w:rsidR="00000000" w:rsidRPr="00BC1CE1" w:rsidP="00BC1CE1">
            <w:pPr>
              <w:pStyle w:val="BodyText"/>
            </w:pPr>
            <w:r w:rsidRPr="00BC1CE1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rPr>
                <w:rStyle w:val="SpecialBold"/>
              </w:rPr>
              <w:t>Code a</w:t>
            </w:r>
            <w:r w:rsidRPr="00BC1CE1">
              <w:rPr>
                <w:rStyle w:val="SpecialBold"/>
              </w:rPr>
              <w:t>nd title</w:t>
            </w:r>
          </w:p>
          <w:p w:rsidR="00000000" w:rsidRPr="00BC1CE1" w:rsidP="00BC1CE1">
            <w:pPr>
              <w:pStyle w:val="BodyText"/>
            </w:pPr>
            <w:r w:rsidRPr="00BC1CE1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rPr>
                <w:rStyle w:val="SpecialBold"/>
              </w:rPr>
              <w:t>Equivalence status</w:t>
            </w:r>
          </w:p>
        </w:tc>
      </w:tr>
      <w:tr w:rsidTr="002B1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ICTICT205 Design basic organisational documents using computing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ICAICT205A Design basic organisational documents using computing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CE1">
            <w:pPr>
              <w:pStyle w:val="BodyText"/>
              <w:rPr>
                <w:lang w:val="en-NZ"/>
              </w:rPr>
            </w:pPr>
            <w:r w:rsidRPr="00BC1CE1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CE1" w:rsidP="00BC1CE1">
            <w:pPr>
              <w:pStyle w:val="BodyText"/>
            </w:pPr>
            <w:r w:rsidRPr="00BC1CE1">
              <w:t>Equivalent unit</w:t>
            </w:r>
          </w:p>
        </w:tc>
      </w:tr>
    </w:tbl>
    <w:p w:rsidR="00000000" w:rsidRPr="00BC1CE1" w:rsidP="00BC1CE1">
      <w:pPr>
        <w:pStyle w:val="BodyText"/>
      </w:pPr>
    </w:p>
    <w:p w:rsidR="00000000" w:rsidRPr="00BC1CE1" w:rsidP="00BC1CE1">
      <w:pPr>
        <w:pStyle w:val="AllowPageBreak"/>
      </w:pPr>
    </w:p>
    <w:p w:rsidR="00000000" w:rsidRPr="00BC1CE1" w:rsidP="00BC1CE1">
      <w:pPr>
        <w:pStyle w:val="Heading1"/>
      </w:pPr>
      <w:bookmarkStart w:id="7" w:name="O_709660"/>
      <w:bookmarkEnd w:id="7"/>
      <w:r w:rsidRPr="00BC1CE1">
        <w:t>Links</w:t>
      </w:r>
    </w:p>
    <w:p w:rsidR="00000000" w:rsidRPr="00BC1CE1" w:rsidP="002B16A2">
      <w:pPr>
        <w:pStyle w:val="BodyText"/>
      </w:pPr>
      <w:r w:rsidRPr="00BC1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5B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1CE1" w:rsidP="00BC1CE1"/>
    <w:sectPr w:rsidSect="00BC1C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E1" w:rsidRPr="002B16A2" w:rsidP="002B1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A2" w:rsidP="00BC1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6A2" w:rsidP="00BC1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6A2" w:rsidP="00BC1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CE1" w:rsidRPr="002B16A2" w:rsidP="002B1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6A2" w:rsidRPr="002D2AF8" w:rsidP="00BC1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ICTICT205 Design basic organisational documents using computing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B16A2" w:rsidP="00BC1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407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5E60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CE1"/>
  </w:style>
  <w:style w:type="character" w:customStyle="1" w:styleId="Heading1Char">
    <w:name w:val="Heading 1 Char"/>
    <w:basedOn w:val="DefaultParagraphFont"/>
    <w:link w:val="Heading1"/>
    <w:rsid w:val="00BC1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C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CE1"/>
    <w:rPr>
      <w:b/>
      <w:spacing w:val="0"/>
    </w:rPr>
  </w:style>
  <w:style w:type="character" w:styleId="Emphasis">
    <w:name w:val="Emphasis"/>
    <w:basedOn w:val="DefaultParagraphFont"/>
    <w:qFormat/>
    <w:rsid w:val="00BC1CE1"/>
    <w:rPr>
      <w:i/>
    </w:rPr>
  </w:style>
  <w:style w:type="paragraph" w:customStyle="1" w:styleId="SuperHeading">
    <w:name w:val="SuperHeading"/>
    <w:basedOn w:val="Normal"/>
    <w:rsid w:val="00BC1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C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C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CE1"/>
  </w:style>
  <w:style w:type="paragraph" w:styleId="TableofFigures">
    <w:name w:val="table of figures"/>
    <w:basedOn w:val="Normal"/>
    <w:next w:val="Normal"/>
    <w:semiHidden/>
    <w:rsid w:val="00BC1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C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CE1"/>
    <w:rPr>
      <w:rFonts w:ascii="Wingdings" w:hAnsi="Wingdings"/>
    </w:rPr>
  </w:style>
  <w:style w:type="paragraph" w:customStyle="1" w:styleId="TableHeading">
    <w:name w:val="Table Heading"/>
    <w:basedOn w:val="HeadingBase"/>
    <w:rsid w:val="00BC1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CE1"/>
    <w:rPr>
      <w:color w:val="0033CC"/>
      <w:u w:val="none"/>
    </w:rPr>
  </w:style>
  <w:style w:type="paragraph" w:customStyle="1" w:styleId="BodyTextRight">
    <w:name w:val="Body Text Right"/>
    <w:basedOn w:val="BodyText"/>
    <w:rsid w:val="00BC1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C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CE1"/>
    <w:rPr>
      <w:sz w:val="32"/>
    </w:rPr>
  </w:style>
  <w:style w:type="paragraph" w:customStyle="1" w:styleId="HeadingProcedure">
    <w:name w:val="Heading Procedure"/>
    <w:basedOn w:val="HeadingBase"/>
    <w:next w:val="Normal"/>
    <w:rsid w:val="00BC1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CE1"/>
    <w:pPr>
      <w:spacing w:before="60" w:after="60"/>
    </w:pPr>
  </w:style>
  <w:style w:type="paragraph" w:styleId="ListContinue">
    <w:name w:val="List Continue"/>
    <w:basedOn w:val="List"/>
    <w:rsid w:val="00BC1CE1"/>
    <w:pPr>
      <w:ind w:firstLine="0"/>
    </w:pPr>
  </w:style>
  <w:style w:type="paragraph" w:customStyle="1" w:styleId="ListNote">
    <w:name w:val="List Note"/>
    <w:basedOn w:val="List"/>
    <w:rsid w:val="00BC1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CE1"/>
    <w:rPr>
      <w:rFonts w:ascii="Courier New" w:hAnsi="Courier New"/>
    </w:rPr>
  </w:style>
  <w:style w:type="paragraph" w:customStyle="1" w:styleId="NoteBullet">
    <w:name w:val="Note Bullet"/>
    <w:basedOn w:val="Note"/>
    <w:rsid w:val="00BC1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C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CE1"/>
    <w:rPr>
      <w:b/>
      <w:smallCaps/>
    </w:rPr>
  </w:style>
  <w:style w:type="paragraph" w:customStyle="1" w:styleId="TableListNumber">
    <w:name w:val="Table List Number"/>
    <w:basedOn w:val="ListNumber"/>
    <w:rsid w:val="00BC1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CE1"/>
    <w:pPr>
      <w:numPr>
        <w:numId w:val="8"/>
      </w:numPr>
    </w:pPr>
  </w:style>
  <w:style w:type="paragraph" w:customStyle="1" w:styleId="ListAlpha2">
    <w:name w:val="List Alpha 2"/>
    <w:basedOn w:val="List2"/>
    <w:rsid w:val="00BC1CE1"/>
    <w:pPr>
      <w:numPr>
        <w:numId w:val="7"/>
      </w:numPr>
    </w:pPr>
  </w:style>
  <w:style w:type="paragraph" w:styleId="List2">
    <w:name w:val="List 2"/>
    <w:basedOn w:val="BodyText"/>
    <w:rsid w:val="00BC1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C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C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CE1"/>
    <w:pPr>
      <w:numPr>
        <w:numId w:val="3"/>
      </w:numPr>
    </w:pPr>
  </w:style>
  <w:style w:type="paragraph" w:styleId="ListContinue2">
    <w:name w:val="List Continue 2"/>
    <w:basedOn w:val="List2"/>
    <w:rsid w:val="00BC1CE1"/>
    <w:pPr>
      <w:ind w:firstLine="0"/>
    </w:pPr>
  </w:style>
  <w:style w:type="paragraph" w:styleId="ListContinue3">
    <w:name w:val="List Continue 3"/>
    <w:basedOn w:val="List3"/>
    <w:rsid w:val="00BC1CE1"/>
    <w:pPr>
      <w:ind w:left="1021" w:firstLine="0"/>
    </w:pPr>
  </w:style>
  <w:style w:type="paragraph" w:styleId="ListContinue4">
    <w:name w:val="List Continue 4"/>
    <w:basedOn w:val="List4"/>
    <w:rsid w:val="00BC1CE1"/>
    <w:pPr>
      <w:ind w:firstLine="0"/>
    </w:pPr>
  </w:style>
  <w:style w:type="paragraph" w:styleId="ListContinue5">
    <w:name w:val="List Continue 5"/>
    <w:basedOn w:val="List5"/>
    <w:rsid w:val="00BC1CE1"/>
    <w:pPr>
      <w:ind w:firstLine="0"/>
    </w:pPr>
  </w:style>
  <w:style w:type="paragraph" w:styleId="ListNumber3">
    <w:name w:val="List Number 3"/>
    <w:basedOn w:val="List3"/>
    <w:rsid w:val="00BC1CE1"/>
    <w:pPr>
      <w:numPr>
        <w:numId w:val="4"/>
      </w:numPr>
    </w:pPr>
  </w:style>
  <w:style w:type="paragraph" w:styleId="ListNumber4">
    <w:name w:val="List Number 4"/>
    <w:basedOn w:val="List4"/>
    <w:rsid w:val="00BC1CE1"/>
    <w:pPr>
      <w:numPr>
        <w:numId w:val="5"/>
      </w:numPr>
    </w:pPr>
  </w:style>
  <w:style w:type="paragraph" w:styleId="ListNumber5">
    <w:name w:val="List Number 5"/>
    <w:basedOn w:val="List5"/>
    <w:rsid w:val="00BC1CE1"/>
    <w:pPr>
      <w:numPr>
        <w:numId w:val="6"/>
      </w:numPr>
    </w:pPr>
  </w:style>
  <w:style w:type="paragraph" w:styleId="BlockText">
    <w:name w:val="Block Text"/>
    <w:basedOn w:val="Normal"/>
    <w:rsid w:val="00BC1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CE1"/>
    <w:rPr>
      <w:sz w:val="16"/>
      <w:vertAlign w:val="superscript"/>
    </w:rPr>
  </w:style>
  <w:style w:type="character" w:customStyle="1" w:styleId="Symbols">
    <w:name w:val="Symbols"/>
    <w:basedOn w:val="DefaultParagraphFont"/>
    <w:rsid w:val="00BC1CE1"/>
    <w:rPr>
      <w:rFonts w:ascii="Symbol" w:hAnsi="Symbol"/>
    </w:rPr>
  </w:style>
  <w:style w:type="character" w:customStyle="1" w:styleId="MenuOptions">
    <w:name w:val="Menu Options"/>
    <w:basedOn w:val="DefaultParagraphFont"/>
    <w:rsid w:val="00BC1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CE1"/>
    <w:rPr>
      <w:b/>
    </w:rPr>
  </w:style>
  <w:style w:type="character" w:customStyle="1" w:styleId="Underlined">
    <w:name w:val="Underlined"/>
    <w:basedOn w:val="DefaultParagraphFont"/>
    <w:rsid w:val="00BC1CE1"/>
    <w:rPr>
      <w:u w:val="single"/>
    </w:rPr>
  </w:style>
  <w:style w:type="paragraph" w:customStyle="1" w:styleId="TableBodyTextRight">
    <w:name w:val="Table Body Text Right"/>
    <w:basedOn w:val="TableBodyText"/>
    <w:rsid w:val="00BC1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CE1"/>
    <w:rPr>
      <w:sz w:val="18"/>
    </w:rPr>
  </w:style>
  <w:style w:type="paragraph" w:customStyle="1" w:styleId="BodySmallRight">
    <w:name w:val="Body Small Right"/>
    <w:basedOn w:val="BodyTextRight"/>
    <w:rsid w:val="00BC1CE1"/>
    <w:rPr>
      <w:sz w:val="18"/>
      <w:szCs w:val="18"/>
    </w:rPr>
  </w:style>
  <w:style w:type="paragraph" w:customStyle="1" w:styleId="MarginEdition">
    <w:name w:val="Margin Edition"/>
    <w:basedOn w:val="MarginNote"/>
    <w:rsid w:val="00BC1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CE1"/>
    <w:rPr>
      <w:sz w:val="2"/>
      <w:szCs w:val="2"/>
    </w:rPr>
  </w:style>
  <w:style w:type="character" w:customStyle="1" w:styleId="Small">
    <w:name w:val="Small"/>
    <w:basedOn w:val="DefaultParagraphFont"/>
    <w:rsid w:val="00BC1CE1"/>
    <w:rPr>
      <w:sz w:val="16"/>
    </w:rPr>
  </w:style>
  <w:style w:type="paragraph" w:customStyle="1" w:styleId="WideTable">
    <w:name w:val="Wide Table"/>
    <w:basedOn w:val="Normal"/>
    <w:rsid w:val="00BC1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CE1"/>
  </w:style>
  <w:style w:type="paragraph" w:styleId="Quote">
    <w:name w:val="Quote"/>
    <w:basedOn w:val="Heading1"/>
    <w:link w:val="QuoteChar"/>
    <w:qFormat/>
    <w:rsid w:val="00BC1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CE1"/>
    <w:pPr>
      <w:pageBreakBefore/>
    </w:pPr>
  </w:style>
  <w:style w:type="paragraph" w:customStyle="1" w:styleId="Border">
    <w:name w:val="Border"/>
    <w:basedOn w:val="Normal"/>
    <w:qFormat/>
    <w:rsid w:val="00BC1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CE1"/>
    <w:rPr>
      <w:u w:val="single"/>
    </w:rPr>
  </w:style>
  <w:style w:type="character" w:customStyle="1" w:styleId="BoldandItalics">
    <w:name w:val="Bold and Italics"/>
    <w:qFormat/>
    <w:rsid w:val="00BC1CE1"/>
    <w:rPr>
      <w:b/>
      <w:i/>
      <w:u w:val="none"/>
    </w:rPr>
  </w:style>
  <w:style w:type="paragraph" w:styleId="BalloonText">
    <w:name w:val="Balloon Text"/>
    <w:basedOn w:val="Normal"/>
    <w:link w:val="BalloonTextChar"/>
    <w:rsid w:val="00BC1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CE1"/>
    <w:pPr>
      <w:spacing w:before="0" w:after="0"/>
    </w:pPr>
  </w:style>
  <w:style w:type="paragraph" w:customStyle="1" w:styleId="BodyTextBold">
    <w:name w:val="Body Text Bold"/>
    <w:basedOn w:val="BodyText"/>
    <w:qFormat/>
    <w:rsid w:val="00BC1CE1"/>
    <w:rPr>
      <w:b/>
    </w:rPr>
  </w:style>
  <w:style w:type="character" w:styleId="Hyperlink">
    <w:name w:val="Hyperlink"/>
    <w:basedOn w:val="DefaultParagraphFont"/>
    <w:uiPriority w:val="99"/>
    <w:unhideWhenUsed/>
    <w:rsid w:val="002B1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3267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ICTICT205 Design basic organisational documents using computing packages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2020-10-02T08:05:00Z</dcterms:created>
  <dcterms:modified xsi:type="dcterms:W3CDTF">2020-10-02T08:05:00Z</dcterms:modified>
</cp:coreProperties>
</file>