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55A" w:rsidP="0082455A">
      <w:pPr>
        <w:pStyle w:val="Title"/>
      </w:pPr>
      <w:r>
        <w:fldChar w:fldCharType="begin"/>
      </w:r>
      <w:r>
        <w:instrText xml:space="preserve"> TITLE   \* MERGEFORMAT </w:instrText>
      </w:r>
      <w:r>
        <w:fldChar w:fldCharType="separate"/>
      </w:r>
      <w:r>
        <w:t>ICTICT203 Operate application software packages</w:t>
      </w:r>
      <w:r>
        <w:fldChar w:fldCharType="end"/>
      </w:r>
    </w:p>
    <w:p w:rsidR="0082455A" w:rsidP="0082455A">
      <w:pPr>
        <w:pStyle w:val="Version"/>
        <w:sectPr w:rsidSect="00035D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D72" w:rsidP="00035D72">
      <w:pPr>
        <w:pStyle w:val="SuperHeading"/>
      </w:pPr>
      <w:r w:rsidRPr="00035D72">
        <w:t>ICTICT203 Operate application software packages</w:t>
      </w:r>
    </w:p>
    <w:p w:rsidR="00000000" w:rsidRPr="00035D72" w:rsidP="00035D72">
      <w:pPr>
        <w:pStyle w:val="Heading1"/>
      </w:pPr>
      <w:bookmarkStart w:id="1" w:name="O_709683"/>
      <w:bookmarkEnd w:id="1"/>
      <w:r w:rsidRPr="00035D72">
        <w:t>Modification History</w:t>
      </w:r>
    </w:p>
    <w:tbl>
      <w:tblPr>
        <w:tblW w:w="0" w:type="auto"/>
        <w:tblLayout w:type="fixed"/>
        <w:tblCellMar>
          <w:left w:w="62" w:type="dxa"/>
          <w:right w:w="62" w:type="dxa"/>
        </w:tblCellMar>
        <w:tblLook w:val="0000"/>
      </w:tblPr>
      <w:tblGrid>
        <w:gridCol w:w="2700"/>
        <w:gridCol w:w="6325"/>
      </w:tblGrid>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rPr>
                <w:rStyle w:val="SpecialBold"/>
              </w:rPr>
              <w:t>Comments</w:t>
            </w:r>
          </w:p>
        </w:tc>
      </w:tr>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t>This version first released with ICT Information and Communications Technology Training Package Version 1.0.</w:t>
            </w:r>
          </w:p>
        </w:tc>
      </w:tr>
    </w:tbl>
    <w:p w:rsidR="00000000" w:rsidRPr="00035D72" w:rsidP="00035D72">
      <w:pPr>
        <w:pStyle w:val="BodyText"/>
      </w:pPr>
    </w:p>
    <w:p w:rsidR="00000000" w:rsidRPr="00035D72" w:rsidP="00035D72">
      <w:pPr>
        <w:pStyle w:val="AllowPageBreak"/>
      </w:pPr>
    </w:p>
    <w:p w:rsidR="00000000" w:rsidRPr="00035D72" w:rsidP="00035D72">
      <w:pPr>
        <w:pStyle w:val="Heading1"/>
      </w:pPr>
      <w:bookmarkStart w:id="2" w:name="O_709684"/>
      <w:bookmarkEnd w:id="2"/>
      <w:r w:rsidRPr="00035D72">
        <w:t>Application</w:t>
      </w:r>
    </w:p>
    <w:p w:rsidR="00000000" w:rsidRPr="00035D72" w:rsidP="0082455A">
      <w:pPr>
        <w:pStyle w:val="BodyText"/>
      </w:pPr>
      <w:r w:rsidRPr="00035D72">
        <w:t>This unit describes the skills and knowledge required to id</w:t>
      </w:r>
      <w:r w:rsidRPr="00035D72">
        <w:t>entify, select and operate three commercial software packages, including a word-processing and a spreadsheet application package.</w:t>
      </w:r>
    </w:p>
    <w:p w:rsidR="00000000" w:rsidRPr="00035D72" w:rsidP="0082455A">
      <w:pPr>
        <w:pStyle w:val="BodyText"/>
      </w:pPr>
      <w:r w:rsidRPr="00035D72">
        <w:t>It applies to individuals who utilise different software applications within a small to large office environment to produce d</w:t>
      </w:r>
      <w:r w:rsidRPr="00035D72">
        <w:t>iverse documents.</w:t>
      </w:r>
    </w:p>
    <w:p w:rsidR="00000000" w:rsidRPr="00035D72" w:rsidP="0082455A">
      <w:pPr>
        <w:pStyle w:val="BodyText"/>
      </w:pPr>
      <w:r w:rsidRPr="00035D72">
        <w:t>No licensing, legislative or certification requirements apply to this unit at the time of publication.</w:t>
      </w:r>
    </w:p>
    <w:p w:rsidR="00000000" w:rsidRPr="00035D72" w:rsidP="00035D72">
      <w:pPr>
        <w:pStyle w:val="Heading1"/>
      </w:pPr>
      <w:bookmarkStart w:id="3" w:name="O_709687"/>
      <w:bookmarkEnd w:id="3"/>
      <w:r w:rsidRPr="00035D72">
        <w:t>Unit Sector</w:t>
      </w:r>
    </w:p>
    <w:p w:rsidR="00000000" w:rsidRPr="00035D72" w:rsidP="0082455A">
      <w:pPr>
        <w:pStyle w:val="BodyText"/>
      </w:pPr>
      <w:r w:rsidRPr="00035D72">
        <w:t>General ICT</w:t>
      </w:r>
    </w:p>
    <w:p w:rsidR="00000000" w:rsidRPr="00035D72" w:rsidP="00035D72">
      <w:pPr>
        <w:pStyle w:val="Heading1"/>
      </w:pPr>
      <w:bookmarkStart w:id="4" w:name="O_709688"/>
      <w:bookmarkEnd w:id="4"/>
      <w:r w:rsidRPr="00035D72">
        <w:t>Elements and Performance Criteria</w:t>
      </w:r>
    </w:p>
    <w:tbl>
      <w:tblPr>
        <w:tblW w:w="0" w:type="auto"/>
        <w:tblLayout w:type="fixed"/>
        <w:tblCellMar>
          <w:left w:w="62" w:type="dxa"/>
          <w:right w:w="62" w:type="dxa"/>
        </w:tblCellMar>
        <w:tblLook w:val="0000"/>
      </w:tblPr>
      <w:tblGrid>
        <w:gridCol w:w="2700"/>
        <w:gridCol w:w="6300"/>
      </w:tblGrid>
      <w:tr w:rsidTr="00035D72">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35D72">
            <w:pPr>
              <w:pStyle w:val="BodyText"/>
              <w:rPr>
                <w:lang w:val="en-NZ"/>
              </w:rPr>
            </w:pPr>
            <w:r w:rsidRPr="00035D72">
              <w:rPr>
                <w:rStyle w:val="SpecialBold"/>
              </w:rPr>
              <w:t>PERFORMANCE CRITERIA</w:t>
            </w:r>
          </w:p>
        </w:tc>
      </w:tr>
      <w:tr w:rsidTr="00035D72">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rPr>
                <w:rStyle w:val="Emphasis"/>
              </w:rPr>
              <w:t>Performance criteria describe the performance needed to demonstrate achievement of the element.</w:t>
            </w:r>
          </w:p>
        </w:tc>
      </w:tr>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1. Use appropriate workplace health and safety (WHS) office work practices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t>1.1 Use safe work practices to ensure ergo</w:t>
            </w:r>
            <w:r w:rsidRPr="00035D72">
              <w:t>nomic, work organisation, energy and resource conservation requirements are addressed</w:t>
            </w:r>
          </w:p>
          <w:p w:rsidR="00000000" w:rsidRPr="00035D72" w:rsidP="00035D72">
            <w:pPr>
              <w:pStyle w:val="BodyText"/>
            </w:pPr>
            <w:r w:rsidRPr="00035D72">
              <w:t>1.2 Use wrist rests and document holders where appropriate</w:t>
            </w:r>
          </w:p>
          <w:p w:rsidR="00000000" w:rsidP="00035D72">
            <w:pPr>
              <w:pStyle w:val="BodyText"/>
              <w:rPr>
                <w:lang w:val="en-NZ"/>
              </w:rPr>
            </w:pPr>
            <w:r w:rsidRPr="00035D72">
              <w:t>1.3 Use monitor anti-glare and radiation reduction screens where appropriate</w:t>
            </w:r>
          </w:p>
        </w:tc>
      </w:tr>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 xml:space="preserve">2. Use appropriate </w:t>
            </w:r>
            <w:r w:rsidRPr="00035D72">
              <w:t>word-processing software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t xml:space="preserve">2.1 Select word-processing software appropriate to perform </w:t>
            </w:r>
            <w:r w:rsidRPr="00035D72">
              <w:t>activity</w:t>
            </w:r>
          </w:p>
          <w:p w:rsidR="00000000" w:rsidRPr="00035D72" w:rsidP="00035D72">
            <w:pPr>
              <w:pStyle w:val="BodyText"/>
            </w:pPr>
            <w:r w:rsidRPr="00035D72">
              <w:t>2.2 Identify document purpose, audience and presentation requirements, and clarify with personnel as required</w:t>
            </w:r>
          </w:p>
          <w:p w:rsidR="00000000" w:rsidRPr="00035D72" w:rsidP="00035D72">
            <w:pPr>
              <w:pStyle w:val="BodyText"/>
            </w:pPr>
            <w:r w:rsidRPr="00035D72">
              <w:t>2.3 Identify organisational requir</w:t>
            </w:r>
            <w:r w:rsidRPr="00035D72">
              <w:t>ements for text-based business documents, and design document structure and layout to ensure consistency of style and image</w:t>
            </w:r>
          </w:p>
          <w:p w:rsidR="00000000" w:rsidRPr="00035D72" w:rsidP="00035D72">
            <w:pPr>
              <w:pStyle w:val="BodyText"/>
            </w:pPr>
            <w:r w:rsidRPr="00035D72">
              <w:t>2.4 Match document requirements with software functions to provide efficient production of documents</w:t>
            </w:r>
          </w:p>
          <w:p w:rsidR="00000000" w:rsidRPr="00035D72" w:rsidP="00035D72">
            <w:pPr>
              <w:pStyle w:val="BodyText"/>
            </w:pPr>
            <w:r w:rsidRPr="00035D72">
              <w:t>2.5 Use technical functions, ot</w:t>
            </w:r>
            <w:r w:rsidRPr="00035D72">
              <w:t>her data and formatting to finalise documents</w:t>
            </w:r>
          </w:p>
          <w:p w:rsidR="00000000" w:rsidP="00035D72">
            <w:pPr>
              <w:pStyle w:val="BodyText"/>
              <w:rPr>
                <w:lang w:val="en-NZ"/>
              </w:rPr>
            </w:pPr>
            <w:r w:rsidRPr="00035D72">
              <w:t>2.6 Ensure the naming and storing of documents in appropriate directories or folders and the printing of documents to the required specifications</w:t>
            </w:r>
          </w:p>
        </w:tc>
      </w:tr>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3. Use appropriate spreadsheet software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t xml:space="preserve">3.1 Select spreadsheet </w:t>
            </w:r>
            <w:r w:rsidRPr="00035D72">
              <w:t>software appropriate to perform activity</w:t>
            </w:r>
          </w:p>
          <w:p w:rsidR="00000000" w:rsidRPr="00035D72" w:rsidP="00035D72">
            <w:pPr>
              <w:pStyle w:val="BodyText"/>
            </w:pPr>
            <w:r w:rsidRPr="00035D72">
              <w:t>3.2 Identify document purpose, audience and presentation requirements, and clarify with personnel as required</w:t>
            </w:r>
          </w:p>
          <w:p w:rsidR="00000000" w:rsidRPr="00035D72" w:rsidP="00035D72">
            <w:pPr>
              <w:pStyle w:val="BodyText"/>
            </w:pPr>
            <w:r w:rsidRPr="00035D72">
              <w:t>3.3 Enter simple formulas and functions using cell referencing where required</w:t>
            </w:r>
          </w:p>
          <w:p w:rsidR="00000000" w:rsidRPr="00035D72" w:rsidP="00035D72">
            <w:pPr>
              <w:pStyle w:val="BodyText"/>
            </w:pPr>
            <w:r w:rsidRPr="00035D72">
              <w:t>3.4 Customise spreadsheet s</w:t>
            </w:r>
            <w:r w:rsidRPr="00035D72">
              <w:t>ettings to meet requirements</w:t>
            </w:r>
          </w:p>
          <w:p w:rsidR="00000000" w:rsidP="00035D72">
            <w:pPr>
              <w:pStyle w:val="BodyText"/>
              <w:rPr>
                <w:lang w:val="en-NZ"/>
              </w:rPr>
            </w:pPr>
            <w:r w:rsidRPr="00035D72">
              <w:t>3.5 Ensure the naming and storing of documents in appropriate directories or folders and the printing of documents to the required specifications</w:t>
            </w:r>
          </w:p>
        </w:tc>
      </w:tr>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4. Use a third application software package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t>4.1 Select software application pack</w:t>
            </w:r>
            <w:r w:rsidRPr="00035D72">
              <w:t>age appropriate to perform activity</w:t>
            </w:r>
          </w:p>
          <w:p w:rsidR="00000000" w:rsidRPr="00035D72" w:rsidP="00035D72">
            <w:pPr>
              <w:pStyle w:val="BodyText"/>
            </w:pPr>
            <w:r w:rsidRPr="00035D72">
              <w:t>4.2 Identify purpose, audience and presentation requirements, and clarify with personnel as required</w:t>
            </w:r>
          </w:p>
          <w:p w:rsidR="00000000" w:rsidRPr="00035D72" w:rsidP="00035D72">
            <w:pPr>
              <w:pStyle w:val="BodyText"/>
            </w:pPr>
            <w:r w:rsidRPr="00035D72">
              <w:t>4.3 Use technical functions, other data and formatting to finalise documents</w:t>
            </w:r>
          </w:p>
          <w:p w:rsidR="00000000" w:rsidRPr="00035D72" w:rsidP="00035D72">
            <w:pPr>
              <w:pStyle w:val="BodyText"/>
            </w:pPr>
            <w:r w:rsidRPr="00035D72">
              <w:t xml:space="preserve">4.4 Ensure documents are named and stored </w:t>
            </w:r>
            <w:r w:rsidRPr="00035D72">
              <w:t>in appropriate directories or folders and printed to required specifications</w:t>
            </w:r>
          </w:p>
        </w:tc>
      </w:tr>
    </w:tbl>
    <w:p w:rsidR="00000000" w:rsidRPr="00035D72" w:rsidP="00035D72">
      <w:pPr>
        <w:pStyle w:val="BodyText"/>
      </w:pPr>
    </w:p>
    <w:p w:rsidR="00000000" w:rsidRPr="00035D72" w:rsidP="00035D72">
      <w:pPr>
        <w:pStyle w:val="AllowPageBreak"/>
      </w:pPr>
    </w:p>
    <w:p w:rsidR="00000000" w:rsidRPr="00035D72" w:rsidP="00035D72">
      <w:pPr>
        <w:pStyle w:val="Heading1"/>
      </w:pPr>
      <w:bookmarkStart w:id="5" w:name="O_709689"/>
      <w:bookmarkEnd w:id="5"/>
      <w:r w:rsidRPr="00035D72">
        <w:t>Foundation Skills</w:t>
      </w:r>
    </w:p>
    <w:p w:rsidR="00000000" w:rsidRPr="0082455A" w:rsidP="0082455A">
      <w:pPr>
        <w:pStyle w:val="BodyText"/>
        <w:rPr>
          <w:i/>
        </w:rPr>
      </w:pPr>
      <w:r w:rsidRPr="0082455A">
        <w:rPr>
          <w:rStyle w:val="Emphasis"/>
        </w:rPr>
        <w:t>This section describes language, literacy, numeracy and employment skills incorporated in the performance criteria that are required</w:t>
      </w:r>
      <w:r w:rsidRPr="0082455A">
        <w:rPr>
          <w:rStyle w:val="Emphasis"/>
        </w:rPr>
        <w:t xml:space="preserve"> for competent performance.</w:t>
      </w:r>
    </w:p>
    <w:tbl>
      <w:tblPr>
        <w:tblW w:w="0" w:type="auto"/>
        <w:tblCellMar>
          <w:left w:w="62" w:type="dxa"/>
          <w:right w:w="62" w:type="dxa"/>
        </w:tblCellMar>
        <w:tblLook w:val="0000"/>
      </w:tblPr>
      <w:tblGrid>
        <w:gridCol w:w="1855"/>
        <w:gridCol w:w="2164"/>
        <w:gridCol w:w="5177"/>
      </w:tblGrid>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rPr>
                <w:rStyle w:val="SpecialBold"/>
              </w:rPr>
              <w:t>Description</w:t>
            </w:r>
          </w:p>
        </w:tc>
      </w:tr>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2.2-2.5, 3.2-3.4, 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ListBullet"/>
            </w:pPr>
            <w:r w:rsidRPr="00035D72">
              <w:t>Recognises and interprets textual information to determine organisational standards and job requirements</w:t>
            </w:r>
          </w:p>
          <w:p w:rsidR="00000000" w:rsidP="00035D72">
            <w:pPr>
              <w:pStyle w:val="ListBullet"/>
              <w:rPr>
                <w:lang w:val="en-NZ"/>
              </w:rPr>
            </w:pPr>
            <w:r w:rsidRPr="00035D72">
              <w:t>Interprets and comprehends symbols, icons and t</w:t>
            </w:r>
            <w:r w:rsidRPr="00035D72">
              <w:t>ext associated with applications software</w:t>
            </w:r>
          </w:p>
        </w:tc>
      </w:tr>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2.3-2.6, 3.3- 3.5,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ListBullet"/>
            </w:pPr>
            <w:r w:rsidRPr="00035D72">
              <w:t>Enters both written and verbally received information and data into a format suitable for the software application</w:t>
            </w:r>
          </w:p>
          <w:p w:rsidR="00000000" w:rsidP="00035D72">
            <w:pPr>
              <w:pStyle w:val="ListBullet"/>
              <w:rPr>
                <w:lang w:val="en-NZ"/>
              </w:rPr>
            </w:pPr>
            <w:r w:rsidRPr="00035D72">
              <w:t>Selects vocabulary, syntax, terminology, labelling and naming conventions suitable for the program</w:t>
            </w:r>
          </w:p>
        </w:tc>
      </w:tr>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2.2, 2.3, 3.2, 4.2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ListBullet"/>
              <w:rPr>
                <w:lang w:val="en-NZ"/>
              </w:rPr>
            </w:pPr>
            <w:r w:rsidRPr="00035D72">
              <w:t>Uses simple, relevant language, effective questioning, and active listening techniques to clarify work requirements</w:t>
            </w:r>
          </w:p>
        </w:tc>
      </w:tr>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3.2-3.4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ListBullet"/>
            </w:pPr>
            <w:r w:rsidRPr="00035D72">
              <w:t>Adds, subtracts, multiplies and divides whole numbers and decimals, identifying and selecting the correct formulas and functions to use</w:t>
            </w:r>
          </w:p>
          <w:p w:rsidR="00000000" w:rsidP="00035D72">
            <w:pPr>
              <w:pStyle w:val="ListBullet"/>
              <w:rPr>
                <w:lang w:val="en-NZ"/>
              </w:rPr>
            </w:pPr>
            <w:r w:rsidRPr="00035D72">
              <w:t>Applies the order of operations in calculations</w:t>
            </w:r>
          </w:p>
        </w:tc>
      </w:tr>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ListBullet"/>
              <w:rPr>
                <w:lang w:val="en-NZ"/>
              </w:rPr>
            </w:pPr>
            <w:r w:rsidRPr="00035D72">
              <w:t>Takes some personal responsibility for adherence to legal and regulatory requirements</w:t>
            </w:r>
          </w:p>
        </w:tc>
      </w:tr>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1.2, 1.3, 2.1-2.6, 3.1-3.5, 4.1-4.4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ListBullet"/>
            </w:pPr>
            <w:r w:rsidRPr="00035D72">
              <w:t>Follows routine procedures for using digital technology to enter, store and retrieve information directly relevant</w:t>
            </w:r>
            <w:r w:rsidRPr="00035D72">
              <w:t xml:space="preserve"> to role</w:t>
            </w:r>
          </w:p>
          <w:p w:rsidR="00000000" w:rsidRPr="00035D72" w:rsidP="00035D72">
            <w:pPr>
              <w:pStyle w:val="ListBullet"/>
            </w:pPr>
            <w:r w:rsidRPr="00035D72">
              <w:t>Understands purposes, specific functions and key features of common digital systems and tools, and operates them effectively to complete routine tasks, adapting some functions to improve personal efficiency</w:t>
            </w:r>
          </w:p>
          <w:p w:rsidR="00000000" w:rsidRPr="00035D72" w:rsidP="00035D72">
            <w:pPr>
              <w:pStyle w:val="ListBullet"/>
            </w:pPr>
            <w:r w:rsidRPr="00035D72">
              <w:t xml:space="preserve">Plans routine tasks with familiar goals </w:t>
            </w:r>
            <w:r w:rsidRPr="00035D72">
              <w:t>and outcomes, taking some limited responsibility for decisions regarding sequencing</w:t>
            </w:r>
          </w:p>
        </w:tc>
      </w:tr>
    </w:tbl>
    <w:p w:rsidR="00000000" w:rsidRPr="00035D72" w:rsidP="00035D72">
      <w:pPr>
        <w:pStyle w:val="BodyText"/>
      </w:pPr>
    </w:p>
    <w:p w:rsidR="00000000" w:rsidRPr="00035D72" w:rsidP="00035D72">
      <w:pPr>
        <w:pStyle w:val="AllowPageBreak"/>
      </w:pPr>
    </w:p>
    <w:p w:rsidR="00000000" w:rsidRPr="00035D72" w:rsidP="00035D72">
      <w:pPr>
        <w:pStyle w:val="Heading1"/>
      </w:pPr>
      <w:bookmarkStart w:id="6" w:name="O_709691"/>
      <w:bookmarkEnd w:id="6"/>
      <w:r w:rsidRPr="00035D72">
        <w:t>Unit Mapping Information</w:t>
      </w:r>
    </w:p>
    <w:tbl>
      <w:tblPr>
        <w:tblW w:w="0" w:type="auto"/>
        <w:tblCellMar>
          <w:left w:w="62" w:type="dxa"/>
          <w:right w:w="62" w:type="dxa"/>
        </w:tblCellMar>
        <w:tblLook w:val="0000"/>
      </w:tblPr>
      <w:tblGrid>
        <w:gridCol w:w="2111"/>
        <w:gridCol w:w="2280"/>
        <w:gridCol w:w="3209"/>
        <w:gridCol w:w="1596"/>
      </w:tblGrid>
      <w:tr w:rsidTr="0082455A">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Code and title</w:t>
            </w:r>
          </w:p>
          <w:p w:rsidR="00000000" w:rsidRPr="00035D72" w:rsidP="00035D72">
            <w:pPr>
              <w:pStyle w:val="BodyText"/>
            </w:pPr>
            <w:r w:rsidRPr="00035D72">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Code and title</w:t>
            </w:r>
          </w:p>
          <w:p w:rsidR="00000000" w:rsidRPr="00035D72" w:rsidP="00035D72">
            <w:pPr>
              <w:pStyle w:val="BodyText"/>
            </w:pPr>
            <w:r w:rsidRPr="00035D72">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rPr>
                <w:rStyle w:val="SpecialBold"/>
              </w:rPr>
              <w:t>Equivalence status</w:t>
            </w:r>
          </w:p>
        </w:tc>
      </w:tr>
      <w:tr w:rsidTr="008245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ICTICT203 Operate application software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ICAICT203A Operate application software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t>Equivalent unit</w:t>
            </w:r>
          </w:p>
        </w:tc>
      </w:tr>
    </w:tbl>
    <w:p w:rsidR="00000000" w:rsidRPr="00035D72" w:rsidP="00035D72">
      <w:pPr>
        <w:pStyle w:val="BodyText"/>
      </w:pPr>
    </w:p>
    <w:p w:rsidR="00000000" w:rsidRPr="00035D72" w:rsidP="00035D72">
      <w:pPr>
        <w:pStyle w:val="AllowPageBreak"/>
      </w:pPr>
    </w:p>
    <w:p w:rsidR="00000000" w:rsidRPr="00035D72" w:rsidP="00035D72">
      <w:pPr>
        <w:pStyle w:val="Heading1"/>
      </w:pPr>
      <w:bookmarkStart w:id="7" w:name="O_709698"/>
      <w:bookmarkEnd w:id="7"/>
      <w:r w:rsidRPr="00035D72">
        <w:t>Links</w:t>
      </w:r>
    </w:p>
    <w:p w:rsidR="00000000" w:rsidRPr="00035D72" w:rsidP="0082455A">
      <w:pPr>
        <w:pStyle w:val="BodyText"/>
      </w:pPr>
      <w:r w:rsidRPr="00035D7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421AA">
        <w:rPr>
          <w:rStyle w:val="Hyperlink"/>
        </w:rPr>
        <w:t>https://vetnet.gov.au/Pages/TrainingDocs.aspx?q=a53af4e4-b400-484e-b778-71c9e9d6aff2</w:t>
      </w:r>
      <w:r>
        <w:fldChar w:fldCharType="end"/>
      </w:r>
    </w:p>
    <w:p w:rsidR="00000000" w:rsidRPr="00035D72" w:rsidP="0082455A">
      <w:pPr>
        <w:pStyle w:val="BodyText"/>
        <w:sectPr w:rsidSect="00035D72">
          <w:headerReference w:type="default" r:id="rId10"/>
          <w:footerReference w:type="default" r:id="rId11"/>
          <w:pgSz w:w="11908" w:h="16833"/>
          <w:pgMar w:top="1702" w:right="1418" w:bottom="1702" w:left="1418" w:header="992" w:footer="992" w:gutter="0"/>
          <w:cols w:space="720"/>
          <w:noEndnote/>
          <w:docGrid w:linePitch="299"/>
        </w:sectPr>
      </w:pPr>
    </w:p>
    <w:p w:rsidR="00000000" w:rsidRPr="00035D72" w:rsidP="00035D72">
      <w:pPr>
        <w:pStyle w:val="SuperHeading"/>
      </w:pPr>
      <w:r w:rsidRPr="00035D72">
        <w:t xml:space="preserve">Assessment </w:t>
      </w:r>
      <w:r w:rsidRPr="00035D72">
        <w:t>Requirements for ICTICT203 Operate application software packages</w:t>
      </w:r>
    </w:p>
    <w:p w:rsidR="00000000" w:rsidRPr="00035D72" w:rsidP="00035D72">
      <w:pPr>
        <w:pStyle w:val="Heading1"/>
      </w:pPr>
      <w:bookmarkStart w:id="8" w:name="O_709693"/>
      <w:bookmarkEnd w:id="8"/>
      <w:r w:rsidRPr="00035D72">
        <w:t>Modification History</w:t>
      </w:r>
    </w:p>
    <w:tbl>
      <w:tblPr>
        <w:tblW w:w="0" w:type="auto"/>
        <w:tblLayout w:type="fixed"/>
        <w:tblCellMar>
          <w:left w:w="62" w:type="dxa"/>
          <w:right w:w="62" w:type="dxa"/>
        </w:tblCellMar>
        <w:tblLook w:val="0000"/>
      </w:tblPr>
      <w:tblGrid>
        <w:gridCol w:w="2700"/>
        <w:gridCol w:w="6325"/>
      </w:tblGrid>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rPr>
                <w:rStyle w:val="SpecialBold"/>
              </w:rPr>
              <w:t>Comments</w:t>
            </w:r>
          </w:p>
        </w:tc>
      </w:tr>
      <w:tr w:rsidTr="00035D7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D72">
            <w:pPr>
              <w:pStyle w:val="BodyText"/>
              <w:rPr>
                <w:lang w:val="en-NZ"/>
              </w:rPr>
            </w:pPr>
            <w:r w:rsidRPr="00035D7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D72" w:rsidP="00035D72">
            <w:pPr>
              <w:pStyle w:val="BodyText"/>
            </w:pPr>
            <w:r w:rsidRPr="00035D72">
              <w:t>This version first released with ICT Information and Communications Technology Training Package Version 1.0.</w:t>
            </w:r>
          </w:p>
        </w:tc>
      </w:tr>
    </w:tbl>
    <w:p w:rsidR="00000000" w:rsidRPr="00035D72" w:rsidP="00035D72">
      <w:pPr>
        <w:pStyle w:val="BodyText"/>
      </w:pPr>
    </w:p>
    <w:p w:rsidR="00000000" w:rsidRPr="00035D72" w:rsidP="00035D72">
      <w:pPr>
        <w:pStyle w:val="AllowPageBreak"/>
      </w:pPr>
    </w:p>
    <w:p w:rsidR="00000000" w:rsidRPr="00035D72" w:rsidP="00035D72">
      <w:pPr>
        <w:pStyle w:val="Heading1"/>
      </w:pPr>
      <w:bookmarkStart w:id="9" w:name="O_709694"/>
      <w:bookmarkEnd w:id="9"/>
      <w:r w:rsidRPr="00035D72">
        <w:t>Performance Evidence</w:t>
      </w:r>
    </w:p>
    <w:p w:rsidR="00000000" w:rsidRPr="00035D72" w:rsidP="0082455A">
      <w:pPr>
        <w:pStyle w:val="BodyText"/>
      </w:pPr>
      <w:r w:rsidRPr="00035D72">
        <w:t>Evidence of the ability to:</w:t>
      </w:r>
    </w:p>
    <w:p w:rsidR="00000000" w:rsidRPr="00035D72" w:rsidP="00035D72">
      <w:pPr>
        <w:pStyle w:val="ListBullet"/>
      </w:pPr>
      <w:r w:rsidRPr="00035D72">
        <w:t>produce workplace documents using a minimum of three different software application packages</w:t>
      </w:r>
    </w:p>
    <w:p w:rsidR="00000000" w:rsidRPr="00035D72" w:rsidP="00035D72">
      <w:pPr>
        <w:pStyle w:val="ListBullet"/>
      </w:pPr>
      <w:r w:rsidRPr="00035D72">
        <w:t>open, amend and save files and documents according to organisational requirements</w:t>
      </w:r>
    </w:p>
    <w:p w:rsidR="00000000" w:rsidRPr="00035D72" w:rsidP="00035D72">
      <w:pPr>
        <w:pStyle w:val="ListBullet"/>
      </w:pPr>
      <w:r w:rsidRPr="00035D72">
        <w:t>apply workplace health and safety (WHS) principles and responsibilities for ergonomics, such as work periods and breaks</w:t>
      </w:r>
    </w:p>
    <w:p w:rsidR="00000000" w:rsidRPr="00035D72" w:rsidP="00035D72">
      <w:pPr>
        <w:pStyle w:val="ListBullet"/>
      </w:pPr>
      <w:r w:rsidRPr="00035D72">
        <w:t>use help manuals and online help.</w:t>
      </w:r>
    </w:p>
    <w:p w:rsidR="00000000" w:rsidRPr="00035D72" w:rsidP="00035D72">
      <w:pPr>
        <w:pStyle w:val="BodyText"/>
      </w:pPr>
    </w:p>
    <w:p w:rsidR="00000000" w:rsidRPr="00035D72" w:rsidP="0082455A">
      <w:pPr>
        <w:pStyle w:val="BodyText"/>
      </w:pPr>
      <w:r w:rsidRPr="00035D72">
        <w:t>Note: If a specific volume or frequency is not stated, then evidence must be provided at least once.</w:t>
      </w:r>
    </w:p>
    <w:p w:rsidR="00000000" w:rsidRPr="00035D72" w:rsidP="00035D72">
      <w:pPr>
        <w:pStyle w:val="Heading1"/>
      </w:pPr>
      <w:bookmarkStart w:id="10" w:name="O_709695"/>
      <w:bookmarkEnd w:id="10"/>
      <w:r w:rsidRPr="00035D72">
        <w:t>Knowledge Evidence</w:t>
      </w:r>
    </w:p>
    <w:p w:rsidR="00000000" w:rsidRPr="00035D72" w:rsidP="0082455A">
      <w:pPr>
        <w:pStyle w:val="BodyText"/>
      </w:pPr>
      <w:r w:rsidRPr="00035D72">
        <w:t>To complete the unit requirements safely and effectively, the individual must:</w:t>
      </w:r>
    </w:p>
    <w:p w:rsidR="00000000" w:rsidRPr="00035D72" w:rsidP="00035D72">
      <w:pPr>
        <w:pStyle w:val="ListBullet"/>
      </w:pPr>
      <w:r w:rsidRPr="00035D72">
        <w:t>identify application software packages used by the organisation and list the purpose of each</w:t>
      </w:r>
    </w:p>
    <w:p w:rsidR="00000000" w:rsidRPr="00035D72" w:rsidP="00035D72">
      <w:pPr>
        <w:pStyle w:val="ListBullet"/>
      </w:pPr>
      <w:r w:rsidRPr="00035D72">
        <w:t xml:space="preserve">explain basic technical terminology related to </w:t>
      </w:r>
      <w:r w:rsidRPr="00035D72">
        <w:t>reading help files and responding to system help prompts</w:t>
      </w:r>
    </w:p>
    <w:p w:rsidR="00000000" w:rsidRPr="00035D72" w:rsidP="00035D72">
      <w:pPr>
        <w:pStyle w:val="ListBullet"/>
      </w:pPr>
      <w:r w:rsidRPr="00035D72">
        <w:t>outline current business practices related to using software to prepare reports</w:t>
      </w:r>
    </w:p>
    <w:p w:rsidR="00000000" w:rsidRPr="00035D72" w:rsidP="00035D72">
      <w:pPr>
        <w:pStyle w:val="ListBullet"/>
      </w:pPr>
      <w:r w:rsidRPr="00035D72">
        <w:t>list features and functions of commercial computing packages</w:t>
      </w:r>
    </w:p>
    <w:p w:rsidR="00000000" w:rsidRPr="00035D72" w:rsidP="00035D72">
      <w:pPr>
        <w:pStyle w:val="ListBullet"/>
      </w:pPr>
      <w:r w:rsidRPr="00035D72">
        <w:t>describe import and export software functions</w:t>
      </w:r>
    </w:p>
    <w:p w:rsidR="00000000" w:rsidRPr="00035D72" w:rsidP="00035D72">
      <w:pPr>
        <w:pStyle w:val="ListBullet"/>
      </w:pPr>
      <w:r w:rsidRPr="00035D72">
        <w:t>describe the</w:t>
      </w:r>
      <w:r w:rsidRPr="00035D72">
        <w:t xml:space="preserve"> process of linking documents</w:t>
      </w:r>
    </w:p>
    <w:p w:rsidR="00000000" w:rsidRPr="00035D72" w:rsidP="00035D72">
      <w:pPr>
        <w:pStyle w:val="ListBullet"/>
      </w:pPr>
      <w:r w:rsidRPr="00035D72">
        <w:t>outline WHS principles and responsibilities for ergonomics, such as work periods and breaks</w:t>
      </w:r>
    </w:p>
    <w:p w:rsidR="00000000" w:rsidRPr="00035D72" w:rsidP="00035D72">
      <w:pPr>
        <w:pStyle w:val="ListBullet"/>
      </w:pPr>
      <w:r w:rsidRPr="00035D72">
        <w:t>explain the purpose of input and output devices.</w:t>
      </w:r>
    </w:p>
    <w:p w:rsidR="00000000" w:rsidRPr="00035D72" w:rsidP="00035D72">
      <w:pPr>
        <w:pStyle w:val="AllowPageBreak"/>
      </w:pPr>
    </w:p>
    <w:p w:rsidR="00000000" w:rsidRPr="00035D72" w:rsidP="00035D72">
      <w:pPr>
        <w:pStyle w:val="Heading1"/>
      </w:pPr>
      <w:bookmarkStart w:id="11" w:name="O_709696"/>
      <w:bookmarkEnd w:id="11"/>
      <w:r w:rsidRPr="00035D72">
        <w:t>Assessment Conditions</w:t>
      </w:r>
    </w:p>
    <w:p w:rsidR="00000000" w:rsidRPr="00035D72" w:rsidP="0082455A">
      <w:pPr>
        <w:pStyle w:val="BodyText"/>
      </w:pPr>
      <w:r w:rsidRPr="00035D72">
        <w:t>Gather evidence to demonstrate consistent perf</w:t>
      </w:r>
      <w:r w:rsidRPr="00035D72">
        <w:t>ormance in conditions that are safe and replicate the workplace. Noise levels, production flow, interruptions and time variances must be typical of those experienced in the general information and communications technology (ICT) industry, and include acces</w:t>
      </w:r>
      <w:r w:rsidRPr="00035D72">
        <w:t>s to:</w:t>
      </w:r>
    </w:p>
    <w:p w:rsidR="00000000" w:rsidRPr="00035D72" w:rsidP="00035D72">
      <w:pPr>
        <w:pStyle w:val="ListBullet"/>
      </w:pPr>
      <w:r w:rsidRPr="00035D72">
        <w:t>a personal computer (PC) and printer</w:t>
      </w:r>
    </w:p>
    <w:p w:rsidR="00000000" w:rsidRPr="00035D72" w:rsidP="00035D72">
      <w:pPr>
        <w:pStyle w:val="ListBullet"/>
      </w:pPr>
      <w:r w:rsidRPr="00035D72">
        <w:t>software currently used in industry</w:t>
      </w:r>
    </w:p>
    <w:p w:rsidR="00000000" w:rsidRPr="00035D72" w:rsidP="00035D72">
      <w:pPr>
        <w:pStyle w:val="ListBullet"/>
      </w:pPr>
      <w:r w:rsidRPr="00035D72">
        <w:t>documents detailing organisational style guide and policy</w:t>
      </w:r>
    </w:p>
    <w:p w:rsidR="00000000" w:rsidRPr="00035D72" w:rsidP="00035D72">
      <w:pPr>
        <w:pStyle w:val="ListBullet"/>
      </w:pPr>
      <w:r w:rsidRPr="00035D72">
        <w:t>documents or information containing data suitable for developing software application documents.</w:t>
      </w:r>
    </w:p>
    <w:p w:rsidR="00000000" w:rsidRPr="00035D72" w:rsidP="00035D72">
      <w:pPr>
        <w:pStyle w:val="BodyText"/>
      </w:pPr>
    </w:p>
    <w:p w:rsidR="00000000" w:rsidRPr="00035D72" w:rsidP="0082455A">
      <w:pPr>
        <w:pStyle w:val="BodyText"/>
      </w:pPr>
      <w:r w:rsidRPr="00035D72">
        <w:t>Assessors must satisfy NVR/AQTF assessor requirements.</w:t>
      </w:r>
    </w:p>
    <w:p w:rsidR="00000000" w:rsidRPr="00035D72" w:rsidP="00035D72">
      <w:pPr>
        <w:pStyle w:val="Heading1"/>
      </w:pPr>
      <w:bookmarkStart w:id="12" w:name="O_709699"/>
      <w:bookmarkEnd w:id="12"/>
      <w:r w:rsidRPr="00035D72">
        <w:t>Links</w:t>
      </w:r>
    </w:p>
    <w:p w:rsidR="00000000" w:rsidRPr="00035D72" w:rsidP="0082455A">
      <w:pPr>
        <w:pStyle w:val="BodyText"/>
      </w:pPr>
      <w:r w:rsidRPr="00035D7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421AA">
        <w:rPr>
          <w:rStyle w:val="Hyperlink"/>
        </w:rPr>
        <w:t>https://vetnet.gov.au/Pages/TrainingDocs.aspx?q=a53af4e4-b400-484e-b778-71c9e9d6aff2</w:t>
      </w:r>
      <w:r>
        <w:fldChar w:fldCharType="end"/>
      </w:r>
    </w:p>
    <w:p w:rsidR="00000000" w:rsidRPr="00035D72" w:rsidP="00035D72"/>
    <w:sectPr w:rsidSect="00035D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72" w:rsidRPr="0082455A" w:rsidP="00824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5A" w:rsidP="00035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455A" w:rsidP="00035D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2455A" w:rsidP="00035D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72" w:rsidP="00035D72">
    <w:pPr>
      <w:pStyle w:val="Footer"/>
      <w:framePr w:wrap="around"/>
    </w:pPr>
    <w:r>
      <w:fldChar w:fldCharType="begin"/>
    </w:r>
    <w:r>
      <w:instrText xml:space="preserve"> DOCPROPERTY  Subject  \* MERGEFORMAT </w:instrText>
    </w:r>
    <w:r>
      <w:fldChar w:fldCharType="separate"/>
    </w:r>
    <w:r w:rsidR="0082455A">
      <w:t>Approved</w:t>
    </w:r>
    <w:r w:rsidR="0082455A">
      <w:fldChar w:fldCharType="end"/>
    </w:r>
    <w:r>
      <w:tab/>
      <w:t xml:space="preserve">Page </w:t>
    </w:r>
    <w:r>
      <w:fldChar w:fldCharType="begin"/>
    </w:r>
    <w:r>
      <w:instrText xml:space="preserve"> PAGE  \* Arabic  \* MERGEFORMAT </w:instrText>
    </w:r>
    <w:r>
      <w:fldChar w:fldCharType="separate"/>
    </w:r>
    <w:r w:rsidR="008245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55A">
      <w:rPr>
        <w:noProof/>
      </w:rPr>
      <w:t>5</w:t>
    </w:r>
    <w:r>
      <w:rPr>
        <w:noProof/>
      </w:rPr>
      <w:fldChar w:fldCharType="end"/>
    </w:r>
  </w:p>
  <w:p w:rsidR="00035D72" w:rsidP="00035D72">
    <w:pPr>
      <w:pStyle w:val="Footer"/>
      <w:framePr w:wrap="around"/>
    </w:pPr>
    <w:r>
      <w:t xml:space="preserve">© Commonwealth of Australia, </w:t>
    </w:r>
    <w:r>
      <w:fldChar w:fldCharType="begin"/>
    </w:r>
    <w:r>
      <w:instrText xml:space="preserve"> DATE  \@ "yyyy"  \* MERGEFORMAT </w:instrText>
    </w:r>
    <w:r>
      <w:fldChar w:fldCharType="separate"/>
    </w:r>
    <w:r w:rsidR="0082455A">
      <w:rPr>
        <w:noProof/>
      </w:rPr>
      <w:t>2025</w:t>
    </w:r>
    <w:r>
      <w:fldChar w:fldCharType="end"/>
    </w:r>
    <w:r>
      <w:tab/>
    </w:r>
    <w:r>
      <w:fldChar w:fldCharType="begin"/>
    </w:r>
    <w:r>
      <w:instrText xml:space="preserve"> DOCPROPERTY  Author  \* MERGEFORMAT </w:instrText>
    </w:r>
    <w:r>
      <w:fldChar w:fldCharType="separate"/>
    </w:r>
    <w:r w:rsidR="0082455A">
      <w:t>Future Skills Organisation</w:t>
    </w:r>
    <w:r w:rsidR="0082455A">
      <w:fldChar w:fldCharType="end"/>
    </w:r>
  </w:p>
  <w:p w:rsidR="00035D72" w:rsidP="00035D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D72" w:rsidRPr="0082455A" w:rsidP="008245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5A" w:rsidRPr="002D2AF8" w:rsidP="00035D72">
    <w:pPr>
      <w:pStyle w:val="Header"/>
      <w:framePr w:wrap="around"/>
    </w:pPr>
    <w:r>
      <w:fldChar w:fldCharType="begin"/>
    </w:r>
    <w:r>
      <w:instrText xml:space="preserve"> TITLE   \* MERGEFORMAT </w:instrText>
    </w:r>
    <w:r>
      <w:fldChar w:fldCharType="separate"/>
    </w:r>
    <w:r>
      <w:t>ICTICT203 Operate application software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55A" w:rsidP="00035D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D72" w:rsidRPr="002D2AF8" w:rsidP="00035D72">
    <w:pPr>
      <w:pStyle w:val="Header"/>
      <w:framePr w:wrap="around"/>
    </w:pPr>
    <w:r>
      <w:fldChar w:fldCharType="begin"/>
    </w:r>
    <w:r>
      <w:instrText xml:space="preserve"> TITLE   \* MERGEFORMAT </w:instrText>
    </w:r>
    <w:r>
      <w:fldChar w:fldCharType="separate"/>
    </w:r>
    <w:r w:rsidR="0082455A">
      <w:t>ICTICT203 Operate application software packages</w:t>
    </w:r>
    <w:r w:rsidR="0082455A">
      <w:fldChar w:fldCharType="end"/>
    </w:r>
    <w:r>
      <w:tab/>
      <w:t xml:space="preserve">Date this document was generated: </w:t>
    </w:r>
    <w:r>
      <w:fldChar w:fldCharType="begin"/>
    </w:r>
    <w:r>
      <w:instrText xml:space="preserve"> CREATEDATE  \@ "d MMMM yyyy"  \* MERGEFORMAT </w:instrText>
    </w:r>
    <w:r>
      <w:fldChar w:fldCharType="separate"/>
    </w:r>
    <w:r w:rsidR="0082455A">
      <w:rPr>
        <w:noProof/>
      </w:rPr>
      <w:t>2 March 2025</w:t>
    </w:r>
    <w:r>
      <w:fldChar w:fldCharType="end"/>
    </w:r>
  </w:p>
  <w:p w:rsidR="00035D72" w:rsidP="00035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E84A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DE53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D72"/>
    <w:pPr>
      <w:spacing w:before="360" w:after="60"/>
      <w:outlineLvl w:val="0"/>
    </w:pPr>
    <w:rPr>
      <w:sz w:val="32"/>
    </w:rPr>
  </w:style>
  <w:style w:type="paragraph" w:styleId="Heading2">
    <w:name w:val="heading 2"/>
    <w:basedOn w:val="HeadingBase"/>
    <w:next w:val="BodyText"/>
    <w:link w:val="Heading2Char"/>
    <w:qFormat/>
    <w:rsid w:val="00035D72"/>
    <w:pPr>
      <w:keepLines/>
      <w:spacing w:before="240" w:after="120"/>
      <w:outlineLvl w:val="1"/>
    </w:pPr>
    <w:rPr>
      <w:sz w:val="28"/>
      <w:szCs w:val="40"/>
    </w:rPr>
  </w:style>
  <w:style w:type="paragraph" w:styleId="Heading3">
    <w:name w:val="heading 3"/>
    <w:basedOn w:val="HeadingBase"/>
    <w:next w:val="BodyText"/>
    <w:link w:val="Heading3Char"/>
    <w:qFormat/>
    <w:rsid w:val="00035D72"/>
    <w:pPr>
      <w:spacing w:before="180" w:after="120"/>
      <w:outlineLvl w:val="2"/>
    </w:pPr>
    <w:rPr>
      <w:spacing w:val="-10"/>
      <w:kern w:val="32"/>
    </w:rPr>
  </w:style>
  <w:style w:type="paragraph" w:styleId="Heading4">
    <w:name w:val="heading 4"/>
    <w:basedOn w:val="HeadingBase"/>
    <w:next w:val="BodyText"/>
    <w:link w:val="Heading4Char"/>
    <w:qFormat/>
    <w:rsid w:val="00035D72"/>
    <w:pPr>
      <w:spacing w:before="160" w:after="120"/>
      <w:outlineLvl w:val="3"/>
    </w:pPr>
    <w:rPr>
      <w:sz w:val="22"/>
    </w:rPr>
  </w:style>
  <w:style w:type="paragraph" w:styleId="Heading5">
    <w:name w:val="heading 5"/>
    <w:basedOn w:val="HeadingBase"/>
    <w:next w:val="Normal"/>
    <w:link w:val="Heading5Char"/>
    <w:qFormat/>
    <w:rsid w:val="00035D72"/>
    <w:pPr>
      <w:spacing w:before="80"/>
      <w:outlineLvl w:val="4"/>
    </w:pPr>
    <w:rPr>
      <w:color w:val="918585"/>
      <w:sz w:val="20"/>
    </w:rPr>
  </w:style>
  <w:style w:type="paragraph" w:styleId="Heading6">
    <w:name w:val="heading 6"/>
    <w:basedOn w:val="HeadingBase"/>
    <w:next w:val="Normal"/>
    <w:link w:val="Heading6Char"/>
    <w:qFormat/>
    <w:rsid w:val="00035D72"/>
    <w:pPr>
      <w:spacing w:before="60"/>
      <w:outlineLvl w:val="5"/>
    </w:pPr>
    <w:rPr>
      <w:color w:val="918585"/>
      <w:sz w:val="20"/>
    </w:rPr>
  </w:style>
  <w:style w:type="paragraph" w:styleId="Heading7">
    <w:name w:val="heading 7"/>
    <w:basedOn w:val="Normal"/>
    <w:next w:val="Normal"/>
    <w:link w:val="Heading7Char"/>
    <w:qFormat/>
    <w:rsid w:val="00035D72"/>
    <w:pPr>
      <w:ind w:left="720"/>
      <w:outlineLvl w:val="6"/>
    </w:pPr>
    <w:rPr>
      <w:i/>
    </w:rPr>
  </w:style>
  <w:style w:type="paragraph" w:styleId="Heading8">
    <w:name w:val="heading 8"/>
    <w:basedOn w:val="Normal"/>
    <w:next w:val="Normal"/>
    <w:link w:val="Heading8Char"/>
    <w:qFormat/>
    <w:rsid w:val="00035D72"/>
    <w:pPr>
      <w:ind w:left="720"/>
      <w:outlineLvl w:val="7"/>
    </w:pPr>
    <w:rPr>
      <w:i/>
    </w:rPr>
  </w:style>
  <w:style w:type="paragraph" w:styleId="Heading9">
    <w:name w:val="heading 9"/>
    <w:basedOn w:val="Normal"/>
    <w:next w:val="Normal"/>
    <w:link w:val="Heading9Char"/>
    <w:qFormat/>
    <w:rsid w:val="00035D72"/>
    <w:pPr>
      <w:ind w:left="720"/>
      <w:outlineLvl w:val="8"/>
    </w:pPr>
    <w:rPr>
      <w:i/>
    </w:rPr>
  </w:style>
  <w:style w:type="character" w:default="1" w:styleId="DefaultParagraphFont">
    <w:name w:val="Default Paragraph Font"/>
    <w:uiPriority w:val="1"/>
    <w:unhideWhenUsed/>
    <w:rsid w:val="00035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D72"/>
  </w:style>
  <w:style w:type="character" w:customStyle="1" w:styleId="Heading1Char">
    <w:name w:val="Heading 1 Char"/>
    <w:basedOn w:val="DefaultParagraphFont"/>
    <w:link w:val="Heading1"/>
    <w:rsid w:val="00035D72"/>
    <w:rPr>
      <w:rFonts w:ascii="Times New Roman" w:eastAsia="Times New Roman" w:hAnsi="Times New Roman" w:cs="Times New Roman"/>
      <w:b/>
      <w:sz w:val="32"/>
      <w:szCs w:val="20"/>
      <w:lang w:eastAsia="en-US"/>
    </w:rPr>
  </w:style>
  <w:style w:type="paragraph" w:styleId="BodyText">
    <w:name w:val="Body Text"/>
    <w:basedOn w:val="Normal"/>
    <w:link w:val="BodyTextChar"/>
    <w:rsid w:val="00035D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D72"/>
    <w:rPr>
      <w:rFonts w:ascii="Times New Roman" w:eastAsia="Times New Roman" w:hAnsi="Times New Roman" w:cs="Times New Roman"/>
      <w:sz w:val="24"/>
      <w:lang w:eastAsia="en-US"/>
    </w:rPr>
  </w:style>
  <w:style w:type="paragraph" w:styleId="ListBullet">
    <w:name w:val="List Bullet"/>
    <w:basedOn w:val="List"/>
    <w:rsid w:val="00035D72"/>
    <w:pPr>
      <w:numPr>
        <w:numId w:val="11"/>
      </w:numPr>
      <w:tabs>
        <w:tab w:val="clear" w:pos="340"/>
      </w:tabs>
      <w:spacing w:before="40" w:after="40"/>
    </w:pPr>
  </w:style>
  <w:style w:type="character" w:customStyle="1" w:styleId="SpecialBold">
    <w:name w:val="Special Bold"/>
    <w:basedOn w:val="DefaultParagraphFont"/>
    <w:rsid w:val="00035D72"/>
    <w:rPr>
      <w:b/>
      <w:spacing w:val="0"/>
    </w:rPr>
  </w:style>
  <w:style w:type="character" w:styleId="Emphasis">
    <w:name w:val="Emphasis"/>
    <w:basedOn w:val="DefaultParagraphFont"/>
    <w:qFormat/>
    <w:rsid w:val="00035D72"/>
    <w:rPr>
      <w:i/>
    </w:rPr>
  </w:style>
  <w:style w:type="paragraph" w:customStyle="1" w:styleId="SuperHeading">
    <w:name w:val="SuperHeading"/>
    <w:basedOn w:val="Normal"/>
    <w:rsid w:val="00035D72"/>
    <w:pPr>
      <w:spacing w:before="240" w:after="120"/>
      <w:outlineLvl w:val="0"/>
    </w:pPr>
    <w:rPr>
      <w:rFonts w:ascii="Times New Roman" w:hAnsi="Times New Roman"/>
      <w:b/>
      <w:sz w:val="32"/>
    </w:rPr>
  </w:style>
  <w:style w:type="paragraph" w:customStyle="1" w:styleId="AllowPageBreak">
    <w:name w:val="AllowPageBreak"/>
    <w:rsid w:val="00035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D72"/>
    <w:rPr>
      <w:rFonts w:ascii="Courier New" w:eastAsia="Times New Roman" w:hAnsi="Courier New" w:cs="Times New Roman"/>
      <w:i/>
      <w:szCs w:val="20"/>
      <w:lang w:eastAsia="en-US"/>
    </w:rPr>
  </w:style>
  <w:style w:type="paragraph" w:customStyle="1" w:styleId="HeadingBase">
    <w:name w:val="Heading Base"/>
    <w:rsid w:val="00035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D72"/>
    <w:pPr>
      <w:tabs>
        <w:tab w:val="right" w:leader="dot" w:pos="9072"/>
      </w:tabs>
      <w:ind w:left="567"/>
    </w:pPr>
    <w:rPr>
      <w:szCs w:val="22"/>
    </w:rPr>
  </w:style>
  <w:style w:type="paragraph" w:customStyle="1" w:styleId="TOCBase">
    <w:name w:val="TOC Base"/>
    <w:rsid w:val="00035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D72"/>
    <w:pPr>
      <w:tabs>
        <w:tab w:val="right" w:leader="dot" w:pos="9072"/>
      </w:tabs>
      <w:spacing w:before="40" w:after="40"/>
      <w:ind w:left="284"/>
    </w:pPr>
    <w:rPr>
      <w:rFonts w:ascii="Times New Roman" w:hAnsi="Times New Roman"/>
    </w:rPr>
  </w:style>
  <w:style w:type="paragraph" w:styleId="TOC1">
    <w:name w:val="toc 1"/>
    <w:basedOn w:val="TOCBase"/>
    <w:next w:val="Normal"/>
    <w:rsid w:val="00035D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D72"/>
    <w:rPr>
      <w:rFonts w:ascii="Times New Roman" w:eastAsia="Times New Roman" w:hAnsi="Times New Roman" w:cs="Times New Roman"/>
      <w:sz w:val="16"/>
      <w:lang w:eastAsia="en-US"/>
    </w:rPr>
  </w:style>
  <w:style w:type="paragraph" w:styleId="Title">
    <w:name w:val="Title"/>
    <w:basedOn w:val="HeadingBase"/>
    <w:link w:val="TitleChar"/>
    <w:qFormat/>
    <w:rsid w:val="00035D72"/>
    <w:pPr>
      <w:spacing w:before="5040"/>
      <w:jc w:val="center"/>
    </w:pPr>
    <w:rPr>
      <w:sz w:val="48"/>
      <w:szCs w:val="72"/>
      <w:lang w:val="en-US"/>
    </w:rPr>
  </w:style>
  <w:style w:type="character" w:customStyle="1" w:styleId="TitleChar">
    <w:name w:val="Title Char"/>
    <w:basedOn w:val="DefaultParagraphFont"/>
    <w:link w:val="Title"/>
    <w:rsid w:val="00035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D72"/>
    <w:pPr>
      <w:tabs>
        <w:tab w:val="left" w:pos="3600"/>
        <w:tab w:val="left" w:pos="3958"/>
      </w:tabs>
    </w:pPr>
  </w:style>
  <w:style w:type="paragraph" w:styleId="List">
    <w:name w:val="List"/>
    <w:basedOn w:val="BodyText"/>
    <w:next w:val="BodyText"/>
    <w:rsid w:val="00035D72"/>
    <w:pPr>
      <w:tabs>
        <w:tab w:val="left" w:pos="340"/>
      </w:tabs>
      <w:spacing w:before="60" w:after="60"/>
      <w:ind w:left="340" w:hanging="340"/>
    </w:pPr>
  </w:style>
  <w:style w:type="paragraph" w:customStyle="1" w:styleId="Note">
    <w:name w:val="Note"/>
    <w:basedOn w:val="BodyText"/>
    <w:rsid w:val="00035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D72"/>
    <w:pPr>
      <w:framePr w:wrap="auto" w:hAnchor="text" w:y="6049"/>
    </w:pPr>
    <w:rPr>
      <w:color w:val="000000"/>
      <w:sz w:val="40"/>
    </w:rPr>
  </w:style>
  <w:style w:type="paragraph" w:customStyle="1" w:styleId="TOCTitle">
    <w:name w:val="TOCTitle"/>
    <w:basedOn w:val="Heading1"/>
    <w:rsid w:val="00035D72"/>
    <w:pPr>
      <w:spacing w:after="240"/>
      <w:jc w:val="center"/>
      <w:outlineLvl w:val="9"/>
    </w:pPr>
    <w:rPr>
      <w:caps/>
    </w:rPr>
  </w:style>
  <w:style w:type="paragraph" w:customStyle="1" w:styleId="Version">
    <w:name w:val="Version"/>
    <w:rsid w:val="00035D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D72"/>
    <w:pPr>
      <w:numPr>
        <w:numId w:val="12"/>
      </w:numPr>
      <w:tabs>
        <w:tab w:val="clear" w:pos="680"/>
      </w:tabs>
    </w:pPr>
  </w:style>
  <w:style w:type="paragraph" w:styleId="Index1">
    <w:name w:val="index 1"/>
    <w:basedOn w:val="Normal"/>
    <w:next w:val="Normal"/>
    <w:semiHidden/>
    <w:rsid w:val="00035D72"/>
    <w:pPr>
      <w:keepNext w:val="0"/>
      <w:tabs>
        <w:tab w:val="right" w:pos="4176"/>
      </w:tabs>
      <w:ind w:left="198" w:hanging="198"/>
    </w:pPr>
    <w:rPr>
      <w:rFonts w:ascii="Garamond" w:hAnsi="Garamond"/>
    </w:rPr>
  </w:style>
  <w:style w:type="paragraph" w:styleId="IndexHeading">
    <w:name w:val="index heading"/>
    <w:basedOn w:val="Normal"/>
    <w:next w:val="Index1"/>
    <w:semiHidden/>
    <w:rsid w:val="00035D72"/>
    <w:pPr>
      <w:spacing w:before="120" w:after="120"/>
    </w:pPr>
    <w:rPr>
      <w:rFonts w:ascii="Arial" w:hAnsi="Arial"/>
      <w:b/>
      <w:color w:val="918585"/>
      <w:sz w:val="24"/>
    </w:rPr>
  </w:style>
  <w:style w:type="paragraph" w:styleId="Header">
    <w:name w:val="header"/>
    <w:basedOn w:val="Normal"/>
    <w:link w:val="HeaderChar"/>
    <w:rsid w:val="00035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D72"/>
    <w:rPr>
      <w:rFonts w:ascii="Times New Roman" w:eastAsia="Times New Roman" w:hAnsi="Times New Roman" w:cs="Times New Roman"/>
      <w:sz w:val="16"/>
      <w:szCs w:val="20"/>
      <w:lang w:val="en-GB" w:eastAsia="en-US"/>
    </w:rPr>
  </w:style>
  <w:style w:type="paragraph" w:customStyle="1" w:styleId="Chapter">
    <w:name w:val="Chapter"/>
    <w:basedOn w:val="Normal"/>
    <w:rsid w:val="00035D72"/>
    <w:pPr>
      <w:spacing w:before="240"/>
    </w:pPr>
    <w:rPr>
      <w:rFonts w:ascii="Times New Roman" w:hAnsi="Times New Roman"/>
      <w:smallCaps/>
      <w:spacing w:val="80"/>
      <w:sz w:val="28"/>
    </w:rPr>
  </w:style>
  <w:style w:type="paragraph" w:customStyle="1" w:styleId="InChapter">
    <w:name w:val="InChapter"/>
    <w:basedOn w:val="Heading3"/>
    <w:rsid w:val="00035D72"/>
    <w:pPr>
      <w:spacing w:after="240"/>
      <w:outlineLvl w:val="9"/>
    </w:pPr>
    <w:rPr>
      <w:noProof/>
    </w:rPr>
  </w:style>
  <w:style w:type="paragraph" w:styleId="Index2">
    <w:name w:val="index 2"/>
    <w:basedOn w:val="Normal"/>
    <w:next w:val="Normal"/>
    <w:semiHidden/>
    <w:rsid w:val="00035D72"/>
    <w:pPr>
      <w:tabs>
        <w:tab w:val="right" w:pos="4176"/>
      </w:tabs>
      <w:ind w:left="568" w:hanging="284"/>
    </w:pPr>
    <w:rPr>
      <w:rFonts w:ascii="Garamond" w:hAnsi="Garamond"/>
    </w:rPr>
  </w:style>
  <w:style w:type="paragraph" w:customStyle="1" w:styleId="Byline">
    <w:name w:val="Byline"/>
    <w:rsid w:val="00035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D72"/>
    <w:pPr>
      <w:tabs>
        <w:tab w:val="clear" w:pos="3600"/>
        <w:tab w:val="clear" w:pos="3958"/>
      </w:tabs>
      <w:jc w:val="right"/>
    </w:pPr>
  </w:style>
  <w:style w:type="paragraph" w:styleId="Caption">
    <w:name w:val="caption"/>
    <w:basedOn w:val="BodyText"/>
    <w:next w:val="Normal"/>
    <w:qFormat/>
    <w:rsid w:val="00035D72"/>
    <w:pPr>
      <w:framePr w:w="2268" w:hSpace="181" w:vSpace="181" w:wrap="around" w:vAnchor="text" w:hAnchor="page" w:x="1135" w:y="285" w:anchorLock="1"/>
    </w:pPr>
    <w:rPr>
      <w:i/>
    </w:rPr>
  </w:style>
  <w:style w:type="paragraph" w:customStyle="1" w:styleId="MiniTOCTitle">
    <w:name w:val="MiniTOCTitle"/>
    <w:basedOn w:val="Heading4"/>
    <w:rsid w:val="00035D72"/>
    <w:pPr>
      <w:spacing w:before="240"/>
      <w:outlineLvl w:val="9"/>
    </w:pPr>
    <w:rPr>
      <w:noProof/>
      <w:sz w:val="24"/>
    </w:rPr>
  </w:style>
  <w:style w:type="paragraph" w:customStyle="1" w:styleId="MiniTOCItem">
    <w:name w:val="MiniTOCItem"/>
    <w:basedOn w:val="ListBullet"/>
    <w:rsid w:val="00035D72"/>
    <w:pPr>
      <w:numPr>
        <w:numId w:val="0"/>
      </w:numPr>
      <w:tabs>
        <w:tab w:val="right" w:leader="dot" w:pos="6521"/>
      </w:tabs>
      <w:spacing w:before="0" w:after="0"/>
    </w:pPr>
  </w:style>
  <w:style w:type="paragraph" w:customStyle="1" w:styleId="TOFTitle">
    <w:name w:val="TOFTitle"/>
    <w:basedOn w:val="TOCTitle"/>
    <w:rsid w:val="00035D72"/>
  </w:style>
  <w:style w:type="paragraph" w:styleId="TableofFigures">
    <w:name w:val="table of figures"/>
    <w:basedOn w:val="Normal"/>
    <w:next w:val="Normal"/>
    <w:semiHidden/>
    <w:rsid w:val="00035D72"/>
    <w:pPr>
      <w:tabs>
        <w:tab w:val="right" w:leader="dot" w:pos="9072"/>
      </w:tabs>
      <w:ind w:left="970" w:hanging="403"/>
    </w:pPr>
    <w:rPr>
      <w:rFonts w:ascii="Times New Roman" w:hAnsi="Times New Roman"/>
      <w:b/>
    </w:rPr>
  </w:style>
  <w:style w:type="paragraph" w:styleId="ListNumber">
    <w:name w:val="List Number"/>
    <w:basedOn w:val="List"/>
    <w:rsid w:val="00035D72"/>
    <w:pPr>
      <w:numPr>
        <w:numId w:val="14"/>
      </w:numPr>
      <w:tabs>
        <w:tab w:val="clear" w:pos="340"/>
      </w:tabs>
    </w:pPr>
  </w:style>
  <w:style w:type="character" w:customStyle="1" w:styleId="WingdingSymbols">
    <w:name w:val="Wingding Symbols"/>
    <w:rsid w:val="00035D72"/>
    <w:rPr>
      <w:rFonts w:ascii="Wingdings" w:hAnsi="Wingdings"/>
    </w:rPr>
  </w:style>
  <w:style w:type="paragraph" w:customStyle="1" w:styleId="TableHeading">
    <w:name w:val="Table Heading"/>
    <w:basedOn w:val="HeadingBase"/>
    <w:rsid w:val="00035D72"/>
    <w:pPr>
      <w:keepLines/>
      <w:pBdr>
        <w:bottom w:val="single" w:sz="6" w:space="1" w:color="918585"/>
      </w:pBdr>
      <w:spacing w:before="240"/>
    </w:pPr>
  </w:style>
  <w:style w:type="character" w:customStyle="1" w:styleId="HotSpot">
    <w:name w:val="HotSpot"/>
    <w:rsid w:val="00035D72"/>
    <w:rPr>
      <w:color w:val="0033CC"/>
      <w:u w:val="none"/>
    </w:rPr>
  </w:style>
  <w:style w:type="paragraph" w:customStyle="1" w:styleId="BodyTextRight">
    <w:name w:val="Body Text Right"/>
    <w:basedOn w:val="BodyText"/>
    <w:rsid w:val="00035D72"/>
    <w:pPr>
      <w:spacing w:before="0" w:after="0"/>
      <w:jc w:val="right"/>
    </w:pPr>
  </w:style>
  <w:style w:type="paragraph" w:styleId="Index3">
    <w:name w:val="index 3"/>
    <w:basedOn w:val="ListNumber2"/>
    <w:next w:val="Normal"/>
    <w:semiHidden/>
    <w:rsid w:val="00035D72"/>
    <w:pPr>
      <w:numPr>
        <w:numId w:val="0"/>
      </w:numPr>
      <w:tabs>
        <w:tab w:val="right" w:leader="dot" w:pos="4176"/>
      </w:tabs>
    </w:pPr>
  </w:style>
  <w:style w:type="paragraph" w:styleId="ListNumber2">
    <w:name w:val="List Number 2"/>
    <w:basedOn w:val="List2"/>
    <w:rsid w:val="00035D72"/>
    <w:pPr>
      <w:numPr>
        <w:numId w:val="9"/>
      </w:numPr>
      <w:tabs>
        <w:tab w:val="clear" w:pos="1060"/>
      </w:tabs>
    </w:pPr>
  </w:style>
  <w:style w:type="paragraph" w:customStyle="1" w:styleId="MarginNote">
    <w:name w:val="Margin Note"/>
    <w:basedOn w:val="BodyText"/>
    <w:rsid w:val="00035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D72"/>
    <w:rPr>
      <w:sz w:val="32"/>
    </w:rPr>
  </w:style>
  <w:style w:type="paragraph" w:customStyle="1" w:styleId="HeadingProcedure">
    <w:name w:val="Heading Procedure"/>
    <w:basedOn w:val="HeadingBase"/>
    <w:next w:val="Normal"/>
    <w:rsid w:val="00035D72"/>
    <w:pPr>
      <w:tabs>
        <w:tab w:val="left" w:pos="0"/>
      </w:tabs>
      <w:spacing w:before="120" w:after="60"/>
    </w:pPr>
    <w:rPr>
      <w:i/>
      <w:color w:val="918585"/>
      <w:sz w:val="22"/>
    </w:rPr>
  </w:style>
  <w:style w:type="paragraph" w:customStyle="1" w:styleId="TableBodyText">
    <w:name w:val="Table Body Text"/>
    <w:basedOn w:val="BodyText"/>
    <w:rsid w:val="00035D72"/>
    <w:pPr>
      <w:spacing w:before="60" w:after="60"/>
    </w:pPr>
  </w:style>
  <w:style w:type="paragraph" w:styleId="ListContinue">
    <w:name w:val="List Continue"/>
    <w:basedOn w:val="List"/>
    <w:rsid w:val="00035D72"/>
    <w:pPr>
      <w:ind w:firstLine="0"/>
    </w:pPr>
  </w:style>
  <w:style w:type="paragraph" w:customStyle="1" w:styleId="ListNote">
    <w:name w:val="List Note"/>
    <w:basedOn w:val="List"/>
    <w:rsid w:val="00035D72"/>
    <w:pPr>
      <w:pBdr>
        <w:top w:val="single" w:sz="6" w:space="2" w:color="918585"/>
        <w:bottom w:val="single" w:sz="6" w:space="2" w:color="918585"/>
      </w:pBdr>
      <w:tabs>
        <w:tab w:val="left" w:pos="1021"/>
      </w:tabs>
      <w:ind w:firstLine="0"/>
    </w:pPr>
  </w:style>
  <w:style w:type="paragraph" w:customStyle="1" w:styleId="Warning">
    <w:name w:val="Warning"/>
    <w:basedOn w:val="BodyText"/>
    <w:rsid w:val="00035D72"/>
    <w:pPr>
      <w:shd w:val="clear" w:color="auto" w:fill="D9D9D9"/>
      <w:tabs>
        <w:tab w:val="left" w:pos="992"/>
      </w:tabs>
      <w:ind w:left="119" w:right="119"/>
    </w:pPr>
    <w:rPr>
      <w:sz w:val="20"/>
    </w:rPr>
  </w:style>
  <w:style w:type="paragraph" w:customStyle="1" w:styleId="MarginIcons">
    <w:name w:val="Margin Icons"/>
    <w:basedOn w:val="BodyText"/>
    <w:rsid w:val="00035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D72"/>
    <w:rPr>
      <w:rFonts w:ascii="Courier New" w:hAnsi="Courier New"/>
    </w:rPr>
  </w:style>
  <w:style w:type="paragraph" w:customStyle="1" w:styleId="NoteBullet">
    <w:name w:val="Note Bullet"/>
    <w:basedOn w:val="Note"/>
    <w:rsid w:val="00035D72"/>
    <w:pPr>
      <w:tabs>
        <w:tab w:val="clear" w:pos="680"/>
      </w:tabs>
      <w:spacing w:before="60" w:after="60"/>
    </w:pPr>
  </w:style>
  <w:style w:type="paragraph" w:customStyle="1" w:styleId="SubHeading2">
    <w:name w:val="SubHeading2"/>
    <w:basedOn w:val="HeadingBase"/>
    <w:rsid w:val="00035D72"/>
    <w:pPr>
      <w:spacing w:before="240" w:after="60"/>
    </w:pPr>
    <w:rPr>
      <w:sz w:val="20"/>
    </w:rPr>
  </w:style>
  <w:style w:type="paragraph" w:customStyle="1" w:styleId="SubHeading1">
    <w:name w:val="SubHeading1"/>
    <w:basedOn w:val="HeadingBase"/>
    <w:rsid w:val="00035D72"/>
    <w:pPr>
      <w:spacing w:before="240" w:after="60"/>
    </w:pPr>
    <w:rPr>
      <w:color w:val="918585"/>
      <w:sz w:val="22"/>
    </w:rPr>
  </w:style>
  <w:style w:type="paragraph" w:customStyle="1" w:styleId="SideHeading">
    <w:name w:val="Side Heading"/>
    <w:basedOn w:val="HeadingBase"/>
    <w:rsid w:val="00035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D72"/>
    <w:pPr>
      <w:numPr>
        <w:numId w:val="10"/>
      </w:numPr>
    </w:pPr>
  </w:style>
  <w:style w:type="paragraph" w:styleId="PlainText">
    <w:name w:val="Plain Text"/>
    <w:basedOn w:val="Normal"/>
    <w:link w:val="PlainTextChar"/>
    <w:rsid w:val="00035D72"/>
    <w:rPr>
      <w:sz w:val="20"/>
    </w:rPr>
  </w:style>
  <w:style w:type="character" w:customStyle="1" w:styleId="PlainTextChar">
    <w:name w:val="Plain Text Char"/>
    <w:basedOn w:val="DefaultParagraphFont"/>
    <w:link w:val="PlainText"/>
    <w:rsid w:val="00035D72"/>
    <w:rPr>
      <w:rFonts w:ascii="Courier New" w:eastAsia="Times New Roman" w:hAnsi="Courier New" w:cs="Times New Roman"/>
      <w:sz w:val="20"/>
      <w:szCs w:val="20"/>
      <w:lang w:eastAsia="en-US"/>
    </w:rPr>
  </w:style>
  <w:style w:type="character" w:customStyle="1" w:styleId="MenuOption">
    <w:name w:val="Menu Option"/>
    <w:basedOn w:val="DefaultParagraphFont"/>
    <w:rsid w:val="00035D72"/>
    <w:rPr>
      <w:b/>
      <w:smallCaps/>
    </w:rPr>
  </w:style>
  <w:style w:type="paragraph" w:customStyle="1" w:styleId="TableListNumber">
    <w:name w:val="Table List Number"/>
    <w:basedOn w:val="ListNumber"/>
    <w:rsid w:val="00035D72"/>
    <w:pPr>
      <w:numPr>
        <w:numId w:val="0"/>
      </w:numPr>
    </w:pPr>
  </w:style>
  <w:style w:type="paragraph" w:styleId="TOC4">
    <w:name w:val="toc 4"/>
    <w:basedOn w:val="TOCBase"/>
    <w:next w:val="Normal"/>
    <w:semiHidden/>
    <w:rsid w:val="00035D72"/>
    <w:pPr>
      <w:tabs>
        <w:tab w:val="right" w:leader="dot" w:pos="9071"/>
      </w:tabs>
      <w:ind w:left="1701"/>
    </w:pPr>
  </w:style>
  <w:style w:type="paragraph" w:customStyle="1" w:styleId="ListAlpha">
    <w:name w:val="List Alpha"/>
    <w:basedOn w:val="List"/>
    <w:rsid w:val="00035D72"/>
    <w:pPr>
      <w:numPr>
        <w:numId w:val="8"/>
      </w:numPr>
    </w:pPr>
  </w:style>
  <w:style w:type="paragraph" w:customStyle="1" w:styleId="ListAlpha2">
    <w:name w:val="List Alpha 2"/>
    <w:basedOn w:val="List2"/>
    <w:rsid w:val="00035D72"/>
    <w:pPr>
      <w:numPr>
        <w:numId w:val="7"/>
      </w:numPr>
    </w:pPr>
  </w:style>
  <w:style w:type="paragraph" w:styleId="List2">
    <w:name w:val="List 2"/>
    <w:basedOn w:val="BodyText"/>
    <w:rsid w:val="00035D72"/>
    <w:pPr>
      <w:tabs>
        <w:tab w:val="left" w:pos="680"/>
      </w:tabs>
      <w:spacing w:before="60" w:after="60"/>
      <w:ind w:left="680" w:hanging="340"/>
    </w:pPr>
  </w:style>
  <w:style w:type="paragraph" w:styleId="List3">
    <w:name w:val="List 3"/>
    <w:basedOn w:val="BodyText"/>
    <w:rsid w:val="00035D72"/>
    <w:pPr>
      <w:tabs>
        <w:tab w:val="left" w:pos="1021"/>
      </w:tabs>
      <w:spacing w:before="60" w:after="60"/>
      <w:ind w:left="1020" w:hanging="340"/>
    </w:pPr>
  </w:style>
  <w:style w:type="paragraph" w:styleId="List4">
    <w:name w:val="List 4"/>
    <w:basedOn w:val="BodyText"/>
    <w:rsid w:val="00035D72"/>
    <w:pPr>
      <w:tabs>
        <w:tab w:val="left" w:pos="1361"/>
      </w:tabs>
      <w:spacing w:before="60" w:after="60"/>
      <w:ind w:left="1361" w:hanging="340"/>
    </w:pPr>
  </w:style>
  <w:style w:type="paragraph" w:styleId="List5">
    <w:name w:val="List 5"/>
    <w:basedOn w:val="BodyText"/>
    <w:rsid w:val="00035D72"/>
    <w:pPr>
      <w:tabs>
        <w:tab w:val="left" w:pos="1701"/>
      </w:tabs>
      <w:spacing w:before="60" w:after="60"/>
      <w:ind w:left="1701" w:hanging="340"/>
    </w:pPr>
  </w:style>
  <w:style w:type="paragraph" w:styleId="ListBullet3">
    <w:name w:val="List Bullet 3"/>
    <w:basedOn w:val="List3"/>
    <w:rsid w:val="00035D72"/>
    <w:pPr>
      <w:numPr>
        <w:numId w:val="13"/>
      </w:numPr>
      <w:tabs>
        <w:tab w:val="clear" w:pos="1021"/>
      </w:tabs>
      <w:ind w:left="1037" w:hanging="357"/>
    </w:pPr>
  </w:style>
  <w:style w:type="paragraph" w:styleId="ListBullet4">
    <w:name w:val="List Bullet 4"/>
    <w:basedOn w:val="List4"/>
    <w:rsid w:val="00035D72"/>
    <w:pPr>
      <w:numPr>
        <w:numId w:val="2"/>
      </w:numPr>
      <w:tabs>
        <w:tab w:val="clear" w:pos="1361"/>
      </w:tabs>
    </w:pPr>
  </w:style>
  <w:style w:type="paragraph" w:styleId="ListBullet5">
    <w:name w:val="List Bullet 5"/>
    <w:basedOn w:val="List5"/>
    <w:rsid w:val="00035D72"/>
    <w:pPr>
      <w:numPr>
        <w:numId w:val="3"/>
      </w:numPr>
    </w:pPr>
  </w:style>
  <w:style w:type="paragraph" w:styleId="ListContinue2">
    <w:name w:val="List Continue 2"/>
    <w:basedOn w:val="List2"/>
    <w:rsid w:val="00035D72"/>
    <w:pPr>
      <w:ind w:firstLine="0"/>
    </w:pPr>
  </w:style>
  <w:style w:type="paragraph" w:styleId="ListContinue3">
    <w:name w:val="List Continue 3"/>
    <w:basedOn w:val="List3"/>
    <w:rsid w:val="00035D72"/>
    <w:pPr>
      <w:ind w:left="1021" w:firstLine="0"/>
    </w:pPr>
  </w:style>
  <w:style w:type="paragraph" w:styleId="ListContinue4">
    <w:name w:val="List Continue 4"/>
    <w:basedOn w:val="List4"/>
    <w:rsid w:val="00035D72"/>
    <w:pPr>
      <w:ind w:firstLine="0"/>
    </w:pPr>
  </w:style>
  <w:style w:type="paragraph" w:styleId="ListContinue5">
    <w:name w:val="List Continue 5"/>
    <w:basedOn w:val="List5"/>
    <w:rsid w:val="00035D72"/>
    <w:pPr>
      <w:ind w:firstLine="0"/>
    </w:pPr>
  </w:style>
  <w:style w:type="paragraph" w:styleId="ListNumber3">
    <w:name w:val="List Number 3"/>
    <w:basedOn w:val="List3"/>
    <w:rsid w:val="00035D72"/>
    <w:pPr>
      <w:numPr>
        <w:numId w:val="4"/>
      </w:numPr>
    </w:pPr>
  </w:style>
  <w:style w:type="paragraph" w:styleId="ListNumber4">
    <w:name w:val="List Number 4"/>
    <w:basedOn w:val="List4"/>
    <w:rsid w:val="00035D72"/>
    <w:pPr>
      <w:numPr>
        <w:numId w:val="5"/>
      </w:numPr>
    </w:pPr>
  </w:style>
  <w:style w:type="paragraph" w:styleId="ListNumber5">
    <w:name w:val="List Number 5"/>
    <w:basedOn w:val="List5"/>
    <w:rsid w:val="00035D72"/>
    <w:pPr>
      <w:numPr>
        <w:numId w:val="6"/>
      </w:numPr>
    </w:pPr>
  </w:style>
  <w:style w:type="paragraph" w:styleId="BlockText">
    <w:name w:val="Block Text"/>
    <w:basedOn w:val="Normal"/>
    <w:rsid w:val="00035D72"/>
    <w:pPr>
      <w:spacing w:after="120"/>
      <w:ind w:left="1440" w:right="1440"/>
    </w:pPr>
  </w:style>
  <w:style w:type="character" w:customStyle="1" w:styleId="Subscript">
    <w:name w:val="Subscript"/>
    <w:basedOn w:val="DefaultParagraphFont"/>
    <w:rsid w:val="00035D72"/>
    <w:rPr>
      <w:sz w:val="16"/>
      <w:vertAlign w:val="subscript"/>
    </w:rPr>
  </w:style>
  <w:style w:type="character" w:customStyle="1" w:styleId="Superscript">
    <w:name w:val="Superscript"/>
    <w:basedOn w:val="DefaultParagraphFont"/>
    <w:rsid w:val="00035D72"/>
    <w:rPr>
      <w:sz w:val="16"/>
      <w:vertAlign w:val="superscript"/>
    </w:rPr>
  </w:style>
  <w:style w:type="character" w:customStyle="1" w:styleId="Symbols">
    <w:name w:val="Symbols"/>
    <w:basedOn w:val="DefaultParagraphFont"/>
    <w:rsid w:val="00035D72"/>
    <w:rPr>
      <w:rFonts w:ascii="Symbol" w:hAnsi="Symbol"/>
    </w:rPr>
  </w:style>
  <w:style w:type="character" w:customStyle="1" w:styleId="MenuOptions">
    <w:name w:val="Menu Options"/>
    <w:basedOn w:val="DefaultParagraphFont"/>
    <w:rsid w:val="00035D72"/>
    <w:rPr>
      <w:rFonts w:ascii="Arial Narrow" w:hAnsi="Arial Narrow"/>
      <w:smallCaps/>
    </w:rPr>
  </w:style>
  <w:style w:type="character" w:customStyle="1" w:styleId="Buttons">
    <w:name w:val="Buttons"/>
    <w:basedOn w:val="DefaultParagraphFont"/>
    <w:rsid w:val="00035D72"/>
    <w:rPr>
      <w:b/>
    </w:rPr>
  </w:style>
  <w:style w:type="character" w:customStyle="1" w:styleId="Underlined">
    <w:name w:val="Underlined"/>
    <w:basedOn w:val="DefaultParagraphFont"/>
    <w:rsid w:val="00035D72"/>
    <w:rPr>
      <w:u w:val="single"/>
    </w:rPr>
  </w:style>
  <w:style w:type="paragraph" w:customStyle="1" w:styleId="TableBodyTextRight">
    <w:name w:val="Table Body Text Right"/>
    <w:basedOn w:val="TableBodyText"/>
    <w:rsid w:val="00035D72"/>
    <w:pPr>
      <w:widowControl w:val="0"/>
      <w:autoSpaceDE w:val="0"/>
      <w:autoSpaceDN w:val="0"/>
      <w:adjustRightInd w:val="0"/>
      <w:jc w:val="right"/>
    </w:pPr>
    <w:rPr>
      <w:rFonts w:cs="Arial"/>
      <w:szCs w:val="18"/>
    </w:rPr>
  </w:style>
  <w:style w:type="paragraph" w:customStyle="1" w:styleId="CopyrightText">
    <w:name w:val="Copyright Text"/>
    <w:basedOn w:val="BodyText"/>
    <w:rsid w:val="00035D72"/>
    <w:rPr>
      <w:sz w:val="18"/>
    </w:rPr>
  </w:style>
  <w:style w:type="paragraph" w:customStyle="1" w:styleId="BodySmallRight">
    <w:name w:val="Body Small Right"/>
    <w:basedOn w:val="BodyTextRight"/>
    <w:rsid w:val="00035D72"/>
    <w:rPr>
      <w:sz w:val="18"/>
      <w:szCs w:val="18"/>
    </w:rPr>
  </w:style>
  <w:style w:type="paragraph" w:customStyle="1" w:styleId="MarginEdition">
    <w:name w:val="Margin Edition"/>
    <w:basedOn w:val="MarginNote"/>
    <w:rsid w:val="00035D72"/>
    <w:pPr>
      <w:spacing w:before="0" w:after="0"/>
    </w:pPr>
    <w:rPr>
      <w:rFonts w:ascii="Times New Roman" w:hAnsi="Times New Roman"/>
      <w:color w:val="999999"/>
    </w:rPr>
  </w:style>
  <w:style w:type="paragraph" w:customStyle="1" w:styleId="Spacer">
    <w:name w:val="Spacer"/>
    <w:basedOn w:val="Normal"/>
    <w:rsid w:val="00035D72"/>
    <w:rPr>
      <w:sz w:val="2"/>
      <w:szCs w:val="2"/>
    </w:rPr>
  </w:style>
  <w:style w:type="character" w:customStyle="1" w:styleId="Small">
    <w:name w:val="Small"/>
    <w:basedOn w:val="DefaultParagraphFont"/>
    <w:rsid w:val="00035D72"/>
    <w:rPr>
      <w:sz w:val="16"/>
    </w:rPr>
  </w:style>
  <w:style w:type="paragraph" w:customStyle="1" w:styleId="WideTable">
    <w:name w:val="Wide Table"/>
    <w:basedOn w:val="Normal"/>
    <w:rsid w:val="00035D72"/>
    <w:pPr>
      <w:ind w:left="-1418"/>
    </w:pPr>
    <w:rPr>
      <w:sz w:val="2"/>
      <w:szCs w:val="2"/>
    </w:rPr>
  </w:style>
  <w:style w:type="character" w:styleId="PageNumber">
    <w:name w:val="page number"/>
    <w:basedOn w:val="DefaultParagraphFont"/>
    <w:rsid w:val="00035D72"/>
  </w:style>
  <w:style w:type="paragraph" w:styleId="Quote">
    <w:name w:val="Quote"/>
    <w:basedOn w:val="Heading1"/>
    <w:link w:val="QuoteChar"/>
    <w:qFormat/>
    <w:rsid w:val="00035D72"/>
    <w:rPr>
      <w:b w:val="0"/>
      <w:sz w:val="72"/>
      <w:szCs w:val="72"/>
      <w:lang w:val="en-NZ"/>
    </w:rPr>
  </w:style>
  <w:style w:type="character" w:customStyle="1" w:styleId="QuoteChar">
    <w:name w:val="Quote Char"/>
    <w:basedOn w:val="DefaultParagraphFont"/>
    <w:link w:val="Quote"/>
    <w:rsid w:val="00035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D72"/>
    <w:pPr>
      <w:pageBreakBefore/>
    </w:pPr>
  </w:style>
  <w:style w:type="paragraph" w:customStyle="1" w:styleId="Border">
    <w:name w:val="Border"/>
    <w:basedOn w:val="Normal"/>
    <w:qFormat/>
    <w:rsid w:val="00035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D72"/>
    <w:rPr>
      <w:b/>
      <w:bCs/>
      <w:i/>
      <w:iCs/>
      <w:color w:val="auto"/>
    </w:rPr>
  </w:style>
  <w:style w:type="paragraph" w:styleId="IntenseQuote">
    <w:name w:val="Intense Quote"/>
    <w:basedOn w:val="Normal"/>
    <w:next w:val="Normal"/>
    <w:link w:val="IntenseQuoteChar"/>
    <w:uiPriority w:val="30"/>
    <w:qFormat/>
    <w:rsid w:val="00035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D72"/>
    <w:rPr>
      <w:smallCaps/>
      <w:color w:val="auto"/>
      <w:u w:val="single"/>
    </w:rPr>
  </w:style>
  <w:style w:type="character" w:styleId="IntenseReference">
    <w:name w:val="Intense Reference"/>
    <w:basedOn w:val="DefaultParagraphFont"/>
    <w:uiPriority w:val="32"/>
    <w:qFormat/>
    <w:rsid w:val="00035D72"/>
    <w:rPr>
      <w:b/>
      <w:bCs/>
      <w:smallCaps/>
      <w:color w:val="auto"/>
      <w:spacing w:val="5"/>
      <w:u w:val="single"/>
    </w:rPr>
  </w:style>
  <w:style w:type="paragraph" w:customStyle="1" w:styleId="2ColumnHeading">
    <w:name w:val="2Column Heading"/>
    <w:basedOn w:val="BodyText"/>
    <w:qFormat/>
    <w:rsid w:val="00035D72"/>
    <w:pPr>
      <w:spacing w:after="60"/>
      <w:ind w:left="-2268"/>
    </w:pPr>
    <w:rPr>
      <w:b/>
    </w:rPr>
  </w:style>
  <w:style w:type="paragraph" w:customStyle="1" w:styleId="Heading1TOC">
    <w:name w:val="Heading1 TOC"/>
    <w:basedOn w:val="Normal"/>
    <w:qFormat/>
    <w:rsid w:val="00035D72"/>
    <w:pPr>
      <w:spacing w:before="240" w:after="120"/>
    </w:pPr>
    <w:rPr>
      <w:rFonts w:ascii="Times New Roman" w:hAnsi="Times New Roman"/>
      <w:b/>
      <w:sz w:val="32"/>
    </w:rPr>
  </w:style>
  <w:style w:type="paragraph" w:customStyle="1" w:styleId="Heading2TOC">
    <w:name w:val="Heading2 TOC"/>
    <w:basedOn w:val="Normal"/>
    <w:qFormat/>
    <w:rsid w:val="00035D72"/>
    <w:pPr>
      <w:spacing w:before="240" w:after="60"/>
    </w:pPr>
    <w:rPr>
      <w:rFonts w:ascii="Times New Roman" w:hAnsi="Times New Roman"/>
      <w:b/>
      <w:sz w:val="28"/>
    </w:rPr>
  </w:style>
  <w:style w:type="character" w:customStyle="1" w:styleId="Underline">
    <w:name w:val="Underline"/>
    <w:basedOn w:val="DefaultParagraphFont"/>
    <w:qFormat/>
    <w:rsid w:val="00035D72"/>
    <w:rPr>
      <w:u w:val="single"/>
    </w:rPr>
  </w:style>
  <w:style w:type="character" w:customStyle="1" w:styleId="BoldandItalics">
    <w:name w:val="Bold and Italics"/>
    <w:qFormat/>
    <w:rsid w:val="00035D72"/>
    <w:rPr>
      <w:b/>
      <w:i/>
      <w:u w:val="none"/>
    </w:rPr>
  </w:style>
  <w:style w:type="paragraph" w:styleId="BalloonText">
    <w:name w:val="Balloon Text"/>
    <w:basedOn w:val="Normal"/>
    <w:link w:val="BalloonTextChar"/>
    <w:rsid w:val="00035D72"/>
    <w:rPr>
      <w:rFonts w:ascii="Tahoma" w:hAnsi="Tahoma" w:cs="Tahoma"/>
      <w:sz w:val="16"/>
      <w:szCs w:val="16"/>
    </w:rPr>
  </w:style>
  <w:style w:type="character" w:customStyle="1" w:styleId="BalloonTextChar">
    <w:name w:val="Balloon Text Char"/>
    <w:basedOn w:val="DefaultParagraphFont"/>
    <w:link w:val="BalloonText"/>
    <w:rsid w:val="00035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D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D72"/>
    <w:rPr>
      <w:b/>
      <w:color w:val="660033"/>
      <w:spacing w:val="0"/>
    </w:rPr>
  </w:style>
  <w:style w:type="paragraph" w:customStyle="1" w:styleId="Nameditemlist">
    <w:name w:val="Named item list"/>
    <w:basedOn w:val="BodyText"/>
    <w:qFormat/>
    <w:rsid w:val="00035D72"/>
    <w:pPr>
      <w:tabs>
        <w:tab w:val="left" w:pos="2835"/>
      </w:tabs>
      <w:ind w:left="2835" w:hanging="2835"/>
    </w:pPr>
  </w:style>
  <w:style w:type="paragraph" w:customStyle="1" w:styleId="BodyTextnopadding">
    <w:name w:val="Body Text no padding"/>
    <w:basedOn w:val="BodyText"/>
    <w:qFormat/>
    <w:rsid w:val="00035D72"/>
    <w:pPr>
      <w:spacing w:before="0" w:after="0"/>
    </w:pPr>
  </w:style>
  <w:style w:type="paragraph" w:customStyle="1" w:styleId="BodyTextBold">
    <w:name w:val="Body Text Bold"/>
    <w:basedOn w:val="BodyText"/>
    <w:qFormat/>
    <w:rsid w:val="00035D72"/>
    <w:rPr>
      <w:b/>
    </w:rPr>
  </w:style>
  <w:style w:type="character" w:styleId="Hyperlink">
    <w:name w:val="Hyperlink"/>
    <w:basedOn w:val="DefaultParagraphFont"/>
    <w:uiPriority w:val="99"/>
    <w:unhideWhenUsed/>
    <w:rsid w:val="00824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976</Words>
  <Characters>6462</Characters>
  <Application>Microsoft Office Word</Application>
  <DocSecurity>0</DocSecurity>
  <Lines>222</Lines>
  <Paragraphs>135</Paragraphs>
  <ScaleCrop>false</ScaleCrop>
  <Company>Author-it Software Corporation Ltd.</Company>
  <LinksUpToDate>false</LinksUpToDate>
  <CharactersWithSpaces>7303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ICTICT203 Operate application software packages</dc:title>
  <dc:subject>Approved</dc:subject>
  <dc:creator>Future Skills Organisation</dc:creator>
  <cp:keywords>Release: 1</cp:keywords>
  <dc:description>Review Date: 12 April 2008</dc:description>
  <cp:lastModifiedBy>HSD_TPCMSd.prod</cp:lastModifiedBy>
  <cp:revision>3</cp:revision>
  <dcterms:created xsi:type="dcterms:W3CDTF">2025-03-01T14:35:00Z</dcterms:created>
  <dcterms:modified xsi:type="dcterms:W3CDTF">2025-03-01T14:36:00Z</dcterms:modified>
</cp:coreProperties>
</file>