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C38" w:rsidP="007C0C38">
      <w:pPr>
        <w:pStyle w:val="Title"/>
      </w:pPr>
      <w:r>
        <w:fldChar w:fldCharType="begin"/>
      </w:r>
      <w:r>
        <w:instrText xml:space="preserve"> TITLE   \* MERGEFORMAT </w:instrText>
      </w:r>
      <w:r>
        <w:fldChar w:fldCharType="separate"/>
      </w:r>
      <w:r>
        <w:t>Assessment Requirements for ICTICT201 Use computer operating systems and hardware</w:t>
      </w:r>
      <w:r>
        <w:fldChar w:fldCharType="end"/>
      </w:r>
    </w:p>
    <w:p w:rsidR="007C0C38" w:rsidP="007C0C38">
      <w:pPr>
        <w:pStyle w:val="Version"/>
        <w:sectPr w:rsidSect="00BA64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492" w:rsidP="00BA6492">
      <w:pPr>
        <w:pStyle w:val="SuperHeading"/>
      </w:pPr>
      <w:r w:rsidRPr="00BA6492">
        <w:t>Assessment Requirements for ICTICT201 Use computer operating systems and hardware</w:t>
      </w:r>
    </w:p>
    <w:p w:rsidR="00000000" w:rsidRPr="00BA6492" w:rsidP="00BA6492">
      <w:pPr>
        <w:pStyle w:val="Heading1"/>
      </w:pPr>
      <w:bookmarkStart w:id="1" w:name="O_709981"/>
      <w:bookmarkEnd w:id="1"/>
      <w:r w:rsidRPr="00BA6492">
        <w:t>Modification History</w:t>
      </w:r>
    </w:p>
    <w:tbl>
      <w:tblPr>
        <w:tblW w:w="0" w:type="auto"/>
        <w:tblLayout w:type="fixed"/>
        <w:tblCellMar>
          <w:left w:w="62" w:type="dxa"/>
          <w:right w:w="62" w:type="dxa"/>
        </w:tblCellMar>
        <w:tblLook w:val="0000"/>
      </w:tblPr>
      <w:tblGrid>
        <w:gridCol w:w="2700"/>
        <w:gridCol w:w="6325"/>
      </w:tblGrid>
      <w:tr w:rsidTr="00BA649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492" w:rsidP="00BA6492">
            <w:pPr>
              <w:pStyle w:val="BodyText"/>
            </w:pPr>
            <w:r w:rsidRPr="00BA649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492">
            <w:pPr>
              <w:pStyle w:val="BodyText"/>
              <w:rPr>
                <w:lang w:val="en-NZ"/>
              </w:rPr>
            </w:pPr>
            <w:r w:rsidRPr="00BA6492">
              <w:rPr>
                <w:rStyle w:val="SpecialBold"/>
              </w:rPr>
              <w:t>Comments</w:t>
            </w:r>
          </w:p>
        </w:tc>
      </w:tr>
      <w:tr w:rsidTr="00BA649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492">
            <w:pPr>
              <w:pStyle w:val="BodyText"/>
              <w:rPr>
                <w:lang w:val="en-NZ"/>
              </w:rPr>
            </w:pPr>
            <w:r w:rsidRPr="00BA649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492" w:rsidP="00BA6492">
            <w:pPr>
              <w:pStyle w:val="BodyText"/>
            </w:pPr>
            <w:r w:rsidRPr="00BA6492">
              <w:t>This version first released with ICT Information and Communications Technology Training Package Version 1.0.</w:t>
            </w:r>
          </w:p>
        </w:tc>
      </w:tr>
    </w:tbl>
    <w:p w:rsidR="00000000" w:rsidRPr="00BA6492" w:rsidP="00BA6492">
      <w:pPr>
        <w:pStyle w:val="BodyText"/>
      </w:pPr>
    </w:p>
    <w:p w:rsidR="00000000" w:rsidRPr="00BA6492" w:rsidP="00BA6492">
      <w:pPr>
        <w:pStyle w:val="AllowPageBreak"/>
      </w:pPr>
    </w:p>
    <w:p w:rsidR="00000000" w:rsidRPr="00BA6492" w:rsidP="00BA6492">
      <w:pPr>
        <w:pStyle w:val="Heading1"/>
      </w:pPr>
      <w:bookmarkStart w:id="2" w:name="O_709982"/>
      <w:bookmarkEnd w:id="2"/>
      <w:r w:rsidRPr="00BA6492">
        <w:t>Performance Evidence</w:t>
      </w:r>
    </w:p>
    <w:p w:rsidR="00000000" w:rsidRPr="00BA6492" w:rsidP="007C0C38">
      <w:pPr>
        <w:pStyle w:val="BodyText"/>
      </w:pPr>
      <w:r w:rsidRPr="00BA6492">
        <w:t>Evidence of the ability to:</w:t>
      </w:r>
    </w:p>
    <w:p w:rsidR="00000000" w:rsidRPr="00BA6492" w:rsidP="00BA6492">
      <w:pPr>
        <w:pStyle w:val="ListBullet"/>
      </w:pPr>
      <w:r w:rsidRPr="00BA6492">
        <w:t>use an operating system in a variety of scenarios and across functions, including:</w:t>
      </w:r>
    </w:p>
    <w:p w:rsidR="00000000" w:rsidRPr="00BA6492" w:rsidP="00BA6492">
      <w:pPr>
        <w:pStyle w:val="ListBullet2"/>
      </w:pPr>
      <w:r w:rsidRPr="00BA6492">
        <w:t>scheduling, loading, initiating, and supervising the execution of programs</w:t>
      </w:r>
    </w:p>
    <w:p w:rsidR="00000000" w:rsidRPr="00BA6492" w:rsidP="00BA6492">
      <w:pPr>
        <w:pStyle w:val="ListBullet2"/>
      </w:pPr>
      <w:r w:rsidRPr="00BA6492">
        <w:t>allocating storage</w:t>
      </w:r>
    </w:p>
    <w:p w:rsidR="00000000" w:rsidRPr="00BA6492" w:rsidP="00BA6492">
      <w:pPr>
        <w:pStyle w:val="ListBullet2"/>
      </w:pPr>
      <w:r w:rsidRPr="00BA6492">
        <w:t>initiating and controlling input and output operations</w:t>
      </w:r>
    </w:p>
    <w:p w:rsidR="00000000" w:rsidRPr="00BA6492" w:rsidP="00BA6492">
      <w:pPr>
        <w:pStyle w:val="ListBullet2"/>
      </w:pPr>
      <w:r w:rsidRPr="00BA6492">
        <w:t>handling errors</w:t>
      </w:r>
    </w:p>
    <w:p w:rsidR="00000000" w:rsidRPr="00BA6492" w:rsidP="00BA6492">
      <w:pPr>
        <w:pStyle w:val="ListBullet"/>
      </w:pPr>
      <w:r w:rsidRPr="00BA6492">
        <w:t>identify and install suitable hardware components</w:t>
      </w:r>
    </w:p>
    <w:p w:rsidR="00000000" w:rsidRPr="00BA6492" w:rsidP="00BA6492">
      <w:pPr>
        <w:pStyle w:val="ListBullet"/>
      </w:pPr>
      <w:r w:rsidRPr="00BA6492">
        <w:t>install and upgrade application software.</w:t>
      </w:r>
    </w:p>
    <w:p w:rsidR="00000000" w:rsidRPr="00BA6492" w:rsidP="00BA6492">
      <w:pPr>
        <w:pStyle w:val="BodyText"/>
      </w:pPr>
    </w:p>
    <w:p w:rsidR="00000000" w:rsidRPr="00BA6492" w:rsidP="007C0C38">
      <w:pPr>
        <w:pStyle w:val="BodyText"/>
      </w:pPr>
      <w:r w:rsidRPr="00BA6492">
        <w:t>Note: If a specific volume or frequency is not stated, then evidence must be provided at le</w:t>
      </w:r>
      <w:r w:rsidRPr="00BA6492">
        <w:t>ast once.</w:t>
      </w:r>
    </w:p>
    <w:p w:rsidR="00000000" w:rsidRPr="00BA6492" w:rsidP="00BA6492">
      <w:pPr>
        <w:pStyle w:val="Heading1"/>
      </w:pPr>
      <w:bookmarkStart w:id="3" w:name="O_709983"/>
      <w:bookmarkEnd w:id="3"/>
      <w:r w:rsidRPr="00BA6492">
        <w:t>Knowledge Evidence</w:t>
      </w:r>
    </w:p>
    <w:p w:rsidR="00000000" w:rsidRPr="00BA6492" w:rsidP="007C0C38">
      <w:pPr>
        <w:pStyle w:val="BodyText"/>
      </w:pPr>
      <w:r w:rsidRPr="00BA6492">
        <w:t>To complete the unit requirements safely and effectively, the individual must:</w:t>
      </w:r>
    </w:p>
    <w:p w:rsidR="00000000" w:rsidRPr="00BA6492" w:rsidP="00BA6492">
      <w:pPr>
        <w:pStyle w:val="ListBullet"/>
      </w:pPr>
      <w:r w:rsidRPr="00BA6492">
        <w:t>outline the basic specifications of current industry accepted operating systems, hardware and applications software products</w:t>
      </w:r>
    </w:p>
    <w:p w:rsidR="00000000" w:rsidRPr="00BA6492" w:rsidP="00BA6492">
      <w:pPr>
        <w:pStyle w:val="ListBullet"/>
      </w:pPr>
      <w:r w:rsidRPr="00BA6492">
        <w:t>expla</w:t>
      </w:r>
      <w:r w:rsidRPr="00BA6492">
        <w:t>in the compatibility of an operating system, in respect to other versions</w:t>
      </w:r>
    </w:p>
    <w:p w:rsidR="00000000" w:rsidRPr="00BA6492" w:rsidP="00BA6492">
      <w:pPr>
        <w:pStyle w:val="ListBullet"/>
      </w:pPr>
      <w:r w:rsidRPr="00BA6492">
        <w:t>explain the function of single-user and multi-user operating systems</w:t>
      </w:r>
    </w:p>
    <w:p w:rsidR="00000000" w:rsidRPr="00BA6492" w:rsidP="00BA6492">
      <w:pPr>
        <w:pStyle w:val="ListBullet"/>
      </w:pPr>
      <w:r w:rsidRPr="00BA6492">
        <w:t>explain interoperability between operating systems</w:t>
      </w:r>
    </w:p>
    <w:p w:rsidR="00000000" w:rsidRPr="00BA6492" w:rsidP="00BA6492">
      <w:pPr>
        <w:pStyle w:val="ListBullet"/>
      </w:pPr>
      <w:r w:rsidRPr="00BA6492">
        <w:t>outline work health and safety (WHS) principles and responsibilities, including ergonomic principles to avoid injury associated with using computer systems.</w:t>
      </w:r>
    </w:p>
    <w:p w:rsidR="00000000" w:rsidRPr="00BA6492" w:rsidP="00BA6492">
      <w:pPr>
        <w:pStyle w:val="AllowPageBreak"/>
      </w:pPr>
    </w:p>
    <w:p w:rsidR="00000000" w:rsidRPr="00BA6492" w:rsidP="00BA6492">
      <w:pPr>
        <w:pStyle w:val="Heading1"/>
      </w:pPr>
      <w:bookmarkStart w:id="4" w:name="O_709984"/>
      <w:bookmarkEnd w:id="4"/>
      <w:r w:rsidRPr="00BA6492">
        <w:t>Assessment Conditions</w:t>
      </w:r>
    </w:p>
    <w:p w:rsidR="00000000" w:rsidRPr="00BA6492" w:rsidP="007C0C38">
      <w:pPr>
        <w:pStyle w:val="BodyText"/>
      </w:pPr>
      <w:r w:rsidRPr="00BA6492">
        <w:t>Gather evidence to demonstrate consistent performance in con</w:t>
      </w:r>
      <w:r w:rsidRPr="00BA6492">
        <w:t>ditions that are safe and replicate the workplace. Noise levels, production flow, interruptions and time variances must be typical of those experienced in the general information and communications technology (ICT) industry, and include access to:</w:t>
      </w:r>
    </w:p>
    <w:p w:rsidR="00000000" w:rsidRPr="00BA6492" w:rsidP="00BA6492">
      <w:pPr>
        <w:pStyle w:val="ListBullet"/>
      </w:pPr>
      <w:r w:rsidRPr="00BA6492">
        <w:t>hardwar</w:t>
      </w:r>
      <w:r w:rsidRPr="00BA6492">
        <w:t>e components</w:t>
      </w:r>
    </w:p>
    <w:p w:rsidR="00000000" w:rsidRPr="00BA6492" w:rsidP="00BA6492">
      <w:pPr>
        <w:pStyle w:val="ListBullet"/>
      </w:pPr>
      <w:r w:rsidRPr="00BA6492">
        <w:t>work health and safety (WHS) standards and organisational policy and procedures</w:t>
      </w:r>
    </w:p>
    <w:p w:rsidR="00000000" w:rsidRPr="00BA6492" w:rsidP="00BA6492">
      <w:pPr>
        <w:pStyle w:val="ListBullet"/>
      </w:pPr>
      <w:r w:rsidRPr="00BA6492">
        <w:t>an operating system currently used in industry</w:t>
      </w:r>
    </w:p>
    <w:p w:rsidR="00000000" w:rsidRPr="00BA6492" w:rsidP="00BA6492">
      <w:pPr>
        <w:pStyle w:val="ListBullet"/>
      </w:pPr>
      <w:r w:rsidRPr="00BA6492">
        <w:t>software configuration guides</w:t>
      </w:r>
    </w:p>
    <w:p w:rsidR="00000000" w:rsidRPr="00BA6492" w:rsidP="00BA6492">
      <w:pPr>
        <w:pStyle w:val="ListBullet"/>
      </w:pPr>
      <w:r w:rsidRPr="00BA6492">
        <w:t>documents detailing operating system control panel and configuration data.</w:t>
      </w:r>
    </w:p>
    <w:p w:rsidR="00000000" w:rsidRPr="00BA6492" w:rsidP="00BA6492">
      <w:pPr>
        <w:pStyle w:val="BodyText"/>
      </w:pPr>
    </w:p>
    <w:p w:rsidR="00000000" w:rsidRPr="00BA6492" w:rsidP="007C0C38">
      <w:pPr>
        <w:pStyle w:val="BodyText"/>
      </w:pPr>
      <w:r w:rsidRPr="00BA6492">
        <w:t xml:space="preserve">Assessors </w:t>
      </w:r>
      <w:r w:rsidRPr="00BA6492">
        <w:t>must satisfy NVR/AQTF assessor requirements.</w:t>
      </w:r>
    </w:p>
    <w:p w:rsidR="00000000" w:rsidRPr="00BA6492" w:rsidP="00BA6492">
      <w:pPr>
        <w:pStyle w:val="Heading1"/>
      </w:pPr>
      <w:bookmarkStart w:id="5" w:name="O_709987"/>
      <w:bookmarkEnd w:id="5"/>
      <w:r w:rsidRPr="00BA6492">
        <w:t>Links</w:t>
      </w:r>
    </w:p>
    <w:p w:rsidR="00000000" w:rsidRPr="00BA6492" w:rsidP="007C0C38">
      <w:pPr>
        <w:pStyle w:val="BodyText"/>
      </w:pPr>
      <w:r w:rsidRPr="00BA649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06DBE">
        <w:rPr>
          <w:rStyle w:val="Hyperlink"/>
        </w:rPr>
        <w:t>https://vetnet.gov.au/Pages/TrainingDocs.aspx?q=a53af4e4-b400-484e-b778-71c9e9d6aff2</w:t>
      </w:r>
      <w:r>
        <w:fldChar w:fldCharType="end"/>
      </w:r>
    </w:p>
    <w:p w:rsidR="00000000" w:rsidRPr="00BA6492" w:rsidP="00BA6492"/>
    <w:sectPr w:rsidSect="00BA64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92" w:rsidRPr="007C0C38" w:rsidP="007C0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38" w:rsidP="00BA6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C0C38" w:rsidP="00BA649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C0C38" w:rsidP="00BA64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492" w:rsidRPr="007C0C38" w:rsidP="007C0C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38" w:rsidRPr="002D2AF8" w:rsidP="00BA6492">
    <w:pPr>
      <w:pStyle w:val="Header"/>
      <w:framePr w:wrap="around"/>
    </w:pPr>
    <w:r>
      <w:fldChar w:fldCharType="begin"/>
    </w:r>
    <w:r>
      <w:instrText xml:space="preserve"> TITLE   \* MERGEFORMAT </w:instrText>
    </w:r>
    <w:r>
      <w:fldChar w:fldCharType="separate"/>
    </w:r>
    <w:r>
      <w:t>Assessment Requirements for ICTICT201 Use computer operating systems and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7C0C38" w:rsidP="00BA64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841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84C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90C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4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492"/>
    <w:pPr>
      <w:spacing w:before="360" w:after="60"/>
      <w:outlineLvl w:val="0"/>
    </w:pPr>
    <w:rPr>
      <w:sz w:val="32"/>
    </w:rPr>
  </w:style>
  <w:style w:type="paragraph" w:styleId="Heading2">
    <w:name w:val="heading 2"/>
    <w:basedOn w:val="HeadingBase"/>
    <w:next w:val="BodyText"/>
    <w:link w:val="Heading2Char"/>
    <w:qFormat/>
    <w:rsid w:val="00BA6492"/>
    <w:pPr>
      <w:keepLines/>
      <w:spacing w:before="240" w:after="120"/>
      <w:outlineLvl w:val="1"/>
    </w:pPr>
    <w:rPr>
      <w:sz w:val="28"/>
      <w:szCs w:val="40"/>
    </w:rPr>
  </w:style>
  <w:style w:type="paragraph" w:styleId="Heading3">
    <w:name w:val="heading 3"/>
    <w:basedOn w:val="HeadingBase"/>
    <w:next w:val="BodyText"/>
    <w:link w:val="Heading3Char"/>
    <w:qFormat/>
    <w:rsid w:val="00BA6492"/>
    <w:pPr>
      <w:spacing w:before="180" w:after="120"/>
      <w:outlineLvl w:val="2"/>
    </w:pPr>
    <w:rPr>
      <w:spacing w:val="-10"/>
      <w:kern w:val="32"/>
    </w:rPr>
  </w:style>
  <w:style w:type="paragraph" w:styleId="Heading4">
    <w:name w:val="heading 4"/>
    <w:basedOn w:val="HeadingBase"/>
    <w:next w:val="BodyText"/>
    <w:link w:val="Heading4Char"/>
    <w:qFormat/>
    <w:rsid w:val="00BA6492"/>
    <w:pPr>
      <w:spacing w:before="160" w:after="120"/>
      <w:outlineLvl w:val="3"/>
    </w:pPr>
    <w:rPr>
      <w:sz w:val="22"/>
    </w:rPr>
  </w:style>
  <w:style w:type="paragraph" w:styleId="Heading5">
    <w:name w:val="heading 5"/>
    <w:basedOn w:val="HeadingBase"/>
    <w:next w:val="Normal"/>
    <w:link w:val="Heading5Char"/>
    <w:qFormat/>
    <w:rsid w:val="00BA6492"/>
    <w:pPr>
      <w:spacing w:before="80"/>
      <w:outlineLvl w:val="4"/>
    </w:pPr>
    <w:rPr>
      <w:color w:val="918585"/>
      <w:sz w:val="20"/>
    </w:rPr>
  </w:style>
  <w:style w:type="paragraph" w:styleId="Heading6">
    <w:name w:val="heading 6"/>
    <w:basedOn w:val="HeadingBase"/>
    <w:next w:val="Normal"/>
    <w:link w:val="Heading6Char"/>
    <w:qFormat/>
    <w:rsid w:val="00BA6492"/>
    <w:pPr>
      <w:spacing w:before="60"/>
      <w:outlineLvl w:val="5"/>
    </w:pPr>
    <w:rPr>
      <w:color w:val="918585"/>
      <w:sz w:val="20"/>
    </w:rPr>
  </w:style>
  <w:style w:type="paragraph" w:styleId="Heading7">
    <w:name w:val="heading 7"/>
    <w:basedOn w:val="Normal"/>
    <w:next w:val="Normal"/>
    <w:link w:val="Heading7Char"/>
    <w:qFormat/>
    <w:rsid w:val="00BA6492"/>
    <w:pPr>
      <w:ind w:left="720"/>
      <w:outlineLvl w:val="6"/>
    </w:pPr>
    <w:rPr>
      <w:i/>
    </w:rPr>
  </w:style>
  <w:style w:type="paragraph" w:styleId="Heading8">
    <w:name w:val="heading 8"/>
    <w:basedOn w:val="Normal"/>
    <w:next w:val="Normal"/>
    <w:link w:val="Heading8Char"/>
    <w:qFormat/>
    <w:rsid w:val="00BA6492"/>
    <w:pPr>
      <w:ind w:left="720"/>
      <w:outlineLvl w:val="7"/>
    </w:pPr>
    <w:rPr>
      <w:i/>
    </w:rPr>
  </w:style>
  <w:style w:type="paragraph" w:styleId="Heading9">
    <w:name w:val="heading 9"/>
    <w:basedOn w:val="Normal"/>
    <w:next w:val="Normal"/>
    <w:link w:val="Heading9Char"/>
    <w:qFormat/>
    <w:rsid w:val="00BA6492"/>
    <w:pPr>
      <w:ind w:left="720"/>
      <w:outlineLvl w:val="8"/>
    </w:pPr>
    <w:rPr>
      <w:i/>
    </w:rPr>
  </w:style>
  <w:style w:type="character" w:default="1" w:styleId="DefaultParagraphFont">
    <w:name w:val="Default Paragraph Font"/>
    <w:uiPriority w:val="1"/>
    <w:unhideWhenUsed/>
    <w:rsid w:val="00BA6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492"/>
  </w:style>
  <w:style w:type="character" w:customStyle="1" w:styleId="Heading1Char">
    <w:name w:val="Heading 1 Char"/>
    <w:basedOn w:val="DefaultParagraphFont"/>
    <w:link w:val="Heading1"/>
    <w:rsid w:val="00BA6492"/>
    <w:rPr>
      <w:rFonts w:ascii="Times New Roman" w:eastAsia="Times New Roman" w:hAnsi="Times New Roman" w:cs="Times New Roman"/>
      <w:b/>
      <w:sz w:val="32"/>
      <w:szCs w:val="20"/>
      <w:lang w:eastAsia="en-US"/>
    </w:rPr>
  </w:style>
  <w:style w:type="paragraph" w:styleId="BodyText">
    <w:name w:val="Body Text"/>
    <w:basedOn w:val="Normal"/>
    <w:link w:val="BodyTextChar"/>
    <w:rsid w:val="00BA64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492"/>
    <w:rPr>
      <w:rFonts w:ascii="Times New Roman" w:eastAsia="Times New Roman" w:hAnsi="Times New Roman" w:cs="Times New Roman"/>
      <w:sz w:val="24"/>
      <w:lang w:eastAsia="en-US"/>
    </w:rPr>
  </w:style>
  <w:style w:type="paragraph" w:styleId="ListBullet">
    <w:name w:val="List Bullet"/>
    <w:basedOn w:val="List"/>
    <w:rsid w:val="00BA6492"/>
    <w:pPr>
      <w:numPr>
        <w:numId w:val="12"/>
      </w:numPr>
      <w:tabs>
        <w:tab w:val="clear" w:pos="340"/>
      </w:tabs>
      <w:spacing w:before="40" w:after="40"/>
    </w:pPr>
  </w:style>
  <w:style w:type="character" w:customStyle="1" w:styleId="SpecialBold">
    <w:name w:val="Special Bold"/>
    <w:basedOn w:val="DefaultParagraphFont"/>
    <w:rsid w:val="00BA6492"/>
    <w:rPr>
      <w:b/>
      <w:spacing w:val="0"/>
    </w:rPr>
  </w:style>
  <w:style w:type="paragraph" w:styleId="ListBullet2">
    <w:name w:val="List Bullet 2"/>
    <w:basedOn w:val="List2"/>
    <w:rsid w:val="00BA6492"/>
    <w:pPr>
      <w:numPr>
        <w:numId w:val="13"/>
      </w:numPr>
      <w:tabs>
        <w:tab w:val="clear" w:pos="680"/>
      </w:tabs>
    </w:pPr>
  </w:style>
  <w:style w:type="paragraph" w:customStyle="1" w:styleId="SuperHeading">
    <w:name w:val="SuperHeading"/>
    <w:basedOn w:val="Normal"/>
    <w:rsid w:val="00BA6492"/>
    <w:pPr>
      <w:spacing w:before="240" w:after="120"/>
      <w:outlineLvl w:val="0"/>
    </w:pPr>
    <w:rPr>
      <w:rFonts w:ascii="Times New Roman" w:hAnsi="Times New Roman"/>
      <w:b/>
      <w:sz w:val="32"/>
    </w:rPr>
  </w:style>
  <w:style w:type="paragraph" w:customStyle="1" w:styleId="AllowPageBreak">
    <w:name w:val="AllowPageBreak"/>
    <w:rsid w:val="00BA64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4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4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492"/>
    <w:rPr>
      <w:rFonts w:ascii="Courier New" w:eastAsia="Times New Roman" w:hAnsi="Courier New" w:cs="Times New Roman"/>
      <w:i/>
      <w:szCs w:val="20"/>
      <w:lang w:eastAsia="en-US"/>
    </w:rPr>
  </w:style>
  <w:style w:type="paragraph" w:customStyle="1" w:styleId="HeadingBase">
    <w:name w:val="Heading Base"/>
    <w:rsid w:val="00BA6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492"/>
    <w:pPr>
      <w:tabs>
        <w:tab w:val="right" w:leader="dot" w:pos="9072"/>
      </w:tabs>
      <w:ind w:left="567"/>
    </w:pPr>
    <w:rPr>
      <w:szCs w:val="22"/>
    </w:rPr>
  </w:style>
  <w:style w:type="paragraph" w:customStyle="1" w:styleId="TOCBase">
    <w:name w:val="TOC Base"/>
    <w:rsid w:val="00BA6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492"/>
    <w:pPr>
      <w:tabs>
        <w:tab w:val="right" w:leader="dot" w:pos="9072"/>
      </w:tabs>
      <w:spacing w:before="40" w:after="40"/>
      <w:ind w:left="284"/>
    </w:pPr>
    <w:rPr>
      <w:rFonts w:ascii="Times New Roman" w:hAnsi="Times New Roman"/>
    </w:rPr>
  </w:style>
  <w:style w:type="paragraph" w:styleId="TOC1">
    <w:name w:val="toc 1"/>
    <w:basedOn w:val="TOCBase"/>
    <w:next w:val="Normal"/>
    <w:rsid w:val="00BA64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492"/>
    <w:rPr>
      <w:rFonts w:ascii="Times New Roman" w:eastAsia="Times New Roman" w:hAnsi="Times New Roman" w:cs="Times New Roman"/>
      <w:sz w:val="16"/>
      <w:lang w:eastAsia="en-US"/>
    </w:rPr>
  </w:style>
  <w:style w:type="paragraph" w:styleId="Title">
    <w:name w:val="Title"/>
    <w:basedOn w:val="HeadingBase"/>
    <w:link w:val="TitleChar"/>
    <w:qFormat/>
    <w:rsid w:val="00BA6492"/>
    <w:pPr>
      <w:spacing w:before="5040"/>
      <w:jc w:val="center"/>
    </w:pPr>
    <w:rPr>
      <w:sz w:val="48"/>
      <w:szCs w:val="72"/>
      <w:lang w:val="en-US"/>
    </w:rPr>
  </w:style>
  <w:style w:type="character" w:customStyle="1" w:styleId="TitleChar">
    <w:name w:val="Title Char"/>
    <w:basedOn w:val="DefaultParagraphFont"/>
    <w:link w:val="Title"/>
    <w:rsid w:val="00BA6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492"/>
    <w:pPr>
      <w:tabs>
        <w:tab w:val="left" w:pos="3600"/>
        <w:tab w:val="left" w:pos="3958"/>
      </w:tabs>
    </w:pPr>
  </w:style>
  <w:style w:type="paragraph" w:styleId="List">
    <w:name w:val="List"/>
    <w:basedOn w:val="BodyText"/>
    <w:next w:val="BodyText"/>
    <w:rsid w:val="00BA6492"/>
    <w:pPr>
      <w:tabs>
        <w:tab w:val="left" w:pos="340"/>
      </w:tabs>
      <w:spacing w:before="60" w:after="60"/>
      <w:ind w:left="340" w:hanging="340"/>
    </w:pPr>
  </w:style>
  <w:style w:type="paragraph" w:customStyle="1" w:styleId="Note">
    <w:name w:val="Note"/>
    <w:basedOn w:val="BodyText"/>
    <w:rsid w:val="00BA6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492"/>
    <w:pPr>
      <w:framePr w:wrap="auto" w:hAnchor="text" w:y="6049"/>
    </w:pPr>
    <w:rPr>
      <w:color w:val="000000"/>
      <w:sz w:val="40"/>
    </w:rPr>
  </w:style>
  <w:style w:type="paragraph" w:customStyle="1" w:styleId="TOCTitle">
    <w:name w:val="TOCTitle"/>
    <w:basedOn w:val="Heading1"/>
    <w:rsid w:val="00BA6492"/>
    <w:pPr>
      <w:spacing w:after="240"/>
      <w:jc w:val="center"/>
      <w:outlineLvl w:val="9"/>
    </w:pPr>
    <w:rPr>
      <w:caps/>
    </w:rPr>
  </w:style>
  <w:style w:type="paragraph" w:customStyle="1" w:styleId="Version">
    <w:name w:val="Version"/>
    <w:rsid w:val="00BA6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492"/>
    <w:pPr>
      <w:keepNext w:val="0"/>
      <w:tabs>
        <w:tab w:val="right" w:pos="4176"/>
      </w:tabs>
      <w:ind w:left="198" w:hanging="198"/>
    </w:pPr>
    <w:rPr>
      <w:rFonts w:ascii="Garamond" w:hAnsi="Garamond"/>
    </w:rPr>
  </w:style>
  <w:style w:type="paragraph" w:styleId="IndexHeading">
    <w:name w:val="index heading"/>
    <w:basedOn w:val="Normal"/>
    <w:next w:val="Index1"/>
    <w:semiHidden/>
    <w:rsid w:val="00BA6492"/>
    <w:pPr>
      <w:spacing w:before="120" w:after="120"/>
    </w:pPr>
    <w:rPr>
      <w:rFonts w:ascii="Arial" w:hAnsi="Arial"/>
      <w:b/>
      <w:color w:val="918585"/>
      <w:sz w:val="24"/>
    </w:rPr>
  </w:style>
  <w:style w:type="paragraph" w:styleId="Header">
    <w:name w:val="header"/>
    <w:basedOn w:val="Normal"/>
    <w:link w:val="HeaderChar"/>
    <w:rsid w:val="00BA6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492"/>
    <w:rPr>
      <w:rFonts w:ascii="Times New Roman" w:eastAsia="Times New Roman" w:hAnsi="Times New Roman" w:cs="Times New Roman"/>
      <w:sz w:val="16"/>
      <w:szCs w:val="20"/>
      <w:lang w:val="en-GB" w:eastAsia="en-US"/>
    </w:rPr>
  </w:style>
  <w:style w:type="paragraph" w:customStyle="1" w:styleId="Chapter">
    <w:name w:val="Chapter"/>
    <w:basedOn w:val="Normal"/>
    <w:rsid w:val="00BA6492"/>
    <w:pPr>
      <w:spacing w:before="240"/>
    </w:pPr>
    <w:rPr>
      <w:rFonts w:ascii="Times New Roman" w:hAnsi="Times New Roman"/>
      <w:smallCaps/>
      <w:spacing w:val="80"/>
      <w:sz w:val="28"/>
    </w:rPr>
  </w:style>
  <w:style w:type="paragraph" w:customStyle="1" w:styleId="InChapter">
    <w:name w:val="InChapter"/>
    <w:basedOn w:val="Heading3"/>
    <w:rsid w:val="00BA6492"/>
    <w:pPr>
      <w:spacing w:after="240"/>
      <w:outlineLvl w:val="9"/>
    </w:pPr>
    <w:rPr>
      <w:noProof/>
    </w:rPr>
  </w:style>
  <w:style w:type="paragraph" w:styleId="Index2">
    <w:name w:val="index 2"/>
    <w:basedOn w:val="Normal"/>
    <w:next w:val="Normal"/>
    <w:semiHidden/>
    <w:rsid w:val="00BA6492"/>
    <w:pPr>
      <w:tabs>
        <w:tab w:val="right" w:pos="4176"/>
      </w:tabs>
      <w:ind w:left="568" w:hanging="284"/>
    </w:pPr>
    <w:rPr>
      <w:rFonts w:ascii="Garamond" w:hAnsi="Garamond"/>
    </w:rPr>
  </w:style>
  <w:style w:type="paragraph" w:customStyle="1" w:styleId="Byline">
    <w:name w:val="Byline"/>
    <w:rsid w:val="00BA6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492"/>
    <w:pPr>
      <w:tabs>
        <w:tab w:val="clear" w:pos="3600"/>
        <w:tab w:val="clear" w:pos="3958"/>
      </w:tabs>
      <w:jc w:val="right"/>
    </w:pPr>
  </w:style>
  <w:style w:type="character" w:styleId="Emphasis">
    <w:name w:val="Emphasis"/>
    <w:basedOn w:val="DefaultParagraphFont"/>
    <w:qFormat/>
    <w:rsid w:val="00BA6492"/>
    <w:rPr>
      <w:i/>
    </w:rPr>
  </w:style>
  <w:style w:type="paragraph" w:styleId="Caption">
    <w:name w:val="caption"/>
    <w:basedOn w:val="BodyText"/>
    <w:next w:val="Normal"/>
    <w:qFormat/>
    <w:rsid w:val="00BA6492"/>
    <w:pPr>
      <w:framePr w:w="2268" w:hSpace="181" w:vSpace="181" w:wrap="around" w:vAnchor="text" w:hAnchor="page" w:x="1135" w:y="285" w:anchorLock="1"/>
    </w:pPr>
    <w:rPr>
      <w:i/>
    </w:rPr>
  </w:style>
  <w:style w:type="paragraph" w:customStyle="1" w:styleId="MiniTOCTitle">
    <w:name w:val="MiniTOCTitle"/>
    <w:basedOn w:val="Heading4"/>
    <w:rsid w:val="00BA6492"/>
    <w:pPr>
      <w:spacing w:before="240"/>
      <w:outlineLvl w:val="9"/>
    </w:pPr>
    <w:rPr>
      <w:noProof/>
      <w:sz w:val="24"/>
    </w:rPr>
  </w:style>
  <w:style w:type="paragraph" w:customStyle="1" w:styleId="MiniTOCItem">
    <w:name w:val="MiniTOCItem"/>
    <w:basedOn w:val="ListBullet"/>
    <w:rsid w:val="00BA6492"/>
    <w:pPr>
      <w:numPr>
        <w:numId w:val="0"/>
      </w:numPr>
      <w:tabs>
        <w:tab w:val="right" w:leader="dot" w:pos="6521"/>
      </w:tabs>
      <w:spacing w:before="0" w:after="0"/>
    </w:pPr>
  </w:style>
  <w:style w:type="paragraph" w:customStyle="1" w:styleId="TOFTitle">
    <w:name w:val="TOFTitle"/>
    <w:basedOn w:val="TOCTitle"/>
    <w:rsid w:val="00BA6492"/>
  </w:style>
  <w:style w:type="paragraph" w:styleId="TableofFigures">
    <w:name w:val="table of figures"/>
    <w:basedOn w:val="Normal"/>
    <w:next w:val="Normal"/>
    <w:semiHidden/>
    <w:rsid w:val="00BA6492"/>
    <w:pPr>
      <w:tabs>
        <w:tab w:val="right" w:leader="dot" w:pos="9072"/>
      </w:tabs>
      <w:ind w:left="970" w:hanging="403"/>
    </w:pPr>
    <w:rPr>
      <w:rFonts w:ascii="Times New Roman" w:hAnsi="Times New Roman"/>
      <w:b/>
    </w:rPr>
  </w:style>
  <w:style w:type="paragraph" w:styleId="ListNumber">
    <w:name w:val="List Number"/>
    <w:basedOn w:val="List"/>
    <w:rsid w:val="00BA6492"/>
    <w:pPr>
      <w:numPr>
        <w:numId w:val="15"/>
      </w:numPr>
      <w:tabs>
        <w:tab w:val="clear" w:pos="340"/>
      </w:tabs>
    </w:pPr>
  </w:style>
  <w:style w:type="character" w:customStyle="1" w:styleId="WingdingSymbols">
    <w:name w:val="Wingding Symbols"/>
    <w:rsid w:val="00BA6492"/>
    <w:rPr>
      <w:rFonts w:ascii="Wingdings" w:hAnsi="Wingdings"/>
    </w:rPr>
  </w:style>
  <w:style w:type="paragraph" w:customStyle="1" w:styleId="TableHeading">
    <w:name w:val="Table Heading"/>
    <w:basedOn w:val="HeadingBase"/>
    <w:rsid w:val="00BA6492"/>
    <w:pPr>
      <w:keepLines/>
      <w:pBdr>
        <w:bottom w:val="single" w:sz="6" w:space="1" w:color="918585"/>
      </w:pBdr>
      <w:spacing w:before="240"/>
    </w:pPr>
  </w:style>
  <w:style w:type="character" w:customStyle="1" w:styleId="HotSpot">
    <w:name w:val="HotSpot"/>
    <w:rsid w:val="00BA6492"/>
    <w:rPr>
      <w:color w:val="0033CC"/>
      <w:u w:val="none"/>
    </w:rPr>
  </w:style>
  <w:style w:type="paragraph" w:customStyle="1" w:styleId="BodyTextRight">
    <w:name w:val="Body Text Right"/>
    <w:basedOn w:val="BodyText"/>
    <w:rsid w:val="00BA6492"/>
    <w:pPr>
      <w:spacing w:before="0" w:after="0"/>
      <w:jc w:val="right"/>
    </w:pPr>
  </w:style>
  <w:style w:type="paragraph" w:styleId="Index3">
    <w:name w:val="index 3"/>
    <w:basedOn w:val="ListNumber2"/>
    <w:next w:val="Normal"/>
    <w:semiHidden/>
    <w:rsid w:val="00BA6492"/>
    <w:pPr>
      <w:numPr>
        <w:numId w:val="0"/>
      </w:numPr>
      <w:tabs>
        <w:tab w:val="right" w:leader="dot" w:pos="4176"/>
      </w:tabs>
    </w:pPr>
  </w:style>
  <w:style w:type="paragraph" w:styleId="ListNumber2">
    <w:name w:val="List Number 2"/>
    <w:basedOn w:val="List2"/>
    <w:rsid w:val="00BA6492"/>
    <w:pPr>
      <w:numPr>
        <w:numId w:val="10"/>
      </w:numPr>
      <w:tabs>
        <w:tab w:val="clear" w:pos="1060"/>
      </w:tabs>
    </w:pPr>
  </w:style>
  <w:style w:type="paragraph" w:customStyle="1" w:styleId="MarginNote">
    <w:name w:val="Margin Note"/>
    <w:basedOn w:val="BodyText"/>
    <w:rsid w:val="00BA6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4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492"/>
    <w:rPr>
      <w:sz w:val="32"/>
    </w:rPr>
  </w:style>
  <w:style w:type="paragraph" w:customStyle="1" w:styleId="HeadingProcedure">
    <w:name w:val="Heading Procedure"/>
    <w:basedOn w:val="HeadingBase"/>
    <w:next w:val="Normal"/>
    <w:rsid w:val="00BA6492"/>
    <w:pPr>
      <w:tabs>
        <w:tab w:val="left" w:pos="0"/>
      </w:tabs>
      <w:spacing w:before="120" w:after="60"/>
    </w:pPr>
    <w:rPr>
      <w:i/>
      <w:color w:val="918585"/>
      <w:sz w:val="22"/>
    </w:rPr>
  </w:style>
  <w:style w:type="paragraph" w:customStyle="1" w:styleId="TableBodyText">
    <w:name w:val="Table Body Text"/>
    <w:basedOn w:val="BodyText"/>
    <w:rsid w:val="00BA6492"/>
    <w:pPr>
      <w:spacing w:before="60" w:after="60"/>
    </w:pPr>
  </w:style>
  <w:style w:type="paragraph" w:styleId="ListContinue">
    <w:name w:val="List Continue"/>
    <w:basedOn w:val="List"/>
    <w:rsid w:val="00BA6492"/>
    <w:pPr>
      <w:ind w:firstLine="0"/>
    </w:pPr>
  </w:style>
  <w:style w:type="paragraph" w:customStyle="1" w:styleId="ListNote">
    <w:name w:val="List Note"/>
    <w:basedOn w:val="List"/>
    <w:rsid w:val="00BA6492"/>
    <w:pPr>
      <w:pBdr>
        <w:top w:val="single" w:sz="6" w:space="2" w:color="918585"/>
        <w:bottom w:val="single" w:sz="6" w:space="2" w:color="918585"/>
      </w:pBdr>
      <w:tabs>
        <w:tab w:val="left" w:pos="1021"/>
      </w:tabs>
      <w:ind w:firstLine="0"/>
    </w:pPr>
  </w:style>
  <w:style w:type="paragraph" w:customStyle="1" w:styleId="Warning">
    <w:name w:val="Warning"/>
    <w:basedOn w:val="BodyText"/>
    <w:rsid w:val="00BA6492"/>
    <w:pPr>
      <w:shd w:val="clear" w:color="auto" w:fill="D9D9D9"/>
      <w:tabs>
        <w:tab w:val="left" w:pos="992"/>
      </w:tabs>
      <w:ind w:left="119" w:right="119"/>
    </w:pPr>
    <w:rPr>
      <w:sz w:val="20"/>
    </w:rPr>
  </w:style>
  <w:style w:type="paragraph" w:customStyle="1" w:styleId="MarginIcons">
    <w:name w:val="Margin Icons"/>
    <w:basedOn w:val="BodyText"/>
    <w:rsid w:val="00BA6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492"/>
    <w:rPr>
      <w:rFonts w:ascii="Courier New" w:hAnsi="Courier New"/>
    </w:rPr>
  </w:style>
  <w:style w:type="paragraph" w:customStyle="1" w:styleId="NoteBullet">
    <w:name w:val="Note Bullet"/>
    <w:basedOn w:val="Note"/>
    <w:rsid w:val="00BA6492"/>
    <w:pPr>
      <w:tabs>
        <w:tab w:val="clear" w:pos="680"/>
      </w:tabs>
      <w:spacing w:before="60" w:after="60"/>
    </w:pPr>
  </w:style>
  <w:style w:type="paragraph" w:customStyle="1" w:styleId="SubHeading2">
    <w:name w:val="SubHeading2"/>
    <w:basedOn w:val="HeadingBase"/>
    <w:rsid w:val="00BA6492"/>
    <w:pPr>
      <w:spacing w:before="240" w:after="60"/>
    </w:pPr>
    <w:rPr>
      <w:sz w:val="20"/>
    </w:rPr>
  </w:style>
  <w:style w:type="paragraph" w:customStyle="1" w:styleId="SubHeading1">
    <w:name w:val="SubHeading1"/>
    <w:basedOn w:val="HeadingBase"/>
    <w:rsid w:val="00BA6492"/>
    <w:pPr>
      <w:spacing w:before="240" w:after="60"/>
    </w:pPr>
    <w:rPr>
      <w:color w:val="918585"/>
      <w:sz w:val="22"/>
    </w:rPr>
  </w:style>
  <w:style w:type="paragraph" w:customStyle="1" w:styleId="SideHeading">
    <w:name w:val="Side Heading"/>
    <w:basedOn w:val="HeadingBase"/>
    <w:rsid w:val="00BA6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492"/>
    <w:pPr>
      <w:tabs>
        <w:tab w:val="num" w:pos="360"/>
      </w:tabs>
    </w:pPr>
  </w:style>
  <w:style w:type="paragraph" w:styleId="PlainText">
    <w:name w:val="Plain Text"/>
    <w:basedOn w:val="Normal"/>
    <w:link w:val="PlainTextChar"/>
    <w:rsid w:val="00BA6492"/>
    <w:rPr>
      <w:sz w:val="20"/>
    </w:rPr>
  </w:style>
  <w:style w:type="character" w:customStyle="1" w:styleId="PlainTextChar">
    <w:name w:val="Plain Text Char"/>
    <w:basedOn w:val="DefaultParagraphFont"/>
    <w:link w:val="PlainText"/>
    <w:rsid w:val="00BA6492"/>
    <w:rPr>
      <w:rFonts w:ascii="Courier New" w:eastAsia="Times New Roman" w:hAnsi="Courier New" w:cs="Times New Roman"/>
      <w:sz w:val="20"/>
      <w:szCs w:val="20"/>
      <w:lang w:eastAsia="en-US"/>
    </w:rPr>
  </w:style>
  <w:style w:type="character" w:customStyle="1" w:styleId="MenuOption">
    <w:name w:val="Menu Option"/>
    <w:basedOn w:val="DefaultParagraphFont"/>
    <w:rsid w:val="00BA6492"/>
    <w:rPr>
      <w:b/>
      <w:smallCaps/>
    </w:rPr>
  </w:style>
  <w:style w:type="paragraph" w:customStyle="1" w:styleId="TableListNumber">
    <w:name w:val="Table List Number"/>
    <w:basedOn w:val="ListNumber"/>
    <w:rsid w:val="00BA6492"/>
    <w:pPr>
      <w:numPr>
        <w:numId w:val="0"/>
      </w:numPr>
    </w:pPr>
  </w:style>
  <w:style w:type="paragraph" w:styleId="TOC4">
    <w:name w:val="toc 4"/>
    <w:basedOn w:val="TOCBase"/>
    <w:next w:val="Normal"/>
    <w:semiHidden/>
    <w:rsid w:val="00BA6492"/>
    <w:pPr>
      <w:tabs>
        <w:tab w:val="right" w:leader="dot" w:pos="9071"/>
      </w:tabs>
      <w:ind w:left="1701"/>
    </w:pPr>
  </w:style>
  <w:style w:type="paragraph" w:customStyle="1" w:styleId="ListAlpha">
    <w:name w:val="List Alpha"/>
    <w:basedOn w:val="List"/>
    <w:rsid w:val="00BA6492"/>
    <w:pPr>
      <w:numPr>
        <w:numId w:val="9"/>
      </w:numPr>
    </w:pPr>
  </w:style>
  <w:style w:type="paragraph" w:customStyle="1" w:styleId="ListAlpha2">
    <w:name w:val="List Alpha 2"/>
    <w:basedOn w:val="List2"/>
    <w:rsid w:val="00BA6492"/>
    <w:pPr>
      <w:numPr>
        <w:numId w:val="8"/>
      </w:numPr>
    </w:pPr>
  </w:style>
  <w:style w:type="paragraph" w:styleId="List2">
    <w:name w:val="List 2"/>
    <w:basedOn w:val="BodyText"/>
    <w:rsid w:val="00BA6492"/>
    <w:pPr>
      <w:tabs>
        <w:tab w:val="left" w:pos="680"/>
      </w:tabs>
      <w:spacing w:before="60" w:after="60"/>
      <w:ind w:left="680" w:hanging="340"/>
    </w:pPr>
  </w:style>
  <w:style w:type="paragraph" w:styleId="List3">
    <w:name w:val="List 3"/>
    <w:basedOn w:val="BodyText"/>
    <w:rsid w:val="00BA6492"/>
    <w:pPr>
      <w:tabs>
        <w:tab w:val="left" w:pos="1021"/>
      </w:tabs>
      <w:spacing w:before="60" w:after="60"/>
      <w:ind w:left="1020" w:hanging="340"/>
    </w:pPr>
  </w:style>
  <w:style w:type="paragraph" w:styleId="List4">
    <w:name w:val="List 4"/>
    <w:basedOn w:val="BodyText"/>
    <w:rsid w:val="00BA6492"/>
    <w:pPr>
      <w:tabs>
        <w:tab w:val="left" w:pos="1361"/>
      </w:tabs>
      <w:spacing w:before="60" w:after="60"/>
      <w:ind w:left="1361" w:hanging="340"/>
    </w:pPr>
  </w:style>
  <w:style w:type="paragraph" w:styleId="List5">
    <w:name w:val="List 5"/>
    <w:basedOn w:val="BodyText"/>
    <w:rsid w:val="00BA6492"/>
    <w:pPr>
      <w:tabs>
        <w:tab w:val="left" w:pos="1701"/>
      </w:tabs>
      <w:spacing w:before="60" w:after="60"/>
      <w:ind w:left="1701" w:hanging="340"/>
    </w:pPr>
  </w:style>
  <w:style w:type="paragraph" w:styleId="ListBullet3">
    <w:name w:val="List Bullet 3"/>
    <w:basedOn w:val="List3"/>
    <w:rsid w:val="00BA6492"/>
    <w:pPr>
      <w:numPr>
        <w:numId w:val="14"/>
      </w:numPr>
      <w:tabs>
        <w:tab w:val="clear" w:pos="1021"/>
      </w:tabs>
      <w:ind w:left="1037" w:hanging="357"/>
    </w:pPr>
  </w:style>
  <w:style w:type="paragraph" w:styleId="ListBullet4">
    <w:name w:val="List Bullet 4"/>
    <w:basedOn w:val="List4"/>
    <w:rsid w:val="00BA6492"/>
    <w:pPr>
      <w:numPr>
        <w:numId w:val="3"/>
      </w:numPr>
      <w:tabs>
        <w:tab w:val="clear" w:pos="1361"/>
      </w:tabs>
    </w:pPr>
  </w:style>
  <w:style w:type="paragraph" w:styleId="ListBullet5">
    <w:name w:val="List Bullet 5"/>
    <w:basedOn w:val="List5"/>
    <w:rsid w:val="00BA6492"/>
    <w:pPr>
      <w:numPr>
        <w:numId w:val="4"/>
      </w:numPr>
    </w:pPr>
  </w:style>
  <w:style w:type="paragraph" w:styleId="ListContinue2">
    <w:name w:val="List Continue 2"/>
    <w:basedOn w:val="List2"/>
    <w:rsid w:val="00BA6492"/>
    <w:pPr>
      <w:ind w:firstLine="0"/>
    </w:pPr>
  </w:style>
  <w:style w:type="paragraph" w:styleId="ListContinue3">
    <w:name w:val="List Continue 3"/>
    <w:basedOn w:val="List3"/>
    <w:rsid w:val="00BA6492"/>
    <w:pPr>
      <w:ind w:left="1021" w:firstLine="0"/>
    </w:pPr>
  </w:style>
  <w:style w:type="paragraph" w:styleId="ListContinue4">
    <w:name w:val="List Continue 4"/>
    <w:basedOn w:val="List4"/>
    <w:rsid w:val="00BA6492"/>
    <w:pPr>
      <w:ind w:firstLine="0"/>
    </w:pPr>
  </w:style>
  <w:style w:type="paragraph" w:styleId="ListContinue5">
    <w:name w:val="List Continue 5"/>
    <w:basedOn w:val="List5"/>
    <w:rsid w:val="00BA6492"/>
    <w:pPr>
      <w:ind w:firstLine="0"/>
    </w:pPr>
  </w:style>
  <w:style w:type="paragraph" w:styleId="ListNumber3">
    <w:name w:val="List Number 3"/>
    <w:basedOn w:val="List3"/>
    <w:rsid w:val="00BA6492"/>
    <w:pPr>
      <w:numPr>
        <w:numId w:val="5"/>
      </w:numPr>
    </w:pPr>
  </w:style>
  <w:style w:type="paragraph" w:styleId="ListNumber4">
    <w:name w:val="List Number 4"/>
    <w:basedOn w:val="List4"/>
    <w:rsid w:val="00BA6492"/>
    <w:pPr>
      <w:numPr>
        <w:numId w:val="6"/>
      </w:numPr>
    </w:pPr>
  </w:style>
  <w:style w:type="paragraph" w:styleId="ListNumber5">
    <w:name w:val="List Number 5"/>
    <w:basedOn w:val="List5"/>
    <w:rsid w:val="00BA6492"/>
    <w:pPr>
      <w:numPr>
        <w:numId w:val="7"/>
      </w:numPr>
    </w:pPr>
  </w:style>
  <w:style w:type="paragraph" w:styleId="BlockText">
    <w:name w:val="Block Text"/>
    <w:basedOn w:val="Normal"/>
    <w:rsid w:val="00BA6492"/>
    <w:pPr>
      <w:spacing w:after="120"/>
      <w:ind w:left="1440" w:right="1440"/>
    </w:pPr>
  </w:style>
  <w:style w:type="character" w:customStyle="1" w:styleId="Subscript">
    <w:name w:val="Subscript"/>
    <w:basedOn w:val="DefaultParagraphFont"/>
    <w:rsid w:val="00BA6492"/>
    <w:rPr>
      <w:sz w:val="16"/>
      <w:vertAlign w:val="subscript"/>
    </w:rPr>
  </w:style>
  <w:style w:type="character" w:customStyle="1" w:styleId="Superscript">
    <w:name w:val="Superscript"/>
    <w:basedOn w:val="DefaultParagraphFont"/>
    <w:rsid w:val="00BA6492"/>
    <w:rPr>
      <w:sz w:val="16"/>
      <w:vertAlign w:val="superscript"/>
    </w:rPr>
  </w:style>
  <w:style w:type="character" w:customStyle="1" w:styleId="Symbols">
    <w:name w:val="Symbols"/>
    <w:basedOn w:val="DefaultParagraphFont"/>
    <w:rsid w:val="00BA6492"/>
    <w:rPr>
      <w:rFonts w:ascii="Symbol" w:hAnsi="Symbol"/>
    </w:rPr>
  </w:style>
  <w:style w:type="character" w:customStyle="1" w:styleId="MenuOptions">
    <w:name w:val="Menu Options"/>
    <w:basedOn w:val="DefaultParagraphFont"/>
    <w:rsid w:val="00BA6492"/>
    <w:rPr>
      <w:rFonts w:ascii="Arial Narrow" w:hAnsi="Arial Narrow"/>
      <w:smallCaps/>
    </w:rPr>
  </w:style>
  <w:style w:type="character" w:customStyle="1" w:styleId="Buttons">
    <w:name w:val="Buttons"/>
    <w:basedOn w:val="DefaultParagraphFont"/>
    <w:rsid w:val="00BA6492"/>
    <w:rPr>
      <w:b/>
    </w:rPr>
  </w:style>
  <w:style w:type="character" w:customStyle="1" w:styleId="Underlined">
    <w:name w:val="Underlined"/>
    <w:basedOn w:val="DefaultParagraphFont"/>
    <w:rsid w:val="00BA6492"/>
    <w:rPr>
      <w:u w:val="single"/>
    </w:rPr>
  </w:style>
  <w:style w:type="paragraph" w:customStyle="1" w:styleId="TableBodyTextRight">
    <w:name w:val="Table Body Text Right"/>
    <w:basedOn w:val="TableBodyText"/>
    <w:rsid w:val="00BA6492"/>
    <w:pPr>
      <w:widowControl w:val="0"/>
      <w:autoSpaceDE w:val="0"/>
      <w:autoSpaceDN w:val="0"/>
      <w:adjustRightInd w:val="0"/>
      <w:jc w:val="right"/>
    </w:pPr>
    <w:rPr>
      <w:rFonts w:cs="Arial"/>
      <w:szCs w:val="18"/>
    </w:rPr>
  </w:style>
  <w:style w:type="paragraph" w:customStyle="1" w:styleId="CopyrightText">
    <w:name w:val="Copyright Text"/>
    <w:basedOn w:val="BodyText"/>
    <w:rsid w:val="00BA6492"/>
    <w:rPr>
      <w:sz w:val="18"/>
    </w:rPr>
  </w:style>
  <w:style w:type="paragraph" w:customStyle="1" w:styleId="BodySmallRight">
    <w:name w:val="Body Small Right"/>
    <w:basedOn w:val="BodyTextRight"/>
    <w:rsid w:val="00BA6492"/>
    <w:rPr>
      <w:sz w:val="18"/>
      <w:szCs w:val="18"/>
    </w:rPr>
  </w:style>
  <w:style w:type="paragraph" w:customStyle="1" w:styleId="MarginEdition">
    <w:name w:val="Margin Edition"/>
    <w:basedOn w:val="MarginNote"/>
    <w:rsid w:val="00BA6492"/>
    <w:pPr>
      <w:spacing w:before="0" w:after="0"/>
    </w:pPr>
    <w:rPr>
      <w:rFonts w:ascii="Times New Roman" w:hAnsi="Times New Roman"/>
      <w:color w:val="999999"/>
    </w:rPr>
  </w:style>
  <w:style w:type="paragraph" w:customStyle="1" w:styleId="Spacer">
    <w:name w:val="Spacer"/>
    <w:basedOn w:val="Normal"/>
    <w:rsid w:val="00BA6492"/>
    <w:rPr>
      <w:sz w:val="2"/>
      <w:szCs w:val="2"/>
    </w:rPr>
  </w:style>
  <w:style w:type="character" w:customStyle="1" w:styleId="Small">
    <w:name w:val="Small"/>
    <w:basedOn w:val="DefaultParagraphFont"/>
    <w:rsid w:val="00BA6492"/>
    <w:rPr>
      <w:sz w:val="16"/>
    </w:rPr>
  </w:style>
  <w:style w:type="paragraph" w:customStyle="1" w:styleId="WideTable">
    <w:name w:val="Wide Table"/>
    <w:basedOn w:val="Normal"/>
    <w:rsid w:val="00BA6492"/>
    <w:pPr>
      <w:ind w:left="-1418"/>
    </w:pPr>
    <w:rPr>
      <w:sz w:val="2"/>
      <w:szCs w:val="2"/>
    </w:rPr>
  </w:style>
  <w:style w:type="character" w:styleId="PageNumber">
    <w:name w:val="page number"/>
    <w:basedOn w:val="DefaultParagraphFont"/>
    <w:rsid w:val="00BA6492"/>
  </w:style>
  <w:style w:type="paragraph" w:styleId="Quote">
    <w:name w:val="Quote"/>
    <w:basedOn w:val="Heading1"/>
    <w:link w:val="QuoteChar"/>
    <w:qFormat/>
    <w:rsid w:val="00BA6492"/>
    <w:rPr>
      <w:b w:val="0"/>
      <w:sz w:val="72"/>
      <w:szCs w:val="72"/>
      <w:lang w:val="en-NZ"/>
    </w:rPr>
  </w:style>
  <w:style w:type="character" w:customStyle="1" w:styleId="QuoteChar">
    <w:name w:val="Quote Char"/>
    <w:basedOn w:val="DefaultParagraphFont"/>
    <w:link w:val="Quote"/>
    <w:rsid w:val="00BA6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492"/>
    <w:pPr>
      <w:pageBreakBefore/>
    </w:pPr>
  </w:style>
  <w:style w:type="paragraph" w:customStyle="1" w:styleId="Border">
    <w:name w:val="Border"/>
    <w:basedOn w:val="Normal"/>
    <w:qFormat/>
    <w:rsid w:val="00BA6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492"/>
    <w:rPr>
      <w:b/>
      <w:bCs/>
      <w:i/>
      <w:iCs/>
      <w:color w:val="auto"/>
    </w:rPr>
  </w:style>
  <w:style w:type="paragraph" w:styleId="IntenseQuote">
    <w:name w:val="Intense Quote"/>
    <w:basedOn w:val="Normal"/>
    <w:next w:val="Normal"/>
    <w:link w:val="IntenseQuoteChar"/>
    <w:uiPriority w:val="30"/>
    <w:qFormat/>
    <w:rsid w:val="00BA6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4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492"/>
    <w:rPr>
      <w:smallCaps/>
      <w:color w:val="auto"/>
      <w:u w:val="single"/>
    </w:rPr>
  </w:style>
  <w:style w:type="character" w:styleId="IntenseReference">
    <w:name w:val="Intense Reference"/>
    <w:basedOn w:val="DefaultParagraphFont"/>
    <w:uiPriority w:val="32"/>
    <w:qFormat/>
    <w:rsid w:val="00BA6492"/>
    <w:rPr>
      <w:b/>
      <w:bCs/>
      <w:smallCaps/>
      <w:color w:val="auto"/>
      <w:spacing w:val="5"/>
      <w:u w:val="single"/>
    </w:rPr>
  </w:style>
  <w:style w:type="paragraph" w:customStyle="1" w:styleId="2ColumnHeading">
    <w:name w:val="2Column Heading"/>
    <w:basedOn w:val="BodyText"/>
    <w:qFormat/>
    <w:rsid w:val="00BA6492"/>
    <w:pPr>
      <w:spacing w:after="60"/>
      <w:ind w:left="-2268"/>
    </w:pPr>
    <w:rPr>
      <w:b/>
    </w:rPr>
  </w:style>
  <w:style w:type="paragraph" w:customStyle="1" w:styleId="Heading1TOC">
    <w:name w:val="Heading1 TOC"/>
    <w:basedOn w:val="Normal"/>
    <w:qFormat/>
    <w:rsid w:val="00BA6492"/>
    <w:pPr>
      <w:spacing w:before="240" w:after="120"/>
    </w:pPr>
    <w:rPr>
      <w:rFonts w:ascii="Times New Roman" w:hAnsi="Times New Roman"/>
      <w:b/>
      <w:sz w:val="32"/>
    </w:rPr>
  </w:style>
  <w:style w:type="paragraph" w:customStyle="1" w:styleId="Heading2TOC">
    <w:name w:val="Heading2 TOC"/>
    <w:basedOn w:val="Normal"/>
    <w:qFormat/>
    <w:rsid w:val="00BA6492"/>
    <w:pPr>
      <w:spacing w:before="240" w:after="60"/>
    </w:pPr>
    <w:rPr>
      <w:rFonts w:ascii="Times New Roman" w:hAnsi="Times New Roman"/>
      <w:b/>
      <w:sz w:val="28"/>
    </w:rPr>
  </w:style>
  <w:style w:type="character" w:customStyle="1" w:styleId="Underline">
    <w:name w:val="Underline"/>
    <w:basedOn w:val="DefaultParagraphFont"/>
    <w:qFormat/>
    <w:rsid w:val="00BA6492"/>
    <w:rPr>
      <w:u w:val="single"/>
    </w:rPr>
  </w:style>
  <w:style w:type="character" w:customStyle="1" w:styleId="BoldandItalics">
    <w:name w:val="Bold and Italics"/>
    <w:qFormat/>
    <w:rsid w:val="00BA6492"/>
    <w:rPr>
      <w:b/>
      <w:i/>
      <w:u w:val="none"/>
    </w:rPr>
  </w:style>
  <w:style w:type="paragraph" w:styleId="BalloonText">
    <w:name w:val="Balloon Text"/>
    <w:basedOn w:val="Normal"/>
    <w:link w:val="BalloonTextChar"/>
    <w:rsid w:val="00BA6492"/>
    <w:rPr>
      <w:rFonts w:ascii="Tahoma" w:hAnsi="Tahoma" w:cs="Tahoma"/>
      <w:sz w:val="16"/>
      <w:szCs w:val="16"/>
    </w:rPr>
  </w:style>
  <w:style w:type="character" w:customStyle="1" w:styleId="BalloonTextChar">
    <w:name w:val="Balloon Text Char"/>
    <w:basedOn w:val="DefaultParagraphFont"/>
    <w:link w:val="BalloonText"/>
    <w:rsid w:val="00BA64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4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4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492"/>
    <w:rPr>
      <w:b/>
      <w:color w:val="660033"/>
      <w:spacing w:val="0"/>
    </w:rPr>
  </w:style>
  <w:style w:type="paragraph" w:customStyle="1" w:styleId="Nameditemlist">
    <w:name w:val="Named item list"/>
    <w:basedOn w:val="BodyText"/>
    <w:qFormat/>
    <w:rsid w:val="00BA6492"/>
    <w:pPr>
      <w:tabs>
        <w:tab w:val="left" w:pos="2835"/>
      </w:tabs>
      <w:ind w:left="2835" w:hanging="2835"/>
    </w:pPr>
  </w:style>
  <w:style w:type="paragraph" w:customStyle="1" w:styleId="BodyTextnopadding">
    <w:name w:val="Body Text no padding"/>
    <w:basedOn w:val="BodyText"/>
    <w:qFormat/>
    <w:rsid w:val="00BA6492"/>
    <w:pPr>
      <w:spacing w:before="0" w:after="0"/>
    </w:pPr>
  </w:style>
  <w:style w:type="paragraph" w:customStyle="1" w:styleId="BodyTextBold">
    <w:name w:val="Body Text Bold"/>
    <w:basedOn w:val="BodyText"/>
    <w:qFormat/>
    <w:rsid w:val="00BA6492"/>
    <w:rPr>
      <w:b/>
    </w:rPr>
  </w:style>
  <w:style w:type="character" w:styleId="Hyperlink">
    <w:name w:val="Hyperlink"/>
    <w:basedOn w:val="DefaultParagraphFont"/>
    <w:uiPriority w:val="99"/>
    <w:unhideWhenUsed/>
    <w:rsid w:val="007C0C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2070</Characters>
  <Application>Microsoft Office Word</Application>
  <DocSecurity>0</DocSecurity>
  <Lines>59</Lines>
  <Paragraphs>42</Paragraphs>
  <ScaleCrop>false</ScaleCrop>
  <Company>Author-it Software Corporation Ltd.</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ICTICT201 Use computer operating systems and hardware</dc:title>
  <dc:subject>Approved</dc:subject>
  <dc:creator>PwC’s Skills for Australia</dc:creator>
  <cp:keywords>Release: 1</cp:keywords>
  <dc:description>Review Date: 12 April 2008</dc:description>
  <cp:lastModifiedBy>HSD_TPCMSd.prod</cp:lastModifiedBy>
  <cp:revision>3</cp:revision>
  <dcterms:created xsi:type="dcterms:W3CDTF">2020-10-02T05:56:00Z</dcterms:created>
  <dcterms:modified xsi:type="dcterms:W3CDTF">2020-10-02T05:56:00Z</dcterms:modified>
</cp:coreProperties>
</file>