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01FAB" w:rsidP="00601FA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ICTICT106 Operate presentation packages</w:t>
      </w:r>
      <w:r>
        <w:fldChar w:fldCharType="end"/>
      </w:r>
    </w:p>
    <w:p w:rsidR="00601FAB" w:rsidP="00601FAB">
      <w:pPr>
        <w:pStyle w:val="Version"/>
        <w:sectPr w:rsidSect="0078327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83276" w:rsidP="00783276">
      <w:pPr>
        <w:pStyle w:val="SuperHeading"/>
      </w:pPr>
      <w:r w:rsidRPr="00783276">
        <w:t>Assessment Requirements for ICTICT106 Operate presentation packages</w:t>
      </w:r>
    </w:p>
    <w:p w:rsidR="00000000" w:rsidRPr="00783276" w:rsidP="00783276">
      <w:pPr>
        <w:pStyle w:val="Heading1"/>
      </w:pPr>
      <w:bookmarkStart w:id="1" w:name="O_710159"/>
      <w:bookmarkEnd w:id="1"/>
      <w:r w:rsidRPr="0078327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325"/>
      </w:tblGrid>
      <w:tr w:rsidTr="0078327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3276" w:rsidP="00783276">
            <w:pPr>
              <w:pStyle w:val="BodyText"/>
            </w:pPr>
            <w:r w:rsidRPr="00783276">
              <w:rPr>
                <w:rStyle w:val="SpecialBold"/>
              </w:rPr>
              <w:t>Release</w:t>
            </w:r>
          </w:p>
        </w:tc>
        <w:tc>
          <w:tcPr>
            <w:tcW w:w="63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3276">
            <w:pPr>
              <w:pStyle w:val="BodyText"/>
              <w:rPr>
                <w:lang w:val="en-NZ"/>
              </w:rPr>
            </w:pPr>
            <w:r w:rsidRPr="00783276">
              <w:rPr>
                <w:rStyle w:val="SpecialBold"/>
              </w:rPr>
              <w:t>Comments</w:t>
            </w:r>
          </w:p>
        </w:tc>
      </w:tr>
      <w:tr w:rsidTr="0078327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3276">
            <w:pPr>
              <w:pStyle w:val="BodyText"/>
              <w:rPr>
                <w:lang w:val="en-NZ"/>
              </w:rPr>
            </w:pPr>
            <w:r w:rsidRPr="00783276">
              <w:t>Release 1</w:t>
            </w:r>
          </w:p>
        </w:tc>
        <w:tc>
          <w:tcPr>
            <w:tcW w:w="63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3276" w:rsidP="00783276">
            <w:pPr>
              <w:pStyle w:val="BodyText"/>
            </w:pPr>
            <w:r w:rsidRPr="00783276">
              <w:t>This version first released with ICT Information and Communications Technology Training Package Version 1.0.</w:t>
            </w:r>
          </w:p>
        </w:tc>
      </w:tr>
    </w:tbl>
    <w:p w:rsidR="00000000" w:rsidRPr="00783276" w:rsidP="00783276">
      <w:pPr>
        <w:pStyle w:val="BodyText"/>
      </w:pPr>
    </w:p>
    <w:p w:rsidR="00000000" w:rsidRPr="00783276" w:rsidP="00783276">
      <w:pPr>
        <w:pStyle w:val="AllowPageBreak"/>
      </w:pPr>
    </w:p>
    <w:p w:rsidR="00000000" w:rsidRPr="00783276" w:rsidP="00783276">
      <w:pPr>
        <w:pStyle w:val="Heading1"/>
      </w:pPr>
      <w:bookmarkStart w:id="2" w:name="O_710160"/>
      <w:bookmarkEnd w:id="2"/>
      <w:r w:rsidRPr="00783276">
        <w:t>Performance Evidence</w:t>
      </w:r>
    </w:p>
    <w:p w:rsidR="00000000" w:rsidRPr="00783276" w:rsidP="00601FAB">
      <w:pPr>
        <w:pStyle w:val="BodyText"/>
      </w:pPr>
      <w:r w:rsidRPr="00783276">
        <w:t>Evidence of the ability to:</w:t>
      </w:r>
    </w:p>
    <w:p w:rsidR="00000000" w:rsidRPr="00783276" w:rsidP="00783276">
      <w:pPr>
        <w:pStyle w:val="ListBullet"/>
      </w:pPr>
      <w:r w:rsidRPr="00783276">
        <w:t>create, format and prepare presentations for distribution and display</w:t>
      </w:r>
    </w:p>
    <w:p w:rsidR="00000000" w:rsidRPr="00783276" w:rsidP="00783276">
      <w:pPr>
        <w:pStyle w:val="ListBullet"/>
      </w:pPr>
      <w:r w:rsidRPr="00783276">
        <w:t>customise basic settings</w:t>
      </w:r>
    </w:p>
    <w:p w:rsidR="00000000" w:rsidRPr="00783276" w:rsidP="00783276">
      <w:pPr>
        <w:pStyle w:val="ListBullet"/>
      </w:pPr>
      <w:r w:rsidRPr="00783276">
        <w:t>add slide show effects.</w:t>
      </w:r>
    </w:p>
    <w:p w:rsidR="00000000" w:rsidRPr="00783276" w:rsidP="00783276">
      <w:pPr>
        <w:pStyle w:val="BodyText"/>
      </w:pPr>
    </w:p>
    <w:p w:rsidR="00000000" w:rsidRPr="00783276" w:rsidP="00601FAB">
      <w:pPr>
        <w:pStyle w:val="BodyText"/>
      </w:pPr>
      <w:r w:rsidRPr="00783276">
        <w:t>Note: If a specific volume or frequency is not stated, then evidence must be provided at least once.</w:t>
      </w:r>
    </w:p>
    <w:p w:rsidR="00000000" w:rsidRPr="00783276" w:rsidP="00783276">
      <w:pPr>
        <w:pStyle w:val="Heading1"/>
      </w:pPr>
      <w:bookmarkStart w:id="3" w:name="O_710161"/>
      <w:bookmarkEnd w:id="3"/>
      <w:r w:rsidRPr="00783276">
        <w:t>Knowledge Evidence</w:t>
      </w:r>
    </w:p>
    <w:p w:rsidR="00000000" w:rsidRPr="00783276" w:rsidP="00601FAB">
      <w:pPr>
        <w:pStyle w:val="BodyText"/>
      </w:pPr>
      <w:r w:rsidRPr="00783276">
        <w:t>To complete the unit requirements safely and effectively, the individual must:</w:t>
      </w:r>
    </w:p>
    <w:p w:rsidR="00000000" w:rsidRPr="00783276" w:rsidP="00783276">
      <w:pPr>
        <w:pStyle w:val="ListBullet"/>
      </w:pPr>
      <w:r w:rsidRPr="00783276">
        <w:t>list basic technical terminology to rea</w:t>
      </w:r>
      <w:r w:rsidRPr="00783276">
        <w:t>d help files and prompts</w:t>
      </w:r>
    </w:p>
    <w:p w:rsidR="00000000" w:rsidRPr="00783276" w:rsidP="00783276">
      <w:pPr>
        <w:pStyle w:val="ListBullet"/>
      </w:pPr>
      <w:r w:rsidRPr="00783276">
        <w:t>outline the different types of:</w:t>
      </w:r>
    </w:p>
    <w:p w:rsidR="00000000" w:rsidRPr="00783276" w:rsidP="00783276">
      <w:pPr>
        <w:pStyle w:val="ListBullet2"/>
      </w:pPr>
      <w:r w:rsidRPr="00783276">
        <w:t>formal and informal presentations</w:t>
      </w:r>
    </w:p>
    <w:p w:rsidR="00000000" w:rsidRPr="00783276" w:rsidP="00783276">
      <w:pPr>
        <w:pStyle w:val="ListBullet2"/>
      </w:pPr>
      <w:r w:rsidRPr="00783276">
        <w:t>audience</w:t>
      </w:r>
    </w:p>
    <w:p w:rsidR="00000000" w:rsidRPr="00783276" w:rsidP="00783276">
      <w:pPr>
        <w:pStyle w:val="ListBullet"/>
      </w:pPr>
      <w:r w:rsidRPr="00783276">
        <w:t>explain the effect of design and formatting on the readability and usability of presentations</w:t>
      </w:r>
    </w:p>
    <w:p w:rsidR="00000000" w:rsidRPr="00783276" w:rsidP="00783276">
      <w:pPr>
        <w:pStyle w:val="ListBullet"/>
      </w:pPr>
      <w:r w:rsidRPr="00783276">
        <w:t>outline presentation pitfalls</w:t>
      </w:r>
    </w:p>
    <w:p w:rsidR="00000000" w:rsidRPr="00783276" w:rsidP="00783276">
      <w:pPr>
        <w:pStyle w:val="ListBullet"/>
      </w:pPr>
      <w:r w:rsidRPr="00783276">
        <w:t>identify suitable presentation</w:t>
      </w:r>
      <w:r w:rsidRPr="00783276">
        <w:t xml:space="preserve"> effects for different audiences.</w:t>
      </w:r>
    </w:p>
    <w:p w:rsidR="00000000" w:rsidRPr="00783276" w:rsidP="00783276">
      <w:pPr>
        <w:pStyle w:val="AllowPageBreak"/>
      </w:pPr>
    </w:p>
    <w:p w:rsidR="00000000" w:rsidRPr="00783276" w:rsidP="00783276">
      <w:pPr>
        <w:pStyle w:val="Heading1"/>
      </w:pPr>
      <w:bookmarkStart w:id="4" w:name="O_710162"/>
      <w:bookmarkEnd w:id="4"/>
      <w:r w:rsidRPr="00783276">
        <w:t>Assessment Conditions</w:t>
      </w:r>
    </w:p>
    <w:p w:rsidR="00000000" w:rsidRPr="00783276" w:rsidP="00601FAB">
      <w:pPr>
        <w:pStyle w:val="BodyText"/>
      </w:pPr>
      <w:r w:rsidRPr="00783276">
        <w:t xml:space="preserve">Gather evidence to demonstrate consistent performance in conditions that are safe and replicate the workplace. Noise levels, production flow, interruptions and time variances must be </w:t>
      </w:r>
      <w:r w:rsidRPr="00783276">
        <w:t>typical of those experienced in the general information and communications technology (ICT) industry, and include access to:</w:t>
      </w:r>
    </w:p>
    <w:p w:rsidR="00000000" w:rsidRPr="00783276" w:rsidP="00783276">
      <w:pPr>
        <w:pStyle w:val="ListBullet"/>
      </w:pPr>
      <w:r w:rsidRPr="00783276">
        <w:t>a personal computer (PC) and printer</w:t>
      </w:r>
    </w:p>
    <w:p w:rsidR="00000000" w:rsidRPr="00783276" w:rsidP="00783276">
      <w:pPr>
        <w:pStyle w:val="ListBullet"/>
      </w:pPr>
      <w:r w:rsidRPr="00783276">
        <w:t>presentation software currently used in industry</w:t>
      </w:r>
    </w:p>
    <w:p w:rsidR="00000000" w:rsidRPr="00783276" w:rsidP="00783276">
      <w:pPr>
        <w:pStyle w:val="ListBullet"/>
      </w:pPr>
      <w:r w:rsidRPr="00783276">
        <w:t>documents detailing organisational style guide and policy.</w:t>
      </w:r>
    </w:p>
    <w:p w:rsidR="00000000" w:rsidRPr="00783276" w:rsidP="00783276">
      <w:pPr>
        <w:pStyle w:val="BodyText"/>
      </w:pPr>
    </w:p>
    <w:p w:rsidR="00000000" w:rsidRPr="00783276" w:rsidP="00601FAB">
      <w:pPr>
        <w:pStyle w:val="BodyText"/>
      </w:pPr>
      <w:r w:rsidRPr="00783276">
        <w:t>Assessors must satisfy NVR/AQTF assessor requirements.</w:t>
      </w:r>
    </w:p>
    <w:p w:rsidR="00000000" w:rsidRPr="00783276" w:rsidP="00783276">
      <w:pPr>
        <w:pStyle w:val="Heading1"/>
      </w:pPr>
      <w:bookmarkStart w:id="5" w:name="O_710165"/>
      <w:bookmarkEnd w:id="5"/>
      <w:r w:rsidRPr="00783276">
        <w:t>Links</w:t>
      </w:r>
    </w:p>
    <w:p w:rsidR="00000000" w:rsidRPr="00783276" w:rsidP="00601FAB">
      <w:pPr>
        <w:pStyle w:val="BodyText"/>
      </w:pPr>
      <w:r w:rsidRPr="0078327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242483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783276" w:rsidP="00783276"/>
    <w:sectPr w:rsidSect="00783276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327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3276" w:rsidRPr="00601FAB" w:rsidP="00601FA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327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1FAB" w:rsidP="0078327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601FAB" w:rsidP="0078327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601FAB" w:rsidP="0078327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327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1FA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83276" w:rsidRPr="00601FAB" w:rsidP="00601FA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327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1FAB" w:rsidRPr="002D2AF8" w:rsidP="0078327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ICTICT106 Operate presentation packages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October 2020</w:t>
    </w:r>
    <w:r>
      <w:fldChar w:fldCharType="end"/>
    </w:r>
  </w:p>
  <w:p w:rsidR="00601FAB" w:rsidP="0078327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8CA28B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588CB0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0B46CD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8327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8327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8327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8327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8327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8327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8327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8327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8327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8327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8327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83276"/>
  </w:style>
  <w:style w:type="character" w:customStyle="1" w:styleId="Heading1Char">
    <w:name w:val="Heading 1 Char"/>
    <w:basedOn w:val="DefaultParagraphFont"/>
    <w:link w:val="Heading1"/>
    <w:rsid w:val="0078327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8327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8327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83276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83276"/>
    <w:rPr>
      <w:b/>
      <w:spacing w:val="0"/>
    </w:rPr>
  </w:style>
  <w:style w:type="paragraph" w:styleId="ListBullet2">
    <w:name w:val="List Bullet 2"/>
    <w:basedOn w:val="List2"/>
    <w:rsid w:val="00783276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78327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8327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8327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8327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8327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8327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8327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8327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8327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8327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8327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8327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8327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8327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8327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8327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8327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8327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8327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8327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8327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8327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8327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8327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8327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8327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8327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8327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8327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8327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8327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8327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8327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8327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83276"/>
    <w:rPr>
      <w:i/>
    </w:rPr>
  </w:style>
  <w:style w:type="paragraph" w:styleId="Caption">
    <w:name w:val="caption"/>
    <w:basedOn w:val="BodyText"/>
    <w:next w:val="Normal"/>
    <w:qFormat/>
    <w:rsid w:val="0078327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8327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8327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83276"/>
  </w:style>
  <w:style w:type="paragraph" w:styleId="TableofFigures">
    <w:name w:val="table of figures"/>
    <w:basedOn w:val="Normal"/>
    <w:next w:val="Normal"/>
    <w:semiHidden/>
    <w:rsid w:val="0078327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83276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783276"/>
    <w:rPr>
      <w:rFonts w:ascii="Wingdings" w:hAnsi="Wingdings"/>
    </w:rPr>
  </w:style>
  <w:style w:type="paragraph" w:customStyle="1" w:styleId="TableHeading">
    <w:name w:val="Table Heading"/>
    <w:basedOn w:val="HeadingBase"/>
    <w:rsid w:val="0078327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83276"/>
    <w:rPr>
      <w:color w:val="0033CC"/>
      <w:u w:val="none"/>
    </w:rPr>
  </w:style>
  <w:style w:type="paragraph" w:customStyle="1" w:styleId="BodyTextRight">
    <w:name w:val="Body Text Right"/>
    <w:basedOn w:val="BodyText"/>
    <w:rsid w:val="0078327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8327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8327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8327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8327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8327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83276"/>
    <w:rPr>
      <w:sz w:val="32"/>
    </w:rPr>
  </w:style>
  <w:style w:type="paragraph" w:customStyle="1" w:styleId="HeadingProcedure">
    <w:name w:val="Heading Procedure"/>
    <w:basedOn w:val="HeadingBase"/>
    <w:next w:val="Normal"/>
    <w:rsid w:val="0078327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83276"/>
    <w:pPr>
      <w:spacing w:before="60" w:after="60"/>
    </w:pPr>
  </w:style>
  <w:style w:type="paragraph" w:styleId="ListContinue">
    <w:name w:val="List Continue"/>
    <w:basedOn w:val="List"/>
    <w:rsid w:val="00783276"/>
    <w:pPr>
      <w:ind w:firstLine="0"/>
    </w:pPr>
  </w:style>
  <w:style w:type="paragraph" w:customStyle="1" w:styleId="ListNote">
    <w:name w:val="List Note"/>
    <w:basedOn w:val="List"/>
    <w:rsid w:val="0078327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8327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8327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83276"/>
    <w:rPr>
      <w:rFonts w:ascii="Courier New" w:hAnsi="Courier New"/>
    </w:rPr>
  </w:style>
  <w:style w:type="paragraph" w:customStyle="1" w:styleId="NoteBullet">
    <w:name w:val="Note Bullet"/>
    <w:basedOn w:val="Note"/>
    <w:rsid w:val="0078327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8327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8327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8327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8327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78327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8327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83276"/>
    <w:rPr>
      <w:b/>
      <w:smallCaps/>
    </w:rPr>
  </w:style>
  <w:style w:type="paragraph" w:customStyle="1" w:styleId="TableListNumber">
    <w:name w:val="Table List Number"/>
    <w:basedOn w:val="ListNumber"/>
    <w:rsid w:val="0078327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8327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83276"/>
    <w:pPr>
      <w:numPr>
        <w:numId w:val="9"/>
      </w:numPr>
    </w:pPr>
  </w:style>
  <w:style w:type="paragraph" w:customStyle="1" w:styleId="ListAlpha2">
    <w:name w:val="List Alpha 2"/>
    <w:basedOn w:val="List2"/>
    <w:rsid w:val="00783276"/>
    <w:pPr>
      <w:numPr>
        <w:numId w:val="8"/>
      </w:numPr>
    </w:pPr>
  </w:style>
  <w:style w:type="paragraph" w:styleId="List2">
    <w:name w:val="List 2"/>
    <w:basedOn w:val="BodyText"/>
    <w:rsid w:val="0078327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8327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8327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8327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8327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83276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783276"/>
    <w:pPr>
      <w:numPr>
        <w:numId w:val="4"/>
      </w:numPr>
    </w:pPr>
  </w:style>
  <w:style w:type="paragraph" w:styleId="ListContinue2">
    <w:name w:val="List Continue 2"/>
    <w:basedOn w:val="List2"/>
    <w:rsid w:val="00783276"/>
    <w:pPr>
      <w:ind w:firstLine="0"/>
    </w:pPr>
  </w:style>
  <w:style w:type="paragraph" w:styleId="ListContinue3">
    <w:name w:val="List Continue 3"/>
    <w:basedOn w:val="List3"/>
    <w:rsid w:val="00783276"/>
    <w:pPr>
      <w:ind w:left="1021" w:firstLine="0"/>
    </w:pPr>
  </w:style>
  <w:style w:type="paragraph" w:styleId="ListContinue4">
    <w:name w:val="List Continue 4"/>
    <w:basedOn w:val="List4"/>
    <w:rsid w:val="00783276"/>
    <w:pPr>
      <w:ind w:firstLine="0"/>
    </w:pPr>
  </w:style>
  <w:style w:type="paragraph" w:styleId="ListContinue5">
    <w:name w:val="List Continue 5"/>
    <w:basedOn w:val="List5"/>
    <w:rsid w:val="00783276"/>
    <w:pPr>
      <w:ind w:firstLine="0"/>
    </w:pPr>
  </w:style>
  <w:style w:type="paragraph" w:styleId="ListNumber3">
    <w:name w:val="List Number 3"/>
    <w:basedOn w:val="List3"/>
    <w:rsid w:val="00783276"/>
    <w:pPr>
      <w:numPr>
        <w:numId w:val="5"/>
      </w:numPr>
    </w:pPr>
  </w:style>
  <w:style w:type="paragraph" w:styleId="ListNumber4">
    <w:name w:val="List Number 4"/>
    <w:basedOn w:val="List4"/>
    <w:rsid w:val="00783276"/>
    <w:pPr>
      <w:numPr>
        <w:numId w:val="6"/>
      </w:numPr>
    </w:pPr>
  </w:style>
  <w:style w:type="paragraph" w:styleId="ListNumber5">
    <w:name w:val="List Number 5"/>
    <w:basedOn w:val="List5"/>
    <w:rsid w:val="00783276"/>
    <w:pPr>
      <w:numPr>
        <w:numId w:val="7"/>
      </w:numPr>
    </w:pPr>
  </w:style>
  <w:style w:type="paragraph" w:styleId="BlockText">
    <w:name w:val="Block Text"/>
    <w:basedOn w:val="Normal"/>
    <w:rsid w:val="0078327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8327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83276"/>
    <w:rPr>
      <w:sz w:val="16"/>
      <w:vertAlign w:val="superscript"/>
    </w:rPr>
  </w:style>
  <w:style w:type="character" w:customStyle="1" w:styleId="Symbols">
    <w:name w:val="Symbols"/>
    <w:basedOn w:val="DefaultParagraphFont"/>
    <w:rsid w:val="00783276"/>
    <w:rPr>
      <w:rFonts w:ascii="Symbol" w:hAnsi="Symbol"/>
    </w:rPr>
  </w:style>
  <w:style w:type="character" w:customStyle="1" w:styleId="MenuOptions">
    <w:name w:val="Menu Options"/>
    <w:basedOn w:val="DefaultParagraphFont"/>
    <w:rsid w:val="0078327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83276"/>
    <w:rPr>
      <w:b/>
    </w:rPr>
  </w:style>
  <w:style w:type="character" w:customStyle="1" w:styleId="Underlined">
    <w:name w:val="Underlined"/>
    <w:basedOn w:val="DefaultParagraphFont"/>
    <w:rsid w:val="00783276"/>
    <w:rPr>
      <w:u w:val="single"/>
    </w:rPr>
  </w:style>
  <w:style w:type="paragraph" w:customStyle="1" w:styleId="TableBodyTextRight">
    <w:name w:val="Table Body Text Right"/>
    <w:basedOn w:val="TableBodyText"/>
    <w:rsid w:val="0078327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83276"/>
    <w:rPr>
      <w:sz w:val="18"/>
    </w:rPr>
  </w:style>
  <w:style w:type="paragraph" w:customStyle="1" w:styleId="BodySmallRight">
    <w:name w:val="Body Small Right"/>
    <w:basedOn w:val="BodyTextRight"/>
    <w:rsid w:val="00783276"/>
    <w:rPr>
      <w:sz w:val="18"/>
      <w:szCs w:val="18"/>
    </w:rPr>
  </w:style>
  <w:style w:type="paragraph" w:customStyle="1" w:styleId="MarginEdition">
    <w:name w:val="Margin Edition"/>
    <w:basedOn w:val="MarginNote"/>
    <w:rsid w:val="0078327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83276"/>
    <w:rPr>
      <w:sz w:val="2"/>
      <w:szCs w:val="2"/>
    </w:rPr>
  </w:style>
  <w:style w:type="character" w:customStyle="1" w:styleId="Small">
    <w:name w:val="Small"/>
    <w:basedOn w:val="DefaultParagraphFont"/>
    <w:rsid w:val="00783276"/>
    <w:rPr>
      <w:sz w:val="16"/>
    </w:rPr>
  </w:style>
  <w:style w:type="paragraph" w:customStyle="1" w:styleId="WideTable">
    <w:name w:val="Wide Table"/>
    <w:basedOn w:val="Normal"/>
    <w:rsid w:val="0078327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83276"/>
  </w:style>
  <w:style w:type="paragraph" w:styleId="Quote">
    <w:name w:val="Quote"/>
    <w:basedOn w:val="Heading1"/>
    <w:link w:val="QuoteChar"/>
    <w:qFormat/>
    <w:rsid w:val="0078327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8327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83276"/>
    <w:pPr>
      <w:pageBreakBefore/>
    </w:pPr>
  </w:style>
  <w:style w:type="paragraph" w:customStyle="1" w:styleId="Border">
    <w:name w:val="Border"/>
    <w:basedOn w:val="Normal"/>
    <w:qFormat/>
    <w:rsid w:val="0078327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8327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8327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8327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8327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8327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8327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8327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8327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83276"/>
    <w:rPr>
      <w:u w:val="single"/>
    </w:rPr>
  </w:style>
  <w:style w:type="character" w:customStyle="1" w:styleId="BoldandItalics">
    <w:name w:val="Bold and Italics"/>
    <w:qFormat/>
    <w:rsid w:val="00783276"/>
    <w:rPr>
      <w:b/>
      <w:i/>
      <w:u w:val="none"/>
    </w:rPr>
  </w:style>
  <w:style w:type="paragraph" w:styleId="BalloonText">
    <w:name w:val="Balloon Text"/>
    <w:basedOn w:val="Normal"/>
    <w:link w:val="BalloonTextChar"/>
    <w:rsid w:val="0078327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8327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8327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8327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8327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8327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83276"/>
    <w:pPr>
      <w:spacing w:before="0" w:after="0"/>
    </w:pPr>
  </w:style>
  <w:style w:type="paragraph" w:customStyle="1" w:styleId="BodyTextBold">
    <w:name w:val="Body Text Bold"/>
    <w:basedOn w:val="BodyText"/>
    <w:qFormat/>
    <w:rsid w:val="00783276"/>
    <w:rPr>
      <w:b/>
    </w:rPr>
  </w:style>
  <w:style w:type="character" w:styleId="Hyperlink">
    <w:name w:val="Hyperlink"/>
    <w:basedOn w:val="DefaultParagraphFont"/>
    <w:uiPriority w:val="99"/>
    <w:unhideWhenUsed/>
    <w:rsid w:val="00601FA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234</Words>
  <Characters>1624</Characters>
  <Application>Microsoft Office Word</Application>
  <DocSecurity>0</DocSecurity>
  <Lines>52</Lines>
  <Paragraphs>38</Paragraphs>
  <ScaleCrop>false</ScaleCrop>
  <Company>Author-it Software Corporation Ltd.</Company>
  <LinksUpToDate>false</LinksUpToDate>
  <CharactersWithSpaces>1820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ICTICT106 Operate presentation packages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2020-10-02T06:46:00Z</dcterms:created>
  <dcterms:modified xsi:type="dcterms:W3CDTF">2020-10-02T06:46:00Z</dcterms:modified>
</cp:coreProperties>
</file>