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2872" w:rsidP="00EA28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ICTICT103 Use, communicate and search securely on the internet</w:t>
      </w:r>
      <w:r>
        <w:fldChar w:fldCharType="end"/>
      </w:r>
    </w:p>
    <w:p w:rsidR="00EA2872" w:rsidP="00EA2872">
      <w:pPr>
        <w:pStyle w:val="Version"/>
        <w:sectPr w:rsidSect="004912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127B" w:rsidP="0049127B">
      <w:pPr>
        <w:pStyle w:val="SuperHeading"/>
      </w:pPr>
      <w:r w:rsidRPr="0049127B">
        <w:t>ICTICT103 Use, communicate and search securely on the internet</w:t>
      </w:r>
    </w:p>
    <w:p w:rsidR="00000000" w:rsidRPr="0049127B" w:rsidP="0049127B">
      <w:pPr>
        <w:pStyle w:val="Heading1"/>
      </w:pPr>
      <w:bookmarkStart w:id="1" w:name="O_710299"/>
      <w:bookmarkEnd w:id="1"/>
      <w:r w:rsidRPr="004912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491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27B" w:rsidP="0049127B">
            <w:pPr>
              <w:pStyle w:val="BodyText"/>
            </w:pPr>
            <w:r w:rsidRPr="0049127B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27B">
            <w:pPr>
              <w:pStyle w:val="BodyText"/>
              <w:rPr>
                <w:lang w:val="en-NZ"/>
              </w:rPr>
            </w:pPr>
            <w:r w:rsidRPr="0049127B">
              <w:rPr>
                <w:rStyle w:val="SpecialBold"/>
              </w:rPr>
              <w:t>Comments</w:t>
            </w:r>
          </w:p>
        </w:tc>
      </w:tr>
      <w:tr w:rsidTr="00491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27B">
            <w:pPr>
              <w:pStyle w:val="BodyText"/>
              <w:rPr>
                <w:lang w:val="en-NZ"/>
              </w:rPr>
            </w:pPr>
            <w:r w:rsidRPr="0049127B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27B" w:rsidP="0049127B">
            <w:pPr>
              <w:pStyle w:val="BodyText"/>
            </w:pPr>
            <w:r w:rsidRPr="0049127B">
              <w:t>This version first released with ICT Information and Communications Technology Training Package Version 1.0.</w:t>
            </w:r>
          </w:p>
        </w:tc>
      </w:tr>
    </w:tbl>
    <w:p w:rsidR="00000000" w:rsidRPr="0049127B" w:rsidP="0049127B">
      <w:pPr>
        <w:pStyle w:val="BodyText"/>
      </w:pPr>
    </w:p>
    <w:p w:rsidR="00000000" w:rsidRPr="0049127B" w:rsidP="0049127B">
      <w:pPr>
        <w:pStyle w:val="AllowPageBreak"/>
      </w:pPr>
    </w:p>
    <w:p w:rsidR="00000000" w:rsidRPr="0049127B" w:rsidP="0049127B">
      <w:pPr>
        <w:pStyle w:val="Heading1"/>
      </w:pPr>
      <w:bookmarkStart w:id="2" w:name="O_710300"/>
      <w:bookmarkEnd w:id="2"/>
      <w:r w:rsidRPr="0049127B">
        <w:t>Application</w:t>
      </w:r>
    </w:p>
    <w:p w:rsidR="00000000" w:rsidRPr="0049127B" w:rsidP="00EA2872">
      <w:pPr>
        <w:pStyle w:val="BodyText"/>
      </w:pPr>
      <w:r w:rsidRPr="0049127B">
        <w:t>This unit describes the skills and knowledge required to connect to the internet, securely send and receive emails, search the internet using web browsers and interact securely and in a socially responsible manner with a range of differ</w:t>
      </w:r>
      <w:r w:rsidRPr="0049127B">
        <w:t>ent internet sites.</w:t>
      </w:r>
    </w:p>
    <w:p w:rsidR="00000000" w:rsidRPr="0049127B" w:rsidP="00EA2872">
      <w:pPr>
        <w:pStyle w:val="BodyText"/>
      </w:pPr>
      <w:r w:rsidRPr="0049127B">
        <w:t>It applies to individuals who use business technology to perform a range of routine tasks in the workplace or home office with limited responsibility.</w:t>
      </w:r>
    </w:p>
    <w:p w:rsidR="00000000" w:rsidRPr="0049127B" w:rsidP="00EA2872">
      <w:pPr>
        <w:pStyle w:val="BodyText"/>
      </w:pPr>
      <w:r w:rsidRPr="0049127B">
        <w:t>No licensing, legislative or certification requirements apply to this unit at the t</w:t>
      </w:r>
      <w:r w:rsidRPr="0049127B">
        <w:t>ime of publication.</w:t>
      </w:r>
    </w:p>
    <w:p w:rsidR="00000000" w:rsidRPr="0049127B" w:rsidP="0049127B">
      <w:pPr>
        <w:pStyle w:val="Heading1"/>
      </w:pPr>
      <w:bookmarkStart w:id="3" w:name="O_710303"/>
      <w:bookmarkEnd w:id="3"/>
      <w:r w:rsidRPr="0049127B">
        <w:t>Unit Sector</w:t>
      </w:r>
    </w:p>
    <w:p w:rsidR="00000000" w:rsidRPr="0049127B" w:rsidP="00EA2872">
      <w:pPr>
        <w:pStyle w:val="BodyText"/>
      </w:pPr>
      <w:r w:rsidRPr="0049127B">
        <w:t>General ICT</w:t>
      </w:r>
    </w:p>
    <w:p w:rsidR="00000000" w:rsidRPr="0049127B" w:rsidP="0049127B">
      <w:pPr>
        <w:pStyle w:val="Heading1"/>
      </w:pPr>
      <w:bookmarkStart w:id="4" w:name="O_710304"/>
      <w:bookmarkEnd w:id="4"/>
      <w:r w:rsidRPr="0049127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491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27B" w:rsidP="0049127B">
            <w:pPr>
              <w:pStyle w:val="BodyText"/>
            </w:pPr>
            <w:r w:rsidRPr="0049127B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27B">
            <w:pPr>
              <w:pStyle w:val="BodyText"/>
              <w:rPr>
                <w:lang w:val="en-NZ"/>
              </w:rPr>
            </w:pPr>
            <w:r w:rsidRPr="0049127B">
              <w:rPr>
                <w:rStyle w:val="SpecialBold"/>
              </w:rPr>
              <w:t>PERFORMANCE CRITERIA</w:t>
            </w:r>
          </w:p>
        </w:tc>
      </w:tr>
      <w:tr w:rsidTr="00491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27B" w:rsidP="0049127B">
            <w:pPr>
              <w:pStyle w:val="BodyText"/>
            </w:pPr>
            <w:r w:rsidRPr="0049127B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27B">
            <w:pPr>
              <w:pStyle w:val="BodyText"/>
              <w:rPr>
                <w:lang w:val="en-NZ"/>
              </w:rPr>
            </w:pPr>
            <w:r w:rsidRPr="0049127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91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27B">
            <w:pPr>
              <w:pStyle w:val="BodyText"/>
              <w:rPr>
                <w:lang w:val="en-NZ"/>
              </w:rPr>
            </w:pPr>
            <w:r w:rsidRPr="0049127B">
              <w:t>1. Connect to and access the internet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27B" w:rsidP="0049127B">
            <w:pPr>
              <w:pStyle w:val="BodyText"/>
            </w:pPr>
            <w:r w:rsidRPr="0049127B">
              <w:t>1.1 Connect to internet via existing internet connection and confirm functionality</w:t>
            </w:r>
          </w:p>
          <w:p w:rsidR="00000000" w:rsidRPr="0049127B" w:rsidP="0049127B">
            <w:pPr>
              <w:pStyle w:val="BodyText"/>
            </w:pPr>
            <w:r w:rsidRPr="0049127B">
              <w:t>1.2 Open internet browser and set home</w:t>
            </w:r>
            <w:r w:rsidRPr="0049127B">
              <w:t xml:space="preserve"> page of personal choice by setting internet options</w:t>
            </w:r>
          </w:p>
          <w:p w:rsidR="00000000" w:rsidRPr="0049127B" w:rsidP="0049127B">
            <w:pPr>
              <w:pStyle w:val="BodyText"/>
            </w:pPr>
            <w:r w:rsidRPr="0049127B">
              <w:t>1.3 Ensure internet browser software security</w:t>
            </w:r>
          </w:p>
          <w:p w:rsidR="00000000" w:rsidRPr="0049127B" w:rsidP="0049127B">
            <w:pPr>
              <w:pStyle w:val="BodyText"/>
            </w:pPr>
            <w:r w:rsidRPr="0049127B">
              <w:t>1.4 Adjust display of the internet browser to suit personal requirements</w:t>
            </w:r>
          </w:p>
          <w:p w:rsidR="00000000" w:rsidRPr="0049127B" w:rsidP="0049127B">
            <w:pPr>
              <w:pStyle w:val="BodyText"/>
            </w:pPr>
            <w:r w:rsidRPr="0049127B">
              <w:t>1.5 Modify toolbar to meet user and internet browser needs</w:t>
            </w:r>
          </w:p>
          <w:p w:rsidR="00000000" w:rsidRPr="0049127B" w:rsidP="0049127B">
            <w:pPr>
              <w:pStyle w:val="BodyText"/>
            </w:pPr>
            <w:r w:rsidRPr="0049127B">
              <w:t>1.6 Access a particular w</w:t>
            </w:r>
            <w:r w:rsidRPr="0049127B">
              <w:t>ebsite, note privacy and other conditions of use, and retrieve data</w:t>
            </w:r>
          </w:p>
          <w:p w:rsidR="00000000" w:rsidRPr="0049127B" w:rsidP="0049127B">
            <w:pPr>
              <w:pStyle w:val="BodyText"/>
            </w:pPr>
            <w:r w:rsidRPr="0049127B">
              <w:t>1.7 Use socially responsible behaviour when sharing information on the internet</w:t>
            </w:r>
          </w:p>
          <w:p w:rsidR="00000000" w:rsidP="0049127B">
            <w:pPr>
              <w:pStyle w:val="BodyText"/>
              <w:rPr>
                <w:lang w:val="en-NZ"/>
              </w:rPr>
            </w:pPr>
            <w:r w:rsidRPr="0049127B">
              <w:t>1.8 Enter uniform resource locator (URL) in address line of internet browser</w:t>
            </w:r>
          </w:p>
        </w:tc>
      </w:tr>
      <w:tr w:rsidTr="00491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27B">
            <w:pPr>
              <w:pStyle w:val="BodyText"/>
              <w:rPr>
                <w:lang w:val="en-NZ"/>
              </w:rPr>
            </w:pPr>
            <w:r w:rsidRPr="0049127B">
              <w:t>2. Use email for communications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27B" w:rsidP="0049127B">
            <w:pPr>
              <w:pStyle w:val="BodyText"/>
            </w:pPr>
            <w:r w:rsidRPr="0049127B">
              <w:t>2.1 Open email application package, create new email message and add addressees</w:t>
            </w:r>
          </w:p>
          <w:p w:rsidR="00000000" w:rsidRPr="0049127B" w:rsidP="0049127B">
            <w:pPr>
              <w:pStyle w:val="BodyText"/>
            </w:pPr>
            <w:r w:rsidRPr="0049127B">
              <w:t>2.2 Compose text of an email message according to organisational guidelines, and spell check and edit text as required</w:t>
            </w:r>
          </w:p>
          <w:p w:rsidR="00000000" w:rsidRPr="0049127B" w:rsidP="0049127B">
            <w:pPr>
              <w:pStyle w:val="BodyText"/>
            </w:pPr>
            <w:r w:rsidRPr="0049127B">
              <w:t>2.3 Create and add an aut</w:t>
            </w:r>
            <w:r w:rsidRPr="0049127B">
              <w:t>omatic signature for the user</w:t>
            </w:r>
          </w:p>
          <w:p w:rsidR="00000000" w:rsidRPr="0049127B" w:rsidP="0049127B">
            <w:pPr>
              <w:pStyle w:val="BodyText"/>
            </w:pPr>
            <w:r w:rsidRPr="0049127B">
              <w:t>2.4 Attach files to email message where required</w:t>
            </w:r>
          </w:p>
          <w:p w:rsidR="00000000" w:rsidRPr="0049127B" w:rsidP="0049127B">
            <w:pPr>
              <w:pStyle w:val="BodyText"/>
            </w:pPr>
            <w:r w:rsidRPr="0049127B">
              <w:t>2.5 Determine and set priority and send email message</w:t>
            </w:r>
          </w:p>
          <w:p w:rsidR="00000000" w:rsidRPr="0049127B" w:rsidP="0049127B">
            <w:pPr>
              <w:pStyle w:val="BodyText"/>
            </w:pPr>
            <w:r w:rsidRPr="0049127B">
              <w:t>2.6 Reply to and forward a received message using available features</w:t>
            </w:r>
          </w:p>
          <w:p w:rsidR="00000000" w:rsidRPr="0049127B" w:rsidP="0049127B">
            <w:pPr>
              <w:pStyle w:val="BodyText"/>
            </w:pPr>
            <w:r w:rsidRPr="0049127B">
              <w:t>2.7 Open and save an attachment to the relevant folder</w:t>
            </w:r>
          </w:p>
          <w:p w:rsidR="00000000" w:rsidRPr="0049127B" w:rsidP="0049127B">
            <w:pPr>
              <w:pStyle w:val="BodyText"/>
            </w:pPr>
            <w:r w:rsidRPr="0049127B">
              <w:t>2.8 Search for, sort and save email message using available settings</w:t>
            </w:r>
          </w:p>
          <w:p w:rsidR="00000000" w:rsidRPr="0049127B" w:rsidP="0049127B">
            <w:pPr>
              <w:pStyle w:val="BodyText"/>
            </w:pPr>
            <w:r w:rsidRPr="0049127B">
              <w:t>2.9 Adjust email accounts to restrict and quarantine possible email security problems</w:t>
            </w:r>
          </w:p>
          <w:p w:rsidR="00000000" w:rsidP="0049127B">
            <w:pPr>
              <w:pStyle w:val="BodyText"/>
              <w:rPr>
                <w:lang w:val="en-NZ"/>
              </w:rPr>
            </w:pPr>
            <w:r w:rsidRPr="0049127B">
              <w:t>2.10 Print email message as required</w:t>
            </w:r>
          </w:p>
        </w:tc>
      </w:tr>
      <w:tr w:rsidTr="00491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27B">
            <w:pPr>
              <w:pStyle w:val="BodyText"/>
              <w:rPr>
                <w:lang w:val="en-NZ"/>
              </w:rPr>
            </w:pPr>
            <w:r w:rsidRPr="0049127B">
              <w:t>3. Search the internet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27B" w:rsidP="0049127B">
            <w:pPr>
              <w:pStyle w:val="BodyText"/>
            </w:pPr>
            <w:r w:rsidRPr="0049127B">
              <w:t>3.1 Review organisational guidelines on</w:t>
            </w:r>
            <w:r w:rsidRPr="0049127B">
              <w:t xml:space="preserve"> internet access</w:t>
            </w:r>
          </w:p>
          <w:p w:rsidR="00000000" w:rsidRPr="0049127B" w:rsidP="0049127B">
            <w:pPr>
              <w:pStyle w:val="BodyText"/>
            </w:pPr>
            <w:r w:rsidRPr="0049127B">
              <w:t>3.2 Open internet application and locate and access a search engine on the internet, and define search expressions based on data required</w:t>
            </w:r>
          </w:p>
          <w:p w:rsidR="00000000" w:rsidRPr="0049127B" w:rsidP="0049127B">
            <w:pPr>
              <w:pStyle w:val="BodyText"/>
            </w:pPr>
            <w:r w:rsidRPr="0049127B">
              <w:t>3.3 Enter appropriate key words into the search engine to locate desired information</w:t>
            </w:r>
          </w:p>
          <w:p w:rsidR="00000000" w:rsidRPr="0049127B" w:rsidP="0049127B">
            <w:pPr>
              <w:pStyle w:val="BodyText"/>
            </w:pPr>
            <w:r w:rsidRPr="0049127B">
              <w:t>3.4 Refine a sea</w:t>
            </w:r>
            <w:r w:rsidRPr="0049127B">
              <w:t>rch depending on outcomes of original search</w:t>
            </w:r>
          </w:p>
          <w:p w:rsidR="00000000" w:rsidRPr="0049127B" w:rsidP="0049127B">
            <w:pPr>
              <w:pStyle w:val="BodyText"/>
            </w:pPr>
            <w:r w:rsidRPr="0049127B">
              <w:t>3.5 Save search expression results and present them in a report according to information requirements</w:t>
            </w:r>
          </w:p>
          <w:p w:rsidR="00000000" w:rsidRPr="0049127B" w:rsidP="0049127B">
            <w:pPr>
              <w:pStyle w:val="BodyText"/>
            </w:pPr>
            <w:r w:rsidRPr="0049127B">
              <w:t>3.6 Create a bookmark within the internet browser or a link for the required web page for the key results</w:t>
            </w:r>
          </w:p>
          <w:p w:rsidR="00000000" w:rsidRPr="0049127B" w:rsidP="0049127B">
            <w:pPr>
              <w:pStyle w:val="BodyText"/>
            </w:pPr>
            <w:r w:rsidRPr="0049127B">
              <w:t>3.7</w:t>
            </w:r>
            <w:r w:rsidRPr="0049127B">
              <w:t xml:space="preserve"> Save key results in a bookmark folder</w:t>
            </w:r>
          </w:p>
          <w:p w:rsidR="00000000" w:rsidRPr="0049127B" w:rsidP="0049127B">
            <w:pPr>
              <w:pStyle w:val="BodyText"/>
            </w:pPr>
            <w:r w:rsidRPr="0049127B">
              <w:t xml:space="preserve">3.8 Modify internet browser options for printing and print a </w:t>
            </w:r>
            <w:r w:rsidRPr="0049127B">
              <w:t>web page</w:t>
            </w:r>
          </w:p>
          <w:p w:rsidR="00000000" w:rsidP="0049127B">
            <w:pPr>
              <w:pStyle w:val="BodyText"/>
              <w:rPr>
                <w:lang w:val="en-NZ"/>
              </w:rPr>
            </w:pPr>
            <w:r w:rsidRPr="0049127B">
              <w:t>3.9 Close internet browser</w:t>
            </w:r>
          </w:p>
        </w:tc>
      </w:tr>
      <w:tr w:rsidTr="00491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27B">
            <w:pPr>
              <w:pStyle w:val="BodyText"/>
              <w:rPr>
                <w:lang w:val="en-NZ"/>
              </w:rPr>
            </w:pPr>
            <w:r w:rsidRPr="0049127B">
              <w:t>4. Access and use consumer specific sites on the internet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27B" w:rsidP="0049127B">
            <w:pPr>
              <w:pStyle w:val="BodyText"/>
            </w:pPr>
            <w:r w:rsidRPr="0049127B">
              <w:t>4.1 Identify, access and review information specific sites to gain consumer information</w:t>
            </w:r>
          </w:p>
          <w:p w:rsidR="00000000" w:rsidRPr="0049127B" w:rsidP="0049127B">
            <w:pPr>
              <w:pStyle w:val="BodyText"/>
            </w:pPr>
            <w:r w:rsidRPr="0049127B">
              <w:t>4.2 Identify and use internet application sites to lodge details and gain access and information</w:t>
            </w:r>
          </w:p>
          <w:p w:rsidR="00000000" w:rsidP="0049127B">
            <w:pPr>
              <w:pStyle w:val="BodyText"/>
              <w:rPr>
                <w:lang w:val="en-NZ"/>
              </w:rPr>
            </w:pPr>
            <w:r w:rsidRPr="0049127B">
              <w:t>4.3 Access and use online forms on the internet</w:t>
            </w:r>
          </w:p>
        </w:tc>
      </w:tr>
      <w:tr w:rsidTr="00491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27B">
            <w:pPr>
              <w:pStyle w:val="BodyText"/>
              <w:rPr>
                <w:lang w:val="en-NZ"/>
              </w:rPr>
            </w:pPr>
            <w:r w:rsidRPr="0049127B">
              <w:t>5. Undertake online tr</w:t>
            </w:r>
            <w:r w:rsidRPr="0049127B">
              <w:t>ansactions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27B" w:rsidP="0049127B">
            <w:pPr>
              <w:pStyle w:val="BodyText"/>
            </w:pPr>
            <w:r w:rsidRPr="0049127B">
              <w:t>5.1 Access online transaction site</w:t>
            </w:r>
          </w:p>
          <w:p w:rsidR="00000000" w:rsidRPr="0049127B" w:rsidP="0049127B">
            <w:pPr>
              <w:pStyle w:val="BodyText"/>
            </w:pPr>
            <w:r w:rsidRPr="0049127B">
              <w:t>5.2 Ensure security of transaction site</w:t>
            </w:r>
          </w:p>
          <w:p w:rsidR="00000000" w:rsidRPr="0049127B" w:rsidP="0049127B">
            <w:pPr>
              <w:pStyle w:val="BodyText"/>
            </w:pPr>
            <w:r w:rsidRPr="0049127B">
              <w:t>5.3 Enter required information into fields on merchant</w:t>
            </w:r>
            <w:r>
              <w:t>’</w:t>
            </w:r>
            <w:r w:rsidRPr="0049127B">
              <w:t>s website</w:t>
            </w:r>
          </w:p>
          <w:p w:rsidR="00000000" w:rsidRPr="0049127B" w:rsidP="0049127B">
            <w:pPr>
              <w:pStyle w:val="BodyText"/>
            </w:pPr>
            <w:r w:rsidRPr="0049127B">
              <w:t>5.4 Ensure pop-up dialog boxes, prompts or feedback mechanisms are completed</w:t>
            </w:r>
          </w:p>
          <w:p w:rsidR="00000000" w:rsidRPr="0049127B" w:rsidP="0049127B">
            <w:pPr>
              <w:pStyle w:val="BodyText"/>
            </w:pPr>
            <w:r w:rsidRPr="0049127B">
              <w:t>5.5 Enter, check and make ch</w:t>
            </w:r>
            <w:r w:rsidRPr="0049127B">
              <w:t>anges to preferred transaction options</w:t>
            </w:r>
          </w:p>
          <w:p w:rsidR="00000000" w:rsidRPr="0049127B" w:rsidP="0049127B">
            <w:pPr>
              <w:pStyle w:val="BodyText"/>
            </w:pPr>
            <w:r w:rsidRPr="0049127B">
              <w:t>5.6 Complete online transaction</w:t>
            </w:r>
          </w:p>
          <w:p w:rsidR="00000000" w:rsidRPr="0049127B" w:rsidP="0049127B">
            <w:pPr>
              <w:pStyle w:val="BodyText"/>
            </w:pPr>
            <w:r w:rsidRPr="0049127B">
              <w:t>5.7 Record and archive receipts according to business processes</w:t>
            </w:r>
          </w:p>
          <w:p w:rsidR="00000000" w:rsidP="0049127B">
            <w:pPr>
              <w:pStyle w:val="BodyText"/>
              <w:rPr>
                <w:lang w:val="en-NZ"/>
              </w:rPr>
            </w:pPr>
            <w:r w:rsidRPr="0049127B">
              <w:t>5.8 Close down and leave transaction process</w:t>
            </w:r>
          </w:p>
        </w:tc>
      </w:tr>
      <w:tr w:rsidTr="00491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27B">
            <w:pPr>
              <w:pStyle w:val="BodyText"/>
              <w:rPr>
                <w:lang w:val="en-NZ"/>
              </w:rPr>
            </w:pPr>
            <w:r w:rsidRPr="0049127B">
              <w:t xml:space="preserve">6. Conduct an advanced search 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27B" w:rsidP="0049127B">
            <w:pPr>
              <w:pStyle w:val="BodyText"/>
            </w:pPr>
            <w:r w:rsidRPr="0049127B">
              <w:t>6.1 Use search tools and advanced search fea</w:t>
            </w:r>
            <w:r w:rsidRPr="0049127B">
              <w:t>tures</w:t>
            </w:r>
          </w:p>
          <w:p w:rsidR="00000000" w:rsidRPr="0049127B" w:rsidP="0049127B">
            <w:pPr>
              <w:pStyle w:val="BodyText"/>
            </w:pPr>
            <w:r w:rsidRPr="0049127B">
              <w:t>6.2 Use Boolean search techniques when required to enhance the search</w:t>
            </w:r>
          </w:p>
          <w:p w:rsidR="00000000" w:rsidRPr="0049127B" w:rsidP="0049127B">
            <w:pPr>
              <w:pStyle w:val="BodyText"/>
            </w:pPr>
            <w:r w:rsidRPr="0049127B">
              <w:t>6.3 Use multiple or meta-search tools with a range of key words</w:t>
            </w:r>
          </w:p>
          <w:p w:rsidR="00000000" w:rsidRPr="0049127B" w:rsidP="0049127B">
            <w:pPr>
              <w:pStyle w:val="BodyText"/>
            </w:pPr>
            <w:r w:rsidRPr="0049127B">
              <w:t>6.4 Use search engines particular to a field of knowledge to refine the outcome</w:t>
            </w:r>
          </w:p>
          <w:p w:rsidR="00000000" w:rsidRPr="0049127B" w:rsidP="0049127B">
            <w:pPr>
              <w:pStyle w:val="BodyText"/>
            </w:pPr>
            <w:r w:rsidRPr="0049127B">
              <w:t>6.5 Access related virtual community</w:t>
            </w:r>
            <w:r w:rsidRPr="0049127B">
              <w:t xml:space="preserve"> sites and newsgroups, and note their objectives and operational arrangements</w:t>
            </w:r>
          </w:p>
          <w:p w:rsidR="00000000" w:rsidP="0049127B">
            <w:pPr>
              <w:pStyle w:val="BodyText"/>
              <w:rPr>
                <w:lang w:val="en-NZ"/>
              </w:rPr>
            </w:pPr>
            <w:r w:rsidRPr="0049127B">
              <w:t>6.6 Conduct a search with domain names to refine the search</w:t>
            </w:r>
          </w:p>
        </w:tc>
      </w:tr>
      <w:tr w:rsidTr="00491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27B">
            <w:pPr>
              <w:pStyle w:val="BodyText"/>
              <w:rPr>
                <w:lang w:val="en-NZ"/>
              </w:rPr>
            </w:pPr>
            <w:r w:rsidRPr="0049127B">
              <w:t>7. Use information that has been located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27B" w:rsidP="0049127B">
            <w:pPr>
              <w:pStyle w:val="BodyText"/>
            </w:pPr>
            <w:r w:rsidRPr="0049127B">
              <w:t>7.1 Cross reference information found by using several websites to determine accuracy of information</w:t>
            </w:r>
          </w:p>
          <w:p w:rsidR="00000000" w:rsidRPr="0049127B" w:rsidP="0049127B">
            <w:pPr>
              <w:pStyle w:val="BodyText"/>
            </w:pPr>
            <w:r w:rsidRPr="0049127B">
              <w:t>7.2 Check date that website was last updated or properties of website to determine currency of information</w:t>
            </w:r>
          </w:p>
          <w:p w:rsidR="00000000" w:rsidRPr="0049127B" w:rsidP="0049127B">
            <w:pPr>
              <w:pStyle w:val="BodyText"/>
            </w:pPr>
            <w:r w:rsidRPr="0049127B">
              <w:t>7.3 Determine website authority by looking at co</w:t>
            </w:r>
            <w:r w:rsidRPr="0049127B">
              <w:t>pyright statements, privacy statements and organisational information</w:t>
            </w:r>
          </w:p>
          <w:p w:rsidR="00000000" w:rsidRPr="0049127B" w:rsidP="0049127B">
            <w:pPr>
              <w:pStyle w:val="BodyText"/>
            </w:pPr>
            <w:r w:rsidRPr="0049127B">
              <w:t>7.4 Save and print information found in different file forms</w:t>
            </w:r>
          </w:p>
        </w:tc>
      </w:tr>
    </w:tbl>
    <w:p w:rsidR="00000000" w:rsidRPr="0049127B" w:rsidP="0049127B">
      <w:pPr>
        <w:pStyle w:val="BodyText"/>
      </w:pPr>
    </w:p>
    <w:p w:rsidR="00000000" w:rsidRPr="0049127B" w:rsidP="0049127B">
      <w:pPr>
        <w:pStyle w:val="AllowPageBreak"/>
      </w:pPr>
    </w:p>
    <w:p w:rsidR="00000000" w:rsidRPr="0049127B" w:rsidP="0049127B">
      <w:pPr>
        <w:pStyle w:val="Heading1"/>
      </w:pPr>
      <w:bookmarkStart w:id="5" w:name="O_710305"/>
      <w:bookmarkEnd w:id="5"/>
      <w:r w:rsidRPr="0049127B">
        <w:t>Foundation Skills</w:t>
      </w:r>
    </w:p>
    <w:p w:rsidR="00000000" w:rsidRPr="00EA2872" w:rsidP="00EA2872">
      <w:pPr>
        <w:pStyle w:val="BodyText"/>
        <w:rPr>
          <w:i/>
        </w:rPr>
      </w:pPr>
      <w:r w:rsidRPr="00EA2872">
        <w:rPr>
          <w:rStyle w:val="Emphasis"/>
        </w:rPr>
        <w:t>This section describes language, literacy, numeracy and employment skills incorporated i</w:t>
      </w:r>
      <w:r w:rsidRPr="00EA2872">
        <w:rPr>
          <w:rStyle w:val="Emphasis"/>
        </w:rPr>
        <w:t>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48"/>
        <w:gridCol w:w="2156"/>
        <w:gridCol w:w="5192"/>
      </w:tblGrid>
      <w:tr w:rsidTr="00EA28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27B" w:rsidP="0049127B">
            <w:pPr>
              <w:pStyle w:val="BodyText"/>
            </w:pPr>
            <w:r w:rsidRPr="0049127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27B" w:rsidP="0049127B">
            <w:pPr>
              <w:pStyle w:val="BodyText"/>
            </w:pPr>
            <w:r w:rsidRPr="0049127B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27B">
            <w:pPr>
              <w:pStyle w:val="BodyText"/>
              <w:rPr>
                <w:lang w:val="en-NZ"/>
              </w:rPr>
            </w:pPr>
            <w:r w:rsidRPr="0049127B">
              <w:rPr>
                <w:rStyle w:val="SpecialBold"/>
              </w:rPr>
              <w:t>Description</w:t>
            </w:r>
          </w:p>
        </w:tc>
      </w:tr>
      <w:tr w:rsidTr="00EA28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27B">
            <w:pPr>
              <w:pStyle w:val="BodyText"/>
              <w:rPr>
                <w:lang w:val="en-NZ"/>
              </w:rPr>
            </w:pPr>
            <w:r w:rsidRPr="0049127B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27B">
            <w:pPr>
              <w:pStyle w:val="BodyText"/>
              <w:rPr>
                <w:lang w:val="en-NZ"/>
              </w:rPr>
            </w:pPr>
            <w:r w:rsidRPr="0049127B">
              <w:t>1.1-1.3, 1.6, 2.1, 2.6-2.8, 3.1, 3.2, 4.1-4.3, 5.1, 5.2, 5.4, 5.5, 6.5, 7.1-7.3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27B">
            <w:pPr>
              <w:pStyle w:val="ListBullet"/>
              <w:rPr>
                <w:lang w:val="en-NZ"/>
              </w:rPr>
            </w:pPr>
            <w:r w:rsidRPr="0049127B">
              <w:t>Interprets textual information and instructions to effi</w:t>
            </w:r>
            <w:r w:rsidRPr="0049127B">
              <w:t>ciently undertake the task</w:t>
            </w:r>
          </w:p>
        </w:tc>
      </w:tr>
      <w:tr w:rsidTr="00EA28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27B">
            <w:pPr>
              <w:pStyle w:val="BodyText"/>
              <w:rPr>
                <w:lang w:val="en-NZ"/>
              </w:rPr>
            </w:pPr>
            <w:r w:rsidRPr="0049127B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27B">
            <w:pPr>
              <w:pStyle w:val="BodyText"/>
              <w:rPr>
                <w:lang w:val="en-NZ"/>
              </w:rPr>
            </w:pPr>
            <w:r w:rsidRPr="0049127B">
              <w:t>2.1-2.3, 3.5, 5.3, 5.4, 5.7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27B" w:rsidP="0049127B">
            <w:pPr>
              <w:pStyle w:val="ListBullet"/>
            </w:pPr>
            <w:r w:rsidRPr="0049127B">
              <w:t>Uses required format to accurately enter information specific to requirements</w:t>
            </w:r>
          </w:p>
          <w:p w:rsidR="00000000" w:rsidP="0049127B">
            <w:pPr>
              <w:pStyle w:val="ListBullet"/>
              <w:rPr>
                <w:lang w:val="en-NZ"/>
              </w:rPr>
            </w:pPr>
            <w:r w:rsidRPr="0049127B">
              <w:t>Composes short and specific messages using format, grammar and language appropriate to audience</w:t>
            </w:r>
          </w:p>
        </w:tc>
      </w:tr>
      <w:tr w:rsidTr="00EA28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27B">
            <w:pPr>
              <w:pStyle w:val="BodyText"/>
              <w:rPr>
                <w:lang w:val="en-NZ"/>
              </w:rPr>
            </w:pPr>
            <w:r w:rsidRPr="0049127B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27B">
            <w:pPr>
              <w:pStyle w:val="BodyText"/>
              <w:rPr>
                <w:lang w:val="en-NZ"/>
              </w:rPr>
            </w:pPr>
            <w:r w:rsidRPr="0049127B">
              <w:t>1.7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27B">
            <w:pPr>
              <w:pStyle w:val="ListBullet"/>
              <w:rPr>
                <w:lang w:val="en-NZ"/>
              </w:rPr>
            </w:pPr>
            <w:r w:rsidRPr="0049127B">
              <w:t>Understands main responsibilities and boundaries of own role</w:t>
            </w:r>
          </w:p>
        </w:tc>
      </w:tr>
      <w:tr w:rsidTr="00EA28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27B">
            <w:pPr>
              <w:pStyle w:val="BodyText"/>
              <w:rPr>
                <w:lang w:val="en-NZ"/>
              </w:rPr>
            </w:pPr>
            <w:r w:rsidRPr="0049127B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27B">
            <w:pPr>
              <w:pStyle w:val="BodyText"/>
              <w:rPr>
                <w:lang w:val="en-NZ"/>
              </w:rPr>
            </w:pPr>
            <w:r w:rsidRPr="0049127B">
              <w:t>1.1-1.8, 2.1, 2.3-2.10, 3.2-3.9, 4.1-4.3, 5.1-5.8, 6.1-6.6, 7.4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27B" w:rsidP="0049127B">
            <w:pPr>
              <w:pStyle w:val="ListBullet"/>
            </w:pPr>
            <w:r w:rsidRPr="0049127B">
              <w:t>Plans routine tasks with familiar goals and outcomes, taking limited responsibi</w:t>
            </w:r>
            <w:r w:rsidRPr="0049127B">
              <w:t>lity for decisions regarding sequencing</w:t>
            </w:r>
          </w:p>
          <w:p w:rsidR="00000000" w:rsidRPr="0049127B" w:rsidP="0049127B">
            <w:pPr>
              <w:pStyle w:val="ListBullet"/>
            </w:pPr>
            <w:r w:rsidRPr="0049127B">
              <w:t>Understands the purpose and specific functions of common digital tools used in work contexts</w:t>
            </w:r>
          </w:p>
          <w:p w:rsidR="00000000" w:rsidRPr="0049127B" w:rsidP="0049127B">
            <w:pPr>
              <w:pStyle w:val="ListBullet"/>
            </w:pPr>
            <w:r w:rsidRPr="0049127B">
              <w:t>Recognises and responds to common operational problems when using web browsers</w:t>
            </w:r>
          </w:p>
          <w:p w:rsidR="00000000" w:rsidRPr="0049127B" w:rsidP="0049127B">
            <w:pPr>
              <w:pStyle w:val="ListBullet"/>
            </w:pPr>
            <w:r w:rsidRPr="0049127B">
              <w:t>Takes responsibility for routine low-impact decisions within familiar situations</w:t>
            </w:r>
          </w:p>
          <w:p w:rsidR="00000000" w:rsidRPr="0049127B" w:rsidP="0049127B">
            <w:pPr>
              <w:pStyle w:val="ListBullet"/>
            </w:pPr>
            <w:r w:rsidRPr="0049127B">
              <w:t>Implements basic security requirements related to own tasks</w:t>
            </w:r>
          </w:p>
        </w:tc>
      </w:tr>
    </w:tbl>
    <w:p w:rsidR="00000000" w:rsidRPr="0049127B" w:rsidP="0049127B">
      <w:pPr>
        <w:pStyle w:val="BodyText"/>
      </w:pPr>
    </w:p>
    <w:p w:rsidR="00000000" w:rsidRPr="0049127B" w:rsidP="0049127B">
      <w:pPr>
        <w:pStyle w:val="AllowPageBreak"/>
      </w:pPr>
    </w:p>
    <w:p w:rsidR="00000000" w:rsidRPr="0049127B" w:rsidP="0049127B">
      <w:pPr>
        <w:pStyle w:val="Heading1"/>
      </w:pPr>
      <w:bookmarkStart w:id="6" w:name="O_710307"/>
      <w:bookmarkEnd w:id="6"/>
      <w:r w:rsidRPr="0049127B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09"/>
        <w:gridCol w:w="2362"/>
        <w:gridCol w:w="3122"/>
        <w:gridCol w:w="1603"/>
      </w:tblGrid>
      <w:tr w:rsidTr="00EA287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27B" w:rsidP="0049127B">
            <w:pPr>
              <w:pStyle w:val="BodyText"/>
            </w:pPr>
            <w:r w:rsidRPr="0049127B">
              <w:rPr>
                <w:rStyle w:val="SpecialBold"/>
              </w:rPr>
              <w:t>Code and title</w:t>
            </w:r>
          </w:p>
          <w:p w:rsidR="00000000" w:rsidRPr="0049127B" w:rsidP="0049127B">
            <w:pPr>
              <w:pStyle w:val="BodyText"/>
            </w:pPr>
            <w:r w:rsidRPr="0049127B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27B" w:rsidP="0049127B">
            <w:pPr>
              <w:pStyle w:val="BodyText"/>
            </w:pPr>
            <w:r w:rsidRPr="0049127B">
              <w:rPr>
                <w:rStyle w:val="SpecialBold"/>
              </w:rPr>
              <w:t>Code and title</w:t>
            </w:r>
          </w:p>
          <w:p w:rsidR="00000000" w:rsidRPr="0049127B" w:rsidP="0049127B">
            <w:pPr>
              <w:pStyle w:val="BodyText"/>
            </w:pPr>
            <w:r w:rsidRPr="0049127B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27B" w:rsidP="0049127B">
            <w:pPr>
              <w:pStyle w:val="BodyText"/>
            </w:pPr>
            <w:r w:rsidRPr="0049127B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27B">
            <w:pPr>
              <w:pStyle w:val="BodyText"/>
              <w:rPr>
                <w:lang w:val="en-NZ"/>
              </w:rPr>
            </w:pPr>
            <w:r w:rsidRPr="0049127B">
              <w:rPr>
                <w:rStyle w:val="SpecialBold"/>
              </w:rPr>
              <w:t>Equivalence status</w:t>
            </w:r>
          </w:p>
        </w:tc>
      </w:tr>
      <w:tr w:rsidTr="00EA28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27B">
            <w:pPr>
              <w:pStyle w:val="BodyText"/>
              <w:rPr>
                <w:lang w:val="en-NZ"/>
              </w:rPr>
            </w:pPr>
            <w:r w:rsidRPr="0049127B">
              <w:t>ICTICT103 Use, communicate and search securely on the internet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27B">
            <w:pPr>
              <w:pStyle w:val="BodyText"/>
              <w:rPr>
                <w:lang w:val="en-NZ"/>
              </w:rPr>
            </w:pPr>
            <w:r w:rsidRPr="0049127B">
              <w:t xml:space="preserve">ICAICT103A Use, communicate and search securely on the internet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27B">
            <w:pPr>
              <w:pStyle w:val="BodyText"/>
              <w:rPr>
                <w:lang w:val="en-NZ"/>
              </w:rPr>
            </w:pPr>
            <w:r w:rsidRPr="0049127B">
              <w:t>Updated to meet Standards for Training Packages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27B" w:rsidP="0049127B">
            <w:pPr>
              <w:pStyle w:val="BodyText"/>
            </w:pPr>
            <w:r w:rsidRPr="0049127B">
              <w:t>Equivalent unit</w:t>
            </w:r>
          </w:p>
        </w:tc>
      </w:tr>
    </w:tbl>
    <w:p w:rsidR="00000000" w:rsidRPr="0049127B" w:rsidP="0049127B">
      <w:pPr>
        <w:pStyle w:val="BodyText"/>
      </w:pPr>
    </w:p>
    <w:p w:rsidR="00000000" w:rsidRPr="0049127B" w:rsidP="0049127B">
      <w:pPr>
        <w:pStyle w:val="AllowPageBreak"/>
      </w:pPr>
    </w:p>
    <w:p w:rsidR="00000000" w:rsidRPr="0049127B" w:rsidP="0049127B">
      <w:pPr>
        <w:pStyle w:val="Heading1"/>
      </w:pPr>
      <w:bookmarkStart w:id="7" w:name="O_710314"/>
      <w:bookmarkEnd w:id="7"/>
      <w:r w:rsidRPr="0049127B">
        <w:t>Links</w:t>
      </w:r>
    </w:p>
    <w:p w:rsidR="00000000" w:rsidRPr="0049127B" w:rsidP="00EA2872">
      <w:pPr>
        <w:pStyle w:val="BodyText"/>
      </w:pPr>
      <w:r w:rsidRPr="004912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D6B3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9127B" w:rsidP="0049127B"/>
    <w:sectPr w:rsidSect="004912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2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27B" w:rsidRPr="00EA2872" w:rsidP="00EA28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2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872" w:rsidP="004912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2872" w:rsidP="004912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A2872" w:rsidP="004912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2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8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127B" w:rsidRPr="00EA2872" w:rsidP="00EA28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2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872" w:rsidRPr="002D2AF8" w:rsidP="004912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ICTICT103 Use, communicate and search securely on the internet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EA2872" w:rsidP="004912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8618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8F08C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12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12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12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12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12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12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12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12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12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12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12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127B"/>
  </w:style>
  <w:style w:type="character" w:customStyle="1" w:styleId="Heading1Char">
    <w:name w:val="Heading 1 Char"/>
    <w:basedOn w:val="DefaultParagraphFont"/>
    <w:link w:val="Heading1"/>
    <w:rsid w:val="004912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12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12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127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127B"/>
    <w:rPr>
      <w:b/>
      <w:spacing w:val="0"/>
    </w:rPr>
  </w:style>
  <w:style w:type="character" w:styleId="Emphasis">
    <w:name w:val="Emphasis"/>
    <w:basedOn w:val="DefaultParagraphFont"/>
    <w:qFormat/>
    <w:rsid w:val="0049127B"/>
    <w:rPr>
      <w:i/>
    </w:rPr>
  </w:style>
  <w:style w:type="paragraph" w:customStyle="1" w:styleId="SuperHeading">
    <w:name w:val="SuperHeading"/>
    <w:basedOn w:val="Normal"/>
    <w:rsid w:val="004912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12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12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12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12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12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12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12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12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12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12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12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12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12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12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12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12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12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12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12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12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12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12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12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12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12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12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12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12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12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12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12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12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12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12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912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12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12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127B"/>
  </w:style>
  <w:style w:type="paragraph" w:styleId="TableofFigures">
    <w:name w:val="table of figures"/>
    <w:basedOn w:val="Normal"/>
    <w:next w:val="Normal"/>
    <w:semiHidden/>
    <w:rsid w:val="004912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127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9127B"/>
    <w:rPr>
      <w:rFonts w:ascii="Wingdings" w:hAnsi="Wingdings"/>
    </w:rPr>
  </w:style>
  <w:style w:type="paragraph" w:customStyle="1" w:styleId="TableHeading">
    <w:name w:val="Table Heading"/>
    <w:basedOn w:val="HeadingBase"/>
    <w:rsid w:val="004912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127B"/>
    <w:rPr>
      <w:color w:val="0033CC"/>
      <w:u w:val="none"/>
    </w:rPr>
  </w:style>
  <w:style w:type="paragraph" w:customStyle="1" w:styleId="BodyTextRight">
    <w:name w:val="Body Text Right"/>
    <w:basedOn w:val="BodyText"/>
    <w:rsid w:val="004912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12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12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12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12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12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127B"/>
    <w:rPr>
      <w:sz w:val="32"/>
    </w:rPr>
  </w:style>
  <w:style w:type="paragraph" w:customStyle="1" w:styleId="HeadingProcedure">
    <w:name w:val="Heading Procedure"/>
    <w:basedOn w:val="HeadingBase"/>
    <w:next w:val="Normal"/>
    <w:rsid w:val="004912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127B"/>
    <w:pPr>
      <w:spacing w:before="60" w:after="60"/>
    </w:pPr>
  </w:style>
  <w:style w:type="paragraph" w:styleId="ListContinue">
    <w:name w:val="List Continue"/>
    <w:basedOn w:val="List"/>
    <w:rsid w:val="0049127B"/>
    <w:pPr>
      <w:ind w:firstLine="0"/>
    </w:pPr>
  </w:style>
  <w:style w:type="paragraph" w:customStyle="1" w:styleId="ListNote">
    <w:name w:val="List Note"/>
    <w:basedOn w:val="List"/>
    <w:rsid w:val="004912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12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12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127B"/>
    <w:rPr>
      <w:rFonts w:ascii="Courier New" w:hAnsi="Courier New"/>
    </w:rPr>
  </w:style>
  <w:style w:type="paragraph" w:customStyle="1" w:styleId="NoteBullet">
    <w:name w:val="Note Bullet"/>
    <w:basedOn w:val="Note"/>
    <w:rsid w:val="004912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12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12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12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12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912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12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127B"/>
    <w:rPr>
      <w:b/>
      <w:smallCaps/>
    </w:rPr>
  </w:style>
  <w:style w:type="paragraph" w:customStyle="1" w:styleId="TableListNumber">
    <w:name w:val="Table List Number"/>
    <w:basedOn w:val="ListNumber"/>
    <w:rsid w:val="004912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12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127B"/>
    <w:pPr>
      <w:numPr>
        <w:numId w:val="8"/>
      </w:numPr>
    </w:pPr>
  </w:style>
  <w:style w:type="paragraph" w:customStyle="1" w:styleId="ListAlpha2">
    <w:name w:val="List Alpha 2"/>
    <w:basedOn w:val="List2"/>
    <w:rsid w:val="0049127B"/>
    <w:pPr>
      <w:numPr>
        <w:numId w:val="7"/>
      </w:numPr>
    </w:pPr>
  </w:style>
  <w:style w:type="paragraph" w:styleId="List2">
    <w:name w:val="List 2"/>
    <w:basedOn w:val="BodyText"/>
    <w:rsid w:val="004912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12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12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12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12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12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9127B"/>
    <w:pPr>
      <w:numPr>
        <w:numId w:val="3"/>
      </w:numPr>
    </w:pPr>
  </w:style>
  <w:style w:type="paragraph" w:styleId="ListContinue2">
    <w:name w:val="List Continue 2"/>
    <w:basedOn w:val="List2"/>
    <w:rsid w:val="0049127B"/>
    <w:pPr>
      <w:ind w:firstLine="0"/>
    </w:pPr>
  </w:style>
  <w:style w:type="paragraph" w:styleId="ListContinue3">
    <w:name w:val="List Continue 3"/>
    <w:basedOn w:val="List3"/>
    <w:rsid w:val="0049127B"/>
    <w:pPr>
      <w:ind w:left="1021" w:firstLine="0"/>
    </w:pPr>
  </w:style>
  <w:style w:type="paragraph" w:styleId="ListContinue4">
    <w:name w:val="List Continue 4"/>
    <w:basedOn w:val="List4"/>
    <w:rsid w:val="0049127B"/>
    <w:pPr>
      <w:ind w:firstLine="0"/>
    </w:pPr>
  </w:style>
  <w:style w:type="paragraph" w:styleId="ListContinue5">
    <w:name w:val="List Continue 5"/>
    <w:basedOn w:val="List5"/>
    <w:rsid w:val="0049127B"/>
    <w:pPr>
      <w:ind w:firstLine="0"/>
    </w:pPr>
  </w:style>
  <w:style w:type="paragraph" w:styleId="ListNumber3">
    <w:name w:val="List Number 3"/>
    <w:basedOn w:val="List3"/>
    <w:rsid w:val="0049127B"/>
    <w:pPr>
      <w:numPr>
        <w:numId w:val="4"/>
      </w:numPr>
    </w:pPr>
  </w:style>
  <w:style w:type="paragraph" w:styleId="ListNumber4">
    <w:name w:val="List Number 4"/>
    <w:basedOn w:val="List4"/>
    <w:rsid w:val="0049127B"/>
    <w:pPr>
      <w:numPr>
        <w:numId w:val="5"/>
      </w:numPr>
    </w:pPr>
  </w:style>
  <w:style w:type="paragraph" w:styleId="ListNumber5">
    <w:name w:val="List Number 5"/>
    <w:basedOn w:val="List5"/>
    <w:rsid w:val="0049127B"/>
    <w:pPr>
      <w:numPr>
        <w:numId w:val="6"/>
      </w:numPr>
    </w:pPr>
  </w:style>
  <w:style w:type="paragraph" w:styleId="BlockText">
    <w:name w:val="Block Text"/>
    <w:basedOn w:val="Normal"/>
    <w:rsid w:val="004912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12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127B"/>
    <w:rPr>
      <w:sz w:val="16"/>
      <w:vertAlign w:val="superscript"/>
    </w:rPr>
  </w:style>
  <w:style w:type="character" w:customStyle="1" w:styleId="Symbols">
    <w:name w:val="Symbols"/>
    <w:basedOn w:val="DefaultParagraphFont"/>
    <w:rsid w:val="0049127B"/>
    <w:rPr>
      <w:rFonts w:ascii="Symbol" w:hAnsi="Symbol"/>
    </w:rPr>
  </w:style>
  <w:style w:type="character" w:customStyle="1" w:styleId="MenuOptions">
    <w:name w:val="Menu Options"/>
    <w:basedOn w:val="DefaultParagraphFont"/>
    <w:rsid w:val="004912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127B"/>
    <w:rPr>
      <w:b/>
    </w:rPr>
  </w:style>
  <w:style w:type="character" w:customStyle="1" w:styleId="Underlined">
    <w:name w:val="Underlined"/>
    <w:basedOn w:val="DefaultParagraphFont"/>
    <w:rsid w:val="0049127B"/>
    <w:rPr>
      <w:u w:val="single"/>
    </w:rPr>
  </w:style>
  <w:style w:type="paragraph" w:customStyle="1" w:styleId="TableBodyTextRight">
    <w:name w:val="Table Body Text Right"/>
    <w:basedOn w:val="TableBodyText"/>
    <w:rsid w:val="004912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127B"/>
    <w:rPr>
      <w:sz w:val="18"/>
    </w:rPr>
  </w:style>
  <w:style w:type="paragraph" w:customStyle="1" w:styleId="BodySmallRight">
    <w:name w:val="Body Small Right"/>
    <w:basedOn w:val="BodyTextRight"/>
    <w:rsid w:val="0049127B"/>
    <w:rPr>
      <w:sz w:val="18"/>
      <w:szCs w:val="18"/>
    </w:rPr>
  </w:style>
  <w:style w:type="paragraph" w:customStyle="1" w:styleId="MarginEdition">
    <w:name w:val="Margin Edition"/>
    <w:basedOn w:val="MarginNote"/>
    <w:rsid w:val="004912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127B"/>
    <w:rPr>
      <w:sz w:val="2"/>
      <w:szCs w:val="2"/>
    </w:rPr>
  </w:style>
  <w:style w:type="character" w:customStyle="1" w:styleId="Small">
    <w:name w:val="Small"/>
    <w:basedOn w:val="DefaultParagraphFont"/>
    <w:rsid w:val="0049127B"/>
    <w:rPr>
      <w:sz w:val="16"/>
    </w:rPr>
  </w:style>
  <w:style w:type="paragraph" w:customStyle="1" w:styleId="WideTable">
    <w:name w:val="Wide Table"/>
    <w:basedOn w:val="Normal"/>
    <w:rsid w:val="004912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127B"/>
  </w:style>
  <w:style w:type="paragraph" w:styleId="Quote">
    <w:name w:val="Quote"/>
    <w:basedOn w:val="Heading1"/>
    <w:link w:val="QuoteChar"/>
    <w:qFormat/>
    <w:rsid w:val="004912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12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127B"/>
    <w:pPr>
      <w:pageBreakBefore/>
    </w:pPr>
  </w:style>
  <w:style w:type="paragraph" w:customStyle="1" w:styleId="Border">
    <w:name w:val="Border"/>
    <w:basedOn w:val="Normal"/>
    <w:qFormat/>
    <w:rsid w:val="004912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12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12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12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12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12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12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12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12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127B"/>
    <w:rPr>
      <w:u w:val="single"/>
    </w:rPr>
  </w:style>
  <w:style w:type="character" w:customStyle="1" w:styleId="BoldandItalics">
    <w:name w:val="Bold and Italics"/>
    <w:qFormat/>
    <w:rsid w:val="0049127B"/>
    <w:rPr>
      <w:b/>
      <w:i/>
      <w:u w:val="none"/>
    </w:rPr>
  </w:style>
  <w:style w:type="paragraph" w:styleId="BalloonText">
    <w:name w:val="Balloon Text"/>
    <w:basedOn w:val="Normal"/>
    <w:link w:val="BalloonTextChar"/>
    <w:rsid w:val="004912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12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12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12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12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12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127B"/>
    <w:pPr>
      <w:spacing w:before="0" w:after="0"/>
    </w:pPr>
  </w:style>
  <w:style w:type="paragraph" w:customStyle="1" w:styleId="BodyTextBold">
    <w:name w:val="Body Text Bold"/>
    <w:basedOn w:val="BodyText"/>
    <w:qFormat/>
    <w:rsid w:val="0049127B"/>
    <w:rPr>
      <w:b/>
    </w:rPr>
  </w:style>
  <w:style w:type="character" w:styleId="Hyperlink">
    <w:name w:val="Hyperlink"/>
    <w:basedOn w:val="DefaultParagraphFont"/>
    <w:uiPriority w:val="99"/>
    <w:unhideWhenUsed/>
    <w:rsid w:val="00EA28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968</Words>
  <Characters>5634</Characters>
  <Application>Microsoft Office Word</Application>
  <DocSecurity>0</DocSecurity>
  <Lines>201</Lines>
  <Paragraphs>129</Paragraphs>
  <ScaleCrop>false</ScaleCrop>
  <Company>Author-it Software Corporation Ltd.</Company>
  <LinksUpToDate>false</LinksUpToDate>
  <CharactersWithSpaces>6473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ICTICT103 Use, communicate and search securely on the internet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2024-11-07T11:56:00Z</dcterms:created>
  <dcterms:modified xsi:type="dcterms:W3CDTF">2024-11-07T11:56:00Z</dcterms:modified>
</cp:coreProperties>
</file>