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08ED" w:rsidP="006D08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ICTGAM556 Develop and implement physics in 3-D digital games</w:t>
      </w:r>
      <w:r>
        <w:fldChar w:fldCharType="end"/>
      </w:r>
    </w:p>
    <w:p w:rsidR="006D08ED" w:rsidP="006D08ED">
      <w:pPr>
        <w:pStyle w:val="Version"/>
        <w:sectPr w:rsidSect="00F022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229A" w:rsidP="00F0229A">
      <w:pPr>
        <w:pStyle w:val="SuperHeading"/>
      </w:pPr>
      <w:r w:rsidRPr="00F0229A">
        <w:t>Assessment Requirements for ICTGAM556 Develop and implement physics in 3-D digital games</w:t>
      </w:r>
    </w:p>
    <w:p w:rsidR="00000000" w:rsidRPr="00F0229A" w:rsidP="00F0229A">
      <w:pPr>
        <w:pStyle w:val="Heading1"/>
      </w:pPr>
      <w:bookmarkStart w:id="1" w:name="O_1092522"/>
      <w:bookmarkEnd w:id="1"/>
      <w:r w:rsidRPr="00F022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02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29A" w:rsidP="00F0229A">
            <w:pPr>
              <w:pStyle w:val="BodyText"/>
            </w:pPr>
            <w:r w:rsidRPr="00F0229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29A">
            <w:pPr>
              <w:pStyle w:val="BodyText"/>
              <w:rPr>
                <w:lang w:val="en-NZ"/>
              </w:rPr>
            </w:pPr>
            <w:r w:rsidRPr="00F0229A">
              <w:rPr>
                <w:rStyle w:val="SpecialBold"/>
              </w:rPr>
              <w:t>Comments</w:t>
            </w:r>
          </w:p>
        </w:tc>
      </w:tr>
      <w:tr w:rsidTr="00F02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229A">
            <w:pPr>
              <w:pStyle w:val="BodyText"/>
              <w:rPr>
                <w:lang w:val="en-NZ"/>
              </w:rPr>
            </w:pPr>
            <w:r w:rsidRPr="00F0229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229A" w:rsidP="00F0229A">
            <w:pPr>
              <w:pStyle w:val="BodyText"/>
            </w:pPr>
            <w:r w:rsidRPr="00F0229A">
              <w:t>This version first released with ICT Information and Communications Technology Training Package Version 6.0.</w:t>
            </w:r>
          </w:p>
        </w:tc>
      </w:tr>
    </w:tbl>
    <w:p w:rsidR="00000000" w:rsidRPr="00F0229A" w:rsidP="00F0229A">
      <w:pPr>
        <w:pStyle w:val="BodyText"/>
      </w:pPr>
    </w:p>
    <w:p w:rsidR="00000000" w:rsidRPr="00F0229A" w:rsidP="00F0229A">
      <w:pPr>
        <w:pStyle w:val="AllowPageBreak"/>
      </w:pPr>
    </w:p>
    <w:p w:rsidR="00000000" w:rsidRPr="00F0229A" w:rsidP="00F0229A">
      <w:pPr>
        <w:pStyle w:val="Heading1"/>
      </w:pPr>
      <w:bookmarkStart w:id="2" w:name="O_1092525"/>
      <w:bookmarkEnd w:id="2"/>
      <w:r w:rsidRPr="00F0229A">
        <w:t>Performance Evidence</w:t>
      </w:r>
    </w:p>
    <w:p w:rsidR="00000000" w:rsidRPr="00F0229A" w:rsidP="006D08ED">
      <w:pPr>
        <w:pStyle w:val="BodyText"/>
      </w:pPr>
      <w:r w:rsidRPr="00F0229A">
        <w:t>The candidate must demonstrate the ability to complete the tasks outlined in the elements, performance cr</w:t>
      </w:r>
      <w:r w:rsidRPr="00F0229A">
        <w:t>iteria and foundation skills of this unit, including evidence of the ability to:</w:t>
      </w:r>
    </w:p>
    <w:p w:rsidR="00000000" w:rsidRPr="00F0229A" w:rsidP="00F0229A">
      <w:pPr>
        <w:pStyle w:val="ListBullet"/>
      </w:pPr>
      <w:r w:rsidRPr="00F0229A">
        <w:t>identify, evaluate, and develop one interactive game that implements game physics on at least two occasions.</w:t>
      </w:r>
    </w:p>
    <w:p w:rsidR="00000000" w:rsidRPr="00F0229A" w:rsidP="00F0229A">
      <w:pPr>
        <w:pStyle w:val="BodyText"/>
      </w:pPr>
    </w:p>
    <w:p w:rsidR="00000000" w:rsidRPr="00F0229A" w:rsidP="00F0229A">
      <w:pPr>
        <w:pStyle w:val="List"/>
      </w:pPr>
      <w:r w:rsidRPr="00F0229A">
        <w:t>In the course of the above, the candidate must:</w:t>
      </w:r>
    </w:p>
    <w:p w:rsidR="00000000" w:rsidRPr="00F0229A" w:rsidP="00F0229A">
      <w:pPr>
        <w:pStyle w:val="ListBullet"/>
      </w:pPr>
      <w:r w:rsidRPr="00F0229A">
        <w:t>use and document a physics library.</w:t>
      </w:r>
    </w:p>
    <w:p w:rsidR="00000000" w:rsidRPr="00F0229A" w:rsidP="00F0229A">
      <w:pPr>
        <w:pStyle w:val="AllowPageBreak"/>
      </w:pPr>
    </w:p>
    <w:p w:rsidR="00000000" w:rsidRPr="00F0229A" w:rsidP="00F0229A">
      <w:pPr>
        <w:pStyle w:val="Heading1"/>
      </w:pPr>
      <w:bookmarkStart w:id="3" w:name="O_1092524"/>
      <w:bookmarkEnd w:id="3"/>
      <w:r w:rsidRPr="00F0229A">
        <w:t>Knowledge Evidence</w:t>
      </w:r>
    </w:p>
    <w:p w:rsidR="00000000" w:rsidRPr="00F0229A" w:rsidP="006D08ED">
      <w:pPr>
        <w:pStyle w:val="BodyText"/>
      </w:pPr>
      <w:r w:rsidRPr="00F0229A">
        <w:t>The candidate must be able to demonstrate knowledge to complete the tasks outlined in the elements, performance criteria and foundation skills of this unit, including knowledge of:</w:t>
      </w:r>
    </w:p>
    <w:p w:rsidR="00000000" w:rsidRPr="00F0229A" w:rsidP="00F0229A">
      <w:pPr>
        <w:pStyle w:val="ListBullet"/>
      </w:pPr>
      <w:r w:rsidRPr="00F0229A">
        <w:t>basic programming techniques needed to develop game objects</w:t>
      </w:r>
    </w:p>
    <w:p w:rsidR="00000000" w:rsidRPr="00F0229A" w:rsidP="00F0229A">
      <w:pPr>
        <w:pStyle w:val="ListBullet"/>
      </w:pPr>
      <w:r w:rsidRPr="00F0229A">
        <w:t>integration issues of common physics concepts in games design</w:t>
      </w:r>
    </w:p>
    <w:p w:rsidR="00000000" w:rsidRPr="00F0229A" w:rsidP="00F0229A">
      <w:pPr>
        <w:pStyle w:val="ListBullet"/>
      </w:pPr>
      <w:r w:rsidRPr="00F0229A">
        <w:t>industry standard game-play hardware and software products, including any technical constraints they impose on design and development</w:t>
      </w:r>
    </w:p>
    <w:p w:rsidR="00000000" w:rsidRPr="00F0229A" w:rsidP="00F0229A">
      <w:pPr>
        <w:pStyle w:val="ListBullet"/>
      </w:pPr>
      <w:r w:rsidRPr="00F0229A">
        <w:t>human resources required in the process of creating a game</w:t>
      </w:r>
    </w:p>
    <w:p w:rsidR="00000000" w:rsidRPr="00F0229A" w:rsidP="00F0229A">
      <w:pPr>
        <w:pStyle w:val="ListBullet"/>
      </w:pPr>
      <w:r w:rsidRPr="00F0229A">
        <w:t>techniques for applying concept development and visualisation skills.</w:t>
      </w:r>
    </w:p>
    <w:p w:rsidR="00000000" w:rsidRPr="00F0229A" w:rsidP="00F0229A">
      <w:pPr>
        <w:pStyle w:val="AllowPageBreak"/>
      </w:pPr>
    </w:p>
    <w:p w:rsidR="00000000" w:rsidRPr="00F0229A" w:rsidP="00F0229A">
      <w:pPr>
        <w:pStyle w:val="Heading1"/>
      </w:pPr>
      <w:bookmarkStart w:id="4" w:name="O_1092523"/>
      <w:bookmarkEnd w:id="4"/>
      <w:r w:rsidRPr="00F0229A">
        <w:t>Assessment Conditions</w:t>
      </w:r>
    </w:p>
    <w:p w:rsidR="00000000" w:rsidRPr="00F0229A" w:rsidP="006D08ED">
      <w:pPr>
        <w:pStyle w:val="BodyText"/>
      </w:pPr>
      <w:r w:rsidRPr="00F0229A">
        <w:t>Skills in this unit must be demonstrated in a workplace or simulated environment where</w:t>
      </w:r>
      <w:r w:rsidRPr="00F0229A">
        <w:t xml:space="preserve"> the conditions are typical of those in a working environment in this industry.</w:t>
      </w:r>
    </w:p>
    <w:p w:rsidR="00000000" w:rsidRPr="00F0229A" w:rsidP="006D08ED">
      <w:pPr>
        <w:pStyle w:val="BodyText"/>
      </w:pPr>
      <w:r w:rsidRPr="00F0229A">
        <w:t>This includes access to:</w:t>
      </w:r>
    </w:p>
    <w:p w:rsidR="00000000" w:rsidRPr="00F0229A" w:rsidP="00F0229A">
      <w:pPr>
        <w:pStyle w:val="ListBullet"/>
      </w:pPr>
      <w:r w:rsidRPr="00F0229A">
        <w:t>suitable development environment</w:t>
      </w:r>
    </w:p>
    <w:p w:rsidR="00000000" w:rsidRPr="00F0229A" w:rsidP="00F0229A">
      <w:pPr>
        <w:pStyle w:val="ListBullet"/>
      </w:pPr>
      <w:r w:rsidRPr="00F0229A">
        <w:t>physics libraries</w:t>
      </w:r>
    </w:p>
    <w:p w:rsidR="00000000" w:rsidRPr="00F0229A" w:rsidP="00F0229A">
      <w:pPr>
        <w:pStyle w:val="ListBullet"/>
      </w:pPr>
      <w:r w:rsidRPr="00F0229A">
        <w:t>computer hardware and software</w:t>
      </w:r>
    </w:p>
    <w:p w:rsidR="00000000" w:rsidRPr="00F0229A" w:rsidP="00F0229A">
      <w:pPr>
        <w:pStyle w:val="ListBullet"/>
      </w:pPr>
      <w:r w:rsidRPr="00F0229A">
        <w:t>games engine</w:t>
      </w:r>
    </w:p>
    <w:p w:rsidR="00000000" w:rsidRPr="00F0229A" w:rsidP="00F0229A">
      <w:pPr>
        <w:pStyle w:val="ListBullet"/>
      </w:pPr>
      <w:r w:rsidRPr="00F0229A">
        <w:t>file storage.</w:t>
      </w:r>
    </w:p>
    <w:p w:rsidR="00000000" w:rsidRPr="00F0229A" w:rsidP="00F0229A">
      <w:pPr>
        <w:pStyle w:val="BodyText"/>
      </w:pPr>
    </w:p>
    <w:p w:rsidR="00000000" w:rsidRPr="00F0229A" w:rsidP="006D08ED">
      <w:pPr>
        <w:pStyle w:val="BodyText"/>
      </w:pPr>
      <w:r w:rsidRPr="00F0229A">
        <w:t xml:space="preserve">Assessors of this unit must satisfy the </w:t>
      </w:r>
      <w:r w:rsidRPr="00F0229A">
        <w:t>requirements for assessors in applicable vocational education and training legislation, frameworks and/or standards.</w:t>
      </w:r>
    </w:p>
    <w:p w:rsidR="00000000" w:rsidRPr="00F0229A" w:rsidP="00F0229A">
      <w:pPr>
        <w:pStyle w:val="Heading1"/>
      </w:pPr>
      <w:bookmarkStart w:id="5" w:name="O_1092521"/>
      <w:bookmarkEnd w:id="5"/>
      <w:r w:rsidRPr="00F0229A">
        <w:t>Links</w:t>
      </w:r>
    </w:p>
    <w:p w:rsidR="00000000" w:rsidRPr="00F0229A" w:rsidP="006D08ED">
      <w:pPr>
        <w:pStyle w:val="BodyText"/>
      </w:pPr>
      <w:r w:rsidRPr="00F0229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F786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0229A" w:rsidP="00F0229A"/>
    <w:sectPr w:rsidSect="00F022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2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29A" w:rsidRPr="006D08ED" w:rsidP="006D08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2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8ED" w:rsidP="00F022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08ED" w:rsidP="00F022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D08ED" w:rsidP="00F022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2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8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229A" w:rsidRPr="006D08ED" w:rsidP="006D08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2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8ED" w:rsidRPr="002D2AF8" w:rsidP="00F022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ICTGAM556 Develop and implement physics in 3-D digital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D08ED" w:rsidP="00F022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48BE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9C99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2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22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22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22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22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22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22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22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22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22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22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229A"/>
  </w:style>
  <w:style w:type="character" w:customStyle="1" w:styleId="Heading1Char">
    <w:name w:val="Heading 1 Char"/>
    <w:basedOn w:val="DefaultParagraphFont"/>
    <w:link w:val="Heading1"/>
    <w:rsid w:val="00F022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22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22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22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22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229A"/>
    <w:rPr>
      <w:b/>
      <w:spacing w:val="0"/>
    </w:rPr>
  </w:style>
  <w:style w:type="paragraph" w:customStyle="1" w:styleId="SuperHeading">
    <w:name w:val="SuperHeading"/>
    <w:basedOn w:val="Normal"/>
    <w:rsid w:val="00F022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22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22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22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22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22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22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22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22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22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22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22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22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22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22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22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22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22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22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22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22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22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22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22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22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22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22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22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22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22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22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22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22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22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229A"/>
    <w:rPr>
      <w:i/>
    </w:rPr>
  </w:style>
  <w:style w:type="paragraph" w:styleId="Caption">
    <w:name w:val="caption"/>
    <w:basedOn w:val="BodyText"/>
    <w:next w:val="Normal"/>
    <w:qFormat/>
    <w:rsid w:val="00F022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22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22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229A"/>
  </w:style>
  <w:style w:type="paragraph" w:styleId="TableofFigures">
    <w:name w:val="table of figures"/>
    <w:basedOn w:val="Normal"/>
    <w:next w:val="Normal"/>
    <w:semiHidden/>
    <w:rsid w:val="00F022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22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229A"/>
    <w:rPr>
      <w:rFonts w:ascii="Wingdings" w:hAnsi="Wingdings"/>
    </w:rPr>
  </w:style>
  <w:style w:type="paragraph" w:customStyle="1" w:styleId="TableHeading">
    <w:name w:val="Table Heading"/>
    <w:basedOn w:val="HeadingBase"/>
    <w:rsid w:val="00F022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229A"/>
    <w:rPr>
      <w:color w:val="0033CC"/>
      <w:u w:val="none"/>
    </w:rPr>
  </w:style>
  <w:style w:type="paragraph" w:customStyle="1" w:styleId="BodyTextRight">
    <w:name w:val="Body Text Right"/>
    <w:basedOn w:val="BodyText"/>
    <w:rsid w:val="00F022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22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22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22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22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22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229A"/>
    <w:rPr>
      <w:sz w:val="32"/>
    </w:rPr>
  </w:style>
  <w:style w:type="paragraph" w:customStyle="1" w:styleId="HeadingProcedure">
    <w:name w:val="Heading Procedure"/>
    <w:basedOn w:val="HeadingBase"/>
    <w:next w:val="Normal"/>
    <w:rsid w:val="00F022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229A"/>
    <w:pPr>
      <w:spacing w:before="60" w:after="60"/>
    </w:pPr>
  </w:style>
  <w:style w:type="paragraph" w:styleId="ListContinue">
    <w:name w:val="List Continue"/>
    <w:basedOn w:val="List"/>
    <w:rsid w:val="00F0229A"/>
    <w:pPr>
      <w:ind w:firstLine="0"/>
    </w:pPr>
  </w:style>
  <w:style w:type="paragraph" w:customStyle="1" w:styleId="ListNote">
    <w:name w:val="List Note"/>
    <w:basedOn w:val="List"/>
    <w:rsid w:val="00F022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22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22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229A"/>
    <w:rPr>
      <w:rFonts w:ascii="Courier New" w:hAnsi="Courier New"/>
    </w:rPr>
  </w:style>
  <w:style w:type="paragraph" w:customStyle="1" w:styleId="NoteBullet">
    <w:name w:val="Note Bullet"/>
    <w:basedOn w:val="Note"/>
    <w:rsid w:val="00F022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22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22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22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22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22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22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229A"/>
    <w:rPr>
      <w:b/>
      <w:smallCaps/>
    </w:rPr>
  </w:style>
  <w:style w:type="paragraph" w:customStyle="1" w:styleId="TableListNumber">
    <w:name w:val="Table List Number"/>
    <w:basedOn w:val="ListNumber"/>
    <w:rsid w:val="00F022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22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229A"/>
    <w:pPr>
      <w:numPr>
        <w:numId w:val="8"/>
      </w:numPr>
    </w:pPr>
  </w:style>
  <w:style w:type="paragraph" w:customStyle="1" w:styleId="ListAlpha2">
    <w:name w:val="List Alpha 2"/>
    <w:basedOn w:val="List2"/>
    <w:rsid w:val="00F0229A"/>
    <w:pPr>
      <w:numPr>
        <w:numId w:val="7"/>
      </w:numPr>
    </w:pPr>
  </w:style>
  <w:style w:type="paragraph" w:styleId="List2">
    <w:name w:val="List 2"/>
    <w:basedOn w:val="BodyText"/>
    <w:rsid w:val="00F022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22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22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22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22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22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229A"/>
    <w:pPr>
      <w:numPr>
        <w:numId w:val="3"/>
      </w:numPr>
    </w:pPr>
  </w:style>
  <w:style w:type="paragraph" w:styleId="ListContinue2">
    <w:name w:val="List Continue 2"/>
    <w:basedOn w:val="List2"/>
    <w:rsid w:val="00F0229A"/>
    <w:pPr>
      <w:ind w:firstLine="0"/>
    </w:pPr>
  </w:style>
  <w:style w:type="paragraph" w:styleId="ListContinue3">
    <w:name w:val="List Continue 3"/>
    <w:basedOn w:val="List3"/>
    <w:rsid w:val="00F0229A"/>
    <w:pPr>
      <w:ind w:left="1021" w:firstLine="0"/>
    </w:pPr>
  </w:style>
  <w:style w:type="paragraph" w:styleId="ListContinue4">
    <w:name w:val="List Continue 4"/>
    <w:basedOn w:val="List4"/>
    <w:rsid w:val="00F0229A"/>
    <w:pPr>
      <w:ind w:firstLine="0"/>
    </w:pPr>
  </w:style>
  <w:style w:type="paragraph" w:styleId="ListContinue5">
    <w:name w:val="List Continue 5"/>
    <w:basedOn w:val="List5"/>
    <w:rsid w:val="00F0229A"/>
    <w:pPr>
      <w:ind w:firstLine="0"/>
    </w:pPr>
  </w:style>
  <w:style w:type="paragraph" w:styleId="ListNumber3">
    <w:name w:val="List Number 3"/>
    <w:basedOn w:val="List3"/>
    <w:rsid w:val="00F0229A"/>
    <w:pPr>
      <w:numPr>
        <w:numId w:val="4"/>
      </w:numPr>
    </w:pPr>
  </w:style>
  <w:style w:type="paragraph" w:styleId="ListNumber4">
    <w:name w:val="List Number 4"/>
    <w:basedOn w:val="List4"/>
    <w:rsid w:val="00F0229A"/>
    <w:pPr>
      <w:numPr>
        <w:numId w:val="5"/>
      </w:numPr>
    </w:pPr>
  </w:style>
  <w:style w:type="paragraph" w:styleId="ListNumber5">
    <w:name w:val="List Number 5"/>
    <w:basedOn w:val="List5"/>
    <w:rsid w:val="00F0229A"/>
    <w:pPr>
      <w:numPr>
        <w:numId w:val="6"/>
      </w:numPr>
    </w:pPr>
  </w:style>
  <w:style w:type="paragraph" w:styleId="BlockText">
    <w:name w:val="Block Text"/>
    <w:basedOn w:val="Normal"/>
    <w:rsid w:val="00F022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22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229A"/>
    <w:rPr>
      <w:sz w:val="16"/>
      <w:vertAlign w:val="superscript"/>
    </w:rPr>
  </w:style>
  <w:style w:type="character" w:customStyle="1" w:styleId="Symbols">
    <w:name w:val="Symbols"/>
    <w:basedOn w:val="DefaultParagraphFont"/>
    <w:rsid w:val="00F0229A"/>
    <w:rPr>
      <w:rFonts w:ascii="Symbol" w:hAnsi="Symbol"/>
    </w:rPr>
  </w:style>
  <w:style w:type="character" w:customStyle="1" w:styleId="MenuOptions">
    <w:name w:val="Menu Options"/>
    <w:basedOn w:val="DefaultParagraphFont"/>
    <w:rsid w:val="00F022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229A"/>
    <w:rPr>
      <w:b/>
    </w:rPr>
  </w:style>
  <w:style w:type="character" w:customStyle="1" w:styleId="Underlined">
    <w:name w:val="Underlined"/>
    <w:basedOn w:val="DefaultParagraphFont"/>
    <w:rsid w:val="00F0229A"/>
    <w:rPr>
      <w:u w:val="single"/>
    </w:rPr>
  </w:style>
  <w:style w:type="paragraph" w:customStyle="1" w:styleId="TableBodyTextRight">
    <w:name w:val="Table Body Text Right"/>
    <w:basedOn w:val="TableBodyText"/>
    <w:rsid w:val="00F022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229A"/>
    <w:rPr>
      <w:sz w:val="18"/>
    </w:rPr>
  </w:style>
  <w:style w:type="paragraph" w:customStyle="1" w:styleId="BodySmallRight">
    <w:name w:val="Body Small Right"/>
    <w:basedOn w:val="BodyTextRight"/>
    <w:rsid w:val="00F0229A"/>
    <w:rPr>
      <w:sz w:val="18"/>
      <w:szCs w:val="18"/>
    </w:rPr>
  </w:style>
  <w:style w:type="paragraph" w:customStyle="1" w:styleId="MarginEdition">
    <w:name w:val="Margin Edition"/>
    <w:basedOn w:val="MarginNote"/>
    <w:rsid w:val="00F022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229A"/>
    <w:rPr>
      <w:sz w:val="2"/>
      <w:szCs w:val="2"/>
    </w:rPr>
  </w:style>
  <w:style w:type="character" w:customStyle="1" w:styleId="Small">
    <w:name w:val="Small"/>
    <w:basedOn w:val="DefaultParagraphFont"/>
    <w:rsid w:val="00F0229A"/>
    <w:rPr>
      <w:sz w:val="16"/>
    </w:rPr>
  </w:style>
  <w:style w:type="paragraph" w:customStyle="1" w:styleId="WideTable">
    <w:name w:val="Wide Table"/>
    <w:basedOn w:val="Normal"/>
    <w:rsid w:val="00F022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229A"/>
  </w:style>
  <w:style w:type="paragraph" w:styleId="Quote">
    <w:name w:val="Quote"/>
    <w:basedOn w:val="Heading1"/>
    <w:link w:val="QuoteChar"/>
    <w:qFormat/>
    <w:rsid w:val="00F022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22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229A"/>
    <w:pPr>
      <w:pageBreakBefore/>
    </w:pPr>
  </w:style>
  <w:style w:type="paragraph" w:customStyle="1" w:styleId="Border">
    <w:name w:val="Border"/>
    <w:basedOn w:val="Normal"/>
    <w:qFormat/>
    <w:rsid w:val="00F022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22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2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2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22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22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22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22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22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229A"/>
    <w:rPr>
      <w:u w:val="single"/>
    </w:rPr>
  </w:style>
  <w:style w:type="character" w:customStyle="1" w:styleId="BoldandItalics">
    <w:name w:val="Bold and Italics"/>
    <w:qFormat/>
    <w:rsid w:val="00F0229A"/>
    <w:rPr>
      <w:b/>
      <w:i/>
      <w:u w:val="none"/>
    </w:rPr>
  </w:style>
  <w:style w:type="paragraph" w:styleId="BalloonText">
    <w:name w:val="Balloon Text"/>
    <w:basedOn w:val="Normal"/>
    <w:link w:val="BalloonTextChar"/>
    <w:rsid w:val="00F022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22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22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22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22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22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229A"/>
    <w:pPr>
      <w:spacing w:before="0" w:after="0"/>
    </w:pPr>
  </w:style>
  <w:style w:type="paragraph" w:customStyle="1" w:styleId="BodyTextBold">
    <w:name w:val="Body Text Bold"/>
    <w:basedOn w:val="BodyText"/>
    <w:qFormat/>
    <w:rsid w:val="00F0229A"/>
    <w:rPr>
      <w:b/>
    </w:rPr>
  </w:style>
  <w:style w:type="character" w:styleId="Hyperlink">
    <w:name w:val="Hyperlink"/>
    <w:basedOn w:val="DefaultParagraphFont"/>
    <w:uiPriority w:val="99"/>
    <w:unhideWhenUsed/>
    <w:rsid w:val="006D08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</Words>
  <Characters>1852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ICTGAM556 Develop and implement physics in 3-D digital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2024-12-17T22:48:00Z</dcterms:created>
  <dcterms:modified xsi:type="dcterms:W3CDTF">2024-12-17T22:48:00Z</dcterms:modified>
</cp:coreProperties>
</file>