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5B12" w:rsidP="00075B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ICTGAM541 Design and create advanced particles, fluids and bodies for 3-D digital effects</w:t>
      </w:r>
      <w:r>
        <w:fldChar w:fldCharType="end"/>
      </w:r>
    </w:p>
    <w:p w:rsidR="00075B12" w:rsidP="00075B12">
      <w:pPr>
        <w:pStyle w:val="Version"/>
        <w:sectPr w:rsidSect="008A54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54DB" w:rsidP="008A54DB">
      <w:pPr>
        <w:pStyle w:val="SuperHeading"/>
      </w:pPr>
      <w:r w:rsidRPr="008A54DB">
        <w:t>Assessment Requirements for ICTGAM541 Design and create advanced particles, fluids and bodies for 3-D digital effects</w:t>
      </w:r>
    </w:p>
    <w:p w:rsidR="00000000" w:rsidRPr="008A54DB" w:rsidP="008A54DB">
      <w:pPr>
        <w:pStyle w:val="Heading1"/>
      </w:pPr>
      <w:bookmarkStart w:id="1" w:name="O_1092282"/>
      <w:bookmarkEnd w:id="1"/>
      <w:r w:rsidRPr="008A54D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A54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4DB" w:rsidP="008A54DB">
            <w:pPr>
              <w:pStyle w:val="BodyText"/>
            </w:pPr>
            <w:r w:rsidRPr="008A54D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4DB">
            <w:pPr>
              <w:pStyle w:val="BodyText"/>
              <w:rPr>
                <w:lang w:val="en-NZ"/>
              </w:rPr>
            </w:pPr>
            <w:r w:rsidRPr="008A54DB">
              <w:rPr>
                <w:rStyle w:val="SpecialBold"/>
              </w:rPr>
              <w:t>Comments</w:t>
            </w:r>
          </w:p>
        </w:tc>
      </w:tr>
      <w:tr w:rsidTr="008A54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4DB">
            <w:pPr>
              <w:pStyle w:val="BodyText"/>
              <w:rPr>
                <w:lang w:val="en-NZ"/>
              </w:rPr>
            </w:pPr>
            <w:r w:rsidRPr="008A54D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4DB" w:rsidP="008A54DB">
            <w:pPr>
              <w:pStyle w:val="BodyText"/>
            </w:pPr>
            <w:r w:rsidRPr="008A54DB">
              <w:t>This version first released with ICT Information and Communications Technology Training Package Version 6.0.</w:t>
            </w:r>
          </w:p>
        </w:tc>
      </w:tr>
    </w:tbl>
    <w:p w:rsidR="00000000" w:rsidRPr="008A54DB" w:rsidP="008A54DB">
      <w:pPr>
        <w:pStyle w:val="BodyText"/>
      </w:pPr>
    </w:p>
    <w:p w:rsidR="00000000" w:rsidRPr="008A54DB" w:rsidP="008A54DB">
      <w:pPr>
        <w:pStyle w:val="AllowPageBreak"/>
      </w:pPr>
    </w:p>
    <w:p w:rsidR="00000000" w:rsidRPr="008A54DB" w:rsidP="008A54DB">
      <w:pPr>
        <w:pStyle w:val="Heading1"/>
      </w:pPr>
      <w:bookmarkStart w:id="2" w:name="O_1092285"/>
      <w:bookmarkEnd w:id="2"/>
      <w:r w:rsidRPr="008A54DB">
        <w:t>Performance Evidence</w:t>
      </w:r>
    </w:p>
    <w:p w:rsidR="00000000" w:rsidRPr="008A54DB" w:rsidP="00075B12">
      <w:pPr>
        <w:pStyle w:val="BodyText"/>
      </w:pPr>
      <w:r w:rsidRPr="008A54DB">
        <w:t>The candidate must demonstrate the ability to complete the tasks outlined in the elements, performance cr</w:t>
      </w:r>
      <w:r w:rsidRPr="008A54DB">
        <w:t>iteria and foundation skills of this unit, including evidence of the ability to:</w:t>
      </w:r>
    </w:p>
    <w:p w:rsidR="00000000" w:rsidRPr="008A54DB" w:rsidP="008A54DB">
      <w:pPr>
        <w:pStyle w:val="ListBullet"/>
      </w:pPr>
      <w:r w:rsidRPr="008A54DB">
        <w:t>develop at least three advanced simulation effects according to design brief and requirements.</w:t>
      </w:r>
    </w:p>
    <w:p w:rsidR="00000000" w:rsidRPr="008A54DB" w:rsidP="008A54DB">
      <w:pPr>
        <w:pStyle w:val="BodyText"/>
      </w:pPr>
    </w:p>
    <w:p w:rsidR="00000000" w:rsidRPr="008A54DB" w:rsidP="00075B12">
      <w:pPr>
        <w:pStyle w:val="BodyText"/>
      </w:pPr>
      <w:r w:rsidRPr="008A54DB">
        <w:t>In the course of the above, the candidate must:</w:t>
      </w:r>
    </w:p>
    <w:p w:rsidR="00000000" w:rsidRPr="008A54DB" w:rsidP="008A54DB">
      <w:pPr>
        <w:pStyle w:val="ListBullet"/>
      </w:pPr>
      <w:r w:rsidRPr="008A54DB">
        <w:t>analyse design requirements a</w:t>
      </w:r>
      <w:r w:rsidRPr="008A54DB">
        <w:t>nd develop design documents according to organisational procedures</w:t>
      </w:r>
    </w:p>
    <w:p w:rsidR="00000000" w:rsidRPr="008A54DB" w:rsidP="008A54DB">
      <w:pPr>
        <w:pStyle w:val="ListBullet"/>
      </w:pPr>
      <w:r w:rsidRPr="008A54DB">
        <w:t>use applicable effects including particles, fluids and rigid or soft bodies</w:t>
      </w:r>
    </w:p>
    <w:p w:rsidR="00000000" w:rsidRPr="008A54DB" w:rsidP="008A54DB">
      <w:pPr>
        <w:pStyle w:val="ListBullet"/>
      </w:pPr>
      <w:r w:rsidRPr="008A54DB">
        <w:t>render digital effects on at least one small device and one large device and confirm pixels are optimised</w:t>
      </w:r>
    </w:p>
    <w:p w:rsidR="00000000" w:rsidRPr="008A54DB" w:rsidP="008A54DB">
      <w:pPr>
        <w:pStyle w:val="ListBullet"/>
      </w:pPr>
      <w:r w:rsidRPr="008A54DB">
        <w:t>maintain portfolio of reference materials</w:t>
      </w:r>
    </w:p>
    <w:p w:rsidR="00000000" w:rsidRPr="008A54DB" w:rsidP="008A54DB">
      <w:pPr>
        <w:pStyle w:val="ListBullet"/>
      </w:pPr>
      <w:r w:rsidRPr="008A54DB">
        <w:t>present pre-production portfolio demonstrating project research and development to required personnel</w:t>
      </w:r>
    </w:p>
    <w:p w:rsidR="00000000" w:rsidRPr="008A54DB" w:rsidP="008A54DB">
      <w:pPr>
        <w:pStyle w:val="ListBullet"/>
      </w:pPr>
      <w:r w:rsidRPr="008A54DB">
        <w:t>seek evaluation and review from required personnel for finalised advanced simulation effects.</w:t>
      </w:r>
    </w:p>
    <w:p w:rsidR="00000000" w:rsidRPr="008A54DB" w:rsidP="008A54DB">
      <w:pPr>
        <w:pStyle w:val="AllowPageBreak"/>
      </w:pPr>
    </w:p>
    <w:p w:rsidR="00000000" w:rsidRPr="008A54DB" w:rsidP="008A54DB">
      <w:pPr>
        <w:pStyle w:val="Heading1"/>
      </w:pPr>
      <w:bookmarkStart w:id="3" w:name="O_1092284"/>
      <w:bookmarkEnd w:id="3"/>
      <w:r w:rsidRPr="008A54DB">
        <w:t>Knowledge Evidence</w:t>
      </w:r>
    </w:p>
    <w:p w:rsidR="00000000" w:rsidRPr="008A54DB" w:rsidP="00075B12">
      <w:pPr>
        <w:pStyle w:val="BodyText"/>
      </w:pPr>
      <w:r w:rsidRPr="008A54DB">
        <w:t>The candidate must be able to demonstrate knowledge to complete the tasks outlined in the elements, performance criteria and foundation skills of this unit, including knowledge of:</w:t>
      </w:r>
    </w:p>
    <w:p w:rsidR="00000000" w:rsidRPr="008A54DB" w:rsidP="008A54DB">
      <w:pPr>
        <w:pStyle w:val="ListBullet"/>
      </w:pPr>
      <w:r w:rsidRPr="008A54DB">
        <w:t>programming languages and techniques required for crea</w:t>
      </w:r>
      <w:r w:rsidRPr="008A54DB">
        <w:t>ting 3-D digital effects</w:t>
      </w:r>
    </w:p>
    <w:p w:rsidR="00000000" w:rsidRPr="008A54DB" w:rsidP="008A54DB">
      <w:pPr>
        <w:pStyle w:val="ListBullet"/>
      </w:pPr>
      <w:r w:rsidRPr="008A54DB">
        <w:t>overview of game development and production processes, including specific terminology</w:t>
      </w:r>
    </w:p>
    <w:p w:rsidR="00000000" w:rsidRPr="008A54DB" w:rsidP="008A54DB">
      <w:pPr>
        <w:pStyle w:val="ListBullet"/>
      </w:pPr>
      <w:r w:rsidRPr="008A54DB">
        <w:t xml:space="preserve">design approaches to creating advanced simulated effects </w:t>
      </w:r>
    </w:p>
    <w:p w:rsidR="00000000" w:rsidRPr="008A54DB" w:rsidP="008A54DB">
      <w:pPr>
        <w:pStyle w:val="ListBullet"/>
      </w:pPr>
      <w:r w:rsidRPr="008A54DB">
        <w:t xml:space="preserve">media and techniques used in designing and creating simulated effects </w:t>
      </w:r>
    </w:p>
    <w:p w:rsidR="00000000" w:rsidRPr="008A54DB" w:rsidP="008A54DB">
      <w:pPr>
        <w:pStyle w:val="ListBullet"/>
      </w:pPr>
      <w:r w:rsidRPr="008A54DB">
        <w:t xml:space="preserve">key features of </w:t>
      </w:r>
      <w:r w:rsidRPr="008A54DB">
        <w:t xml:space="preserve">game-play hardware and software products </w:t>
      </w:r>
    </w:p>
    <w:p w:rsidR="00000000" w:rsidRPr="008A54DB" w:rsidP="008A54DB">
      <w:pPr>
        <w:pStyle w:val="ListBullet"/>
      </w:pPr>
      <w:r w:rsidRPr="008A54DB">
        <w:t xml:space="preserve">technology requirements and human resources required in process of creating digital effects and each team member’s respective skills </w:t>
      </w:r>
    </w:p>
    <w:p w:rsidR="00000000" w:rsidRPr="008A54DB" w:rsidP="008A54DB">
      <w:pPr>
        <w:pStyle w:val="ListBullet"/>
      </w:pPr>
      <w:r w:rsidRPr="008A54DB">
        <w:t>methods of maintaining reference portfolios applicable in creating 3-D digital e</w:t>
      </w:r>
      <w:r w:rsidRPr="008A54DB">
        <w:t xml:space="preserve">ffects </w:t>
      </w:r>
    </w:p>
    <w:p w:rsidR="00000000" w:rsidRPr="008A54DB" w:rsidP="008A54DB">
      <w:pPr>
        <w:pStyle w:val="ListBullet"/>
      </w:pPr>
      <w:r w:rsidRPr="008A54DB">
        <w:t xml:space="preserve">risk and critical path management techniques </w:t>
      </w:r>
    </w:p>
    <w:p w:rsidR="00000000" w:rsidRPr="008A54DB" w:rsidP="008A54DB">
      <w:pPr>
        <w:pStyle w:val="ListBullet"/>
      </w:pPr>
      <w:r w:rsidRPr="008A54DB">
        <w:t>technical constraints that hardware imposes on:</w:t>
      </w:r>
    </w:p>
    <w:p w:rsidR="00000000" w:rsidRPr="008A54DB" w:rsidP="008A54DB">
      <w:pPr>
        <w:pStyle w:val="ListBullet2"/>
      </w:pPr>
      <w:r w:rsidRPr="008A54DB">
        <w:t xml:space="preserve">software development </w:t>
      </w:r>
    </w:p>
    <w:p w:rsidR="00000000" w:rsidRPr="008A54DB" w:rsidP="008A54DB">
      <w:pPr>
        <w:pStyle w:val="ListBullet2"/>
      </w:pPr>
      <w:r w:rsidRPr="008A54DB">
        <w:t xml:space="preserve">graphics requirements </w:t>
      </w:r>
    </w:p>
    <w:p w:rsidR="00000000" w:rsidRPr="008A54DB" w:rsidP="008A54DB">
      <w:pPr>
        <w:pStyle w:val="ListBullet2"/>
      </w:pPr>
      <w:r w:rsidRPr="008A54DB">
        <w:t xml:space="preserve">code development </w:t>
      </w:r>
    </w:p>
    <w:p w:rsidR="00000000" w:rsidRPr="008A54DB" w:rsidP="008A54DB">
      <w:pPr>
        <w:pStyle w:val="ListBullet2"/>
      </w:pPr>
      <w:r w:rsidRPr="008A54DB">
        <w:t>creative visual design</w:t>
      </w:r>
    </w:p>
    <w:p w:rsidR="00000000" w:rsidRPr="008A54DB" w:rsidP="008A54DB">
      <w:pPr>
        <w:pStyle w:val="ListBullet"/>
      </w:pPr>
      <w:r w:rsidRPr="008A54DB">
        <w:t>techniques for applying concept development and visualisation skills</w:t>
      </w:r>
    </w:p>
    <w:p w:rsidR="00000000" w:rsidRPr="008A54DB" w:rsidP="008A54DB">
      <w:pPr>
        <w:pStyle w:val="ListBullet"/>
      </w:pPr>
      <w:r w:rsidRPr="008A54DB">
        <w:t>methods of creating and testing 3-D digital effect prototypes</w:t>
      </w:r>
    </w:p>
    <w:p w:rsidR="00000000" w:rsidRPr="008A54DB" w:rsidP="008A54DB">
      <w:pPr>
        <w:pStyle w:val="ListBullet"/>
      </w:pPr>
      <w:r w:rsidRPr="008A54DB">
        <w:t>documentation processes applicable in 3-D digital effects creation process</w:t>
      </w:r>
    </w:p>
    <w:p w:rsidR="00000000" w:rsidRPr="008A54DB" w:rsidP="008A54DB">
      <w:pPr>
        <w:pStyle w:val="ListBullet"/>
      </w:pPr>
      <w:r w:rsidRPr="008A54DB">
        <w:t xml:space="preserve">creating and presenting pre-production portfolios </w:t>
      </w:r>
      <w:r w:rsidRPr="008A54DB">
        <w:t>demonstrating project research and development</w:t>
      </w:r>
    </w:p>
    <w:p w:rsidR="00000000" w:rsidRPr="008A54DB" w:rsidP="008A54DB">
      <w:pPr>
        <w:pStyle w:val="ListBullet"/>
      </w:pPr>
      <w:r w:rsidRPr="008A54DB">
        <w:t>organisational procedures applicable to the design and creation of 3-D digital effects.</w:t>
      </w:r>
    </w:p>
    <w:p w:rsidR="00000000" w:rsidRPr="008A54DB" w:rsidP="008A54DB">
      <w:pPr>
        <w:pStyle w:val="AllowPageBreak"/>
      </w:pPr>
    </w:p>
    <w:p w:rsidR="00000000" w:rsidRPr="008A54DB" w:rsidP="008A54DB">
      <w:pPr>
        <w:pStyle w:val="Heading1"/>
      </w:pPr>
      <w:bookmarkStart w:id="4" w:name="O_1092283"/>
      <w:bookmarkEnd w:id="4"/>
      <w:r w:rsidRPr="008A54DB">
        <w:t>Assessment Conditions</w:t>
      </w:r>
    </w:p>
    <w:p w:rsidR="00000000" w:rsidRPr="008A54DB" w:rsidP="00075B12">
      <w:pPr>
        <w:pStyle w:val="BodyText"/>
      </w:pPr>
      <w:r w:rsidRPr="008A54DB">
        <w:t>Skills in this unit must be demonstrated in a workplace or simulated environment</w:t>
      </w:r>
      <w:r w:rsidRPr="008A54DB">
        <w:t xml:space="preserve"> where the conditions are typical of those in a working environment in this industry.</w:t>
      </w:r>
    </w:p>
    <w:p w:rsidR="00000000" w:rsidRPr="008A54DB" w:rsidP="00075B12">
      <w:pPr>
        <w:pStyle w:val="BodyText"/>
      </w:pPr>
      <w:r w:rsidRPr="008A54DB">
        <w:t>This includes access to:</w:t>
      </w:r>
    </w:p>
    <w:p w:rsidR="00000000" w:rsidRPr="008A54DB" w:rsidP="008A54DB">
      <w:pPr>
        <w:pStyle w:val="ListBullet"/>
      </w:pPr>
      <w:r w:rsidRPr="008A54DB">
        <w:t>hardware and software applicable to designing and creating simulated effects</w:t>
      </w:r>
    </w:p>
    <w:p w:rsidR="00000000" w:rsidRPr="008A54DB" w:rsidP="008A54DB">
      <w:pPr>
        <w:pStyle w:val="ListBullet"/>
      </w:pPr>
      <w:r w:rsidRPr="008A54DB">
        <w:t>games engine</w:t>
      </w:r>
    </w:p>
    <w:p w:rsidR="00000000" w:rsidRPr="008A54DB" w:rsidP="008A54DB">
      <w:pPr>
        <w:pStyle w:val="ListBullet"/>
      </w:pPr>
      <w:r w:rsidRPr="008A54DB">
        <w:t>IDE</w:t>
      </w:r>
    </w:p>
    <w:p w:rsidR="00000000" w:rsidRPr="008A54DB" w:rsidP="008A54DB">
      <w:pPr>
        <w:pStyle w:val="ListBullet"/>
      </w:pPr>
      <w:r w:rsidRPr="008A54DB">
        <w:t>digital devices</w:t>
      </w:r>
    </w:p>
    <w:p w:rsidR="00000000" w:rsidRPr="008A54DB" w:rsidP="008A54DB">
      <w:pPr>
        <w:pStyle w:val="ListBullet"/>
      </w:pPr>
      <w:r w:rsidRPr="008A54DB">
        <w:t xml:space="preserve">file storage </w:t>
      </w:r>
    </w:p>
    <w:p w:rsidR="00000000" w:rsidRPr="008A54DB" w:rsidP="008A54DB">
      <w:pPr>
        <w:pStyle w:val="ListBullet"/>
      </w:pPr>
      <w:r w:rsidRPr="008A54DB">
        <w:t>design brief</w:t>
      </w:r>
    </w:p>
    <w:p w:rsidR="00000000" w:rsidRPr="008A54DB" w:rsidP="008A54DB">
      <w:pPr>
        <w:pStyle w:val="ListBullet"/>
      </w:pPr>
      <w:r w:rsidRPr="008A54DB">
        <w:t>the internet</w:t>
      </w:r>
    </w:p>
    <w:p w:rsidR="00000000" w:rsidRPr="008A54DB" w:rsidP="008A54DB">
      <w:pPr>
        <w:pStyle w:val="ListBullet"/>
      </w:pPr>
      <w:r w:rsidRPr="008A54DB">
        <w:t>organisational procedures applicable to designing and creating simulated effects.</w:t>
      </w:r>
    </w:p>
    <w:p w:rsidR="00000000" w:rsidRPr="008A54DB" w:rsidP="008A54DB">
      <w:pPr>
        <w:pStyle w:val="BodyText"/>
      </w:pPr>
    </w:p>
    <w:p w:rsidR="00000000" w:rsidRPr="008A54DB" w:rsidP="00075B12">
      <w:pPr>
        <w:pStyle w:val="BodyText"/>
      </w:pPr>
      <w:r w:rsidRPr="008A54DB">
        <w:t>Assessors of this unit must satisfy the requirements for assessors in applicable vocational education and training legislation, frameworks and/or standards.</w:t>
      </w:r>
    </w:p>
    <w:p w:rsidR="00000000" w:rsidRPr="008A54DB" w:rsidP="008A54DB">
      <w:pPr>
        <w:pStyle w:val="Heading1"/>
      </w:pPr>
      <w:bookmarkStart w:id="5" w:name="O_1092281"/>
      <w:bookmarkEnd w:id="5"/>
      <w:r w:rsidRPr="008A54DB">
        <w:t>Links</w:t>
      </w:r>
    </w:p>
    <w:p w:rsidR="00000000" w:rsidRPr="008A54DB" w:rsidP="00075B12">
      <w:pPr>
        <w:pStyle w:val="BodyText"/>
      </w:pPr>
      <w:r w:rsidRPr="008A54D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B787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A54DB" w:rsidP="008A54DB"/>
    <w:sectPr w:rsidSect="008A54D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4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4DB" w:rsidRPr="00075B12" w:rsidP="00075B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4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B12" w:rsidP="008A54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75B12" w:rsidP="008A54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75B12" w:rsidP="008A54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4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B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54DB" w:rsidRPr="00075B12" w:rsidP="00075B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4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B12" w:rsidRPr="002D2AF8" w:rsidP="008A54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ICTGAM541 Design and create advanced particles, fluids and bodies for 3-D digital effects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075B12" w:rsidP="008A54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F0249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31803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A044A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54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54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54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54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54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54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54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54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54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54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54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54DB"/>
  </w:style>
  <w:style w:type="character" w:customStyle="1" w:styleId="Heading1Char">
    <w:name w:val="Heading 1 Char"/>
    <w:basedOn w:val="DefaultParagraphFont"/>
    <w:link w:val="Heading1"/>
    <w:rsid w:val="008A54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54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54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54D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A54DB"/>
    <w:rPr>
      <w:b/>
      <w:spacing w:val="0"/>
    </w:rPr>
  </w:style>
  <w:style w:type="paragraph" w:styleId="ListBullet2">
    <w:name w:val="List Bullet 2"/>
    <w:basedOn w:val="List2"/>
    <w:rsid w:val="008A54D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A54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54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54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54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54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54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54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54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54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54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54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54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54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54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54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54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54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54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54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54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54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54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54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54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54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A54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54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54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54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54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54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54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54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54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A54DB"/>
    <w:rPr>
      <w:i/>
    </w:rPr>
  </w:style>
  <w:style w:type="paragraph" w:styleId="Caption">
    <w:name w:val="caption"/>
    <w:basedOn w:val="BodyText"/>
    <w:next w:val="Normal"/>
    <w:qFormat/>
    <w:rsid w:val="008A54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54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54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54DB"/>
  </w:style>
  <w:style w:type="paragraph" w:styleId="TableofFigures">
    <w:name w:val="table of figures"/>
    <w:basedOn w:val="Normal"/>
    <w:next w:val="Normal"/>
    <w:semiHidden/>
    <w:rsid w:val="008A54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54D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A54DB"/>
    <w:rPr>
      <w:rFonts w:ascii="Wingdings" w:hAnsi="Wingdings"/>
    </w:rPr>
  </w:style>
  <w:style w:type="paragraph" w:customStyle="1" w:styleId="TableHeading">
    <w:name w:val="Table Heading"/>
    <w:basedOn w:val="HeadingBase"/>
    <w:rsid w:val="008A54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54DB"/>
    <w:rPr>
      <w:color w:val="0033CC"/>
      <w:u w:val="none"/>
    </w:rPr>
  </w:style>
  <w:style w:type="paragraph" w:customStyle="1" w:styleId="BodyTextRight">
    <w:name w:val="Body Text Right"/>
    <w:basedOn w:val="BodyText"/>
    <w:rsid w:val="008A54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54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54D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54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54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54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54DB"/>
    <w:rPr>
      <w:sz w:val="32"/>
    </w:rPr>
  </w:style>
  <w:style w:type="paragraph" w:customStyle="1" w:styleId="HeadingProcedure">
    <w:name w:val="Heading Procedure"/>
    <w:basedOn w:val="HeadingBase"/>
    <w:next w:val="Normal"/>
    <w:rsid w:val="008A54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54DB"/>
    <w:pPr>
      <w:spacing w:before="60" w:after="60"/>
    </w:pPr>
  </w:style>
  <w:style w:type="paragraph" w:styleId="ListContinue">
    <w:name w:val="List Continue"/>
    <w:basedOn w:val="List"/>
    <w:rsid w:val="008A54DB"/>
    <w:pPr>
      <w:ind w:firstLine="0"/>
    </w:pPr>
  </w:style>
  <w:style w:type="paragraph" w:customStyle="1" w:styleId="ListNote">
    <w:name w:val="List Note"/>
    <w:basedOn w:val="List"/>
    <w:rsid w:val="008A54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54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54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54DB"/>
    <w:rPr>
      <w:rFonts w:ascii="Courier New" w:hAnsi="Courier New"/>
    </w:rPr>
  </w:style>
  <w:style w:type="paragraph" w:customStyle="1" w:styleId="NoteBullet">
    <w:name w:val="Note Bullet"/>
    <w:basedOn w:val="Note"/>
    <w:rsid w:val="008A54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54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54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54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54D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A54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54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54DB"/>
    <w:rPr>
      <w:b/>
      <w:smallCaps/>
    </w:rPr>
  </w:style>
  <w:style w:type="paragraph" w:customStyle="1" w:styleId="TableListNumber">
    <w:name w:val="Table List Number"/>
    <w:basedOn w:val="ListNumber"/>
    <w:rsid w:val="008A54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54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54DB"/>
    <w:pPr>
      <w:numPr>
        <w:numId w:val="9"/>
      </w:numPr>
    </w:pPr>
  </w:style>
  <w:style w:type="paragraph" w:customStyle="1" w:styleId="ListAlpha2">
    <w:name w:val="List Alpha 2"/>
    <w:basedOn w:val="List2"/>
    <w:rsid w:val="008A54DB"/>
    <w:pPr>
      <w:numPr>
        <w:numId w:val="8"/>
      </w:numPr>
    </w:pPr>
  </w:style>
  <w:style w:type="paragraph" w:styleId="List2">
    <w:name w:val="List 2"/>
    <w:basedOn w:val="BodyText"/>
    <w:rsid w:val="008A54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54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54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54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54D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54D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A54DB"/>
    <w:pPr>
      <w:numPr>
        <w:numId w:val="4"/>
      </w:numPr>
    </w:pPr>
  </w:style>
  <w:style w:type="paragraph" w:styleId="ListContinue2">
    <w:name w:val="List Continue 2"/>
    <w:basedOn w:val="List2"/>
    <w:rsid w:val="008A54DB"/>
    <w:pPr>
      <w:ind w:firstLine="0"/>
    </w:pPr>
  </w:style>
  <w:style w:type="paragraph" w:styleId="ListContinue3">
    <w:name w:val="List Continue 3"/>
    <w:basedOn w:val="List3"/>
    <w:rsid w:val="008A54DB"/>
    <w:pPr>
      <w:ind w:left="1021" w:firstLine="0"/>
    </w:pPr>
  </w:style>
  <w:style w:type="paragraph" w:styleId="ListContinue4">
    <w:name w:val="List Continue 4"/>
    <w:basedOn w:val="List4"/>
    <w:rsid w:val="008A54DB"/>
    <w:pPr>
      <w:ind w:firstLine="0"/>
    </w:pPr>
  </w:style>
  <w:style w:type="paragraph" w:styleId="ListContinue5">
    <w:name w:val="List Continue 5"/>
    <w:basedOn w:val="List5"/>
    <w:rsid w:val="008A54DB"/>
    <w:pPr>
      <w:ind w:firstLine="0"/>
    </w:pPr>
  </w:style>
  <w:style w:type="paragraph" w:styleId="ListNumber3">
    <w:name w:val="List Number 3"/>
    <w:basedOn w:val="List3"/>
    <w:rsid w:val="008A54DB"/>
    <w:pPr>
      <w:numPr>
        <w:numId w:val="5"/>
      </w:numPr>
    </w:pPr>
  </w:style>
  <w:style w:type="paragraph" w:styleId="ListNumber4">
    <w:name w:val="List Number 4"/>
    <w:basedOn w:val="List4"/>
    <w:rsid w:val="008A54DB"/>
    <w:pPr>
      <w:numPr>
        <w:numId w:val="6"/>
      </w:numPr>
    </w:pPr>
  </w:style>
  <w:style w:type="paragraph" w:styleId="ListNumber5">
    <w:name w:val="List Number 5"/>
    <w:basedOn w:val="List5"/>
    <w:rsid w:val="008A54DB"/>
    <w:pPr>
      <w:numPr>
        <w:numId w:val="7"/>
      </w:numPr>
    </w:pPr>
  </w:style>
  <w:style w:type="paragraph" w:styleId="BlockText">
    <w:name w:val="Block Text"/>
    <w:basedOn w:val="Normal"/>
    <w:rsid w:val="008A54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54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54DB"/>
    <w:rPr>
      <w:sz w:val="16"/>
      <w:vertAlign w:val="superscript"/>
    </w:rPr>
  </w:style>
  <w:style w:type="character" w:customStyle="1" w:styleId="Symbols">
    <w:name w:val="Symbols"/>
    <w:basedOn w:val="DefaultParagraphFont"/>
    <w:rsid w:val="008A54DB"/>
    <w:rPr>
      <w:rFonts w:ascii="Symbol" w:hAnsi="Symbol"/>
    </w:rPr>
  </w:style>
  <w:style w:type="character" w:customStyle="1" w:styleId="MenuOptions">
    <w:name w:val="Menu Options"/>
    <w:basedOn w:val="DefaultParagraphFont"/>
    <w:rsid w:val="008A54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54DB"/>
    <w:rPr>
      <w:b/>
    </w:rPr>
  </w:style>
  <w:style w:type="character" w:customStyle="1" w:styleId="Underlined">
    <w:name w:val="Underlined"/>
    <w:basedOn w:val="DefaultParagraphFont"/>
    <w:rsid w:val="008A54DB"/>
    <w:rPr>
      <w:u w:val="single"/>
    </w:rPr>
  </w:style>
  <w:style w:type="paragraph" w:customStyle="1" w:styleId="TableBodyTextRight">
    <w:name w:val="Table Body Text Right"/>
    <w:basedOn w:val="TableBodyText"/>
    <w:rsid w:val="008A54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54DB"/>
    <w:rPr>
      <w:sz w:val="18"/>
    </w:rPr>
  </w:style>
  <w:style w:type="paragraph" w:customStyle="1" w:styleId="BodySmallRight">
    <w:name w:val="Body Small Right"/>
    <w:basedOn w:val="BodyTextRight"/>
    <w:rsid w:val="008A54DB"/>
    <w:rPr>
      <w:sz w:val="18"/>
      <w:szCs w:val="18"/>
    </w:rPr>
  </w:style>
  <w:style w:type="paragraph" w:customStyle="1" w:styleId="MarginEdition">
    <w:name w:val="Margin Edition"/>
    <w:basedOn w:val="MarginNote"/>
    <w:rsid w:val="008A54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54DB"/>
    <w:rPr>
      <w:sz w:val="2"/>
      <w:szCs w:val="2"/>
    </w:rPr>
  </w:style>
  <w:style w:type="character" w:customStyle="1" w:styleId="Small">
    <w:name w:val="Small"/>
    <w:basedOn w:val="DefaultParagraphFont"/>
    <w:rsid w:val="008A54DB"/>
    <w:rPr>
      <w:sz w:val="16"/>
    </w:rPr>
  </w:style>
  <w:style w:type="paragraph" w:customStyle="1" w:styleId="WideTable">
    <w:name w:val="Wide Table"/>
    <w:basedOn w:val="Normal"/>
    <w:rsid w:val="008A54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54DB"/>
  </w:style>
  <w:style w:type="paragraph" w:styleId="Quote">
    <w:name w:val="Quote"/>
    <w:basedOn w:val="Heading1"/>
    <w:link w:val="QuoteChar"/>
    <w:qFormat/>
    <w:rsid w:val="008A54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54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54DB"/>
    <w:pPr>
      <w:pageBreakBefore/>
    </w:pPr>
  </w:style>
  <w:style w:type="paragraph" w:customStyle="1" w:styleId="Border">
    <w:name w:val="Border"/>
    <w:basedOn w:val="Normal"/>
    <w:qFormat/>
    <w:rsid w:val="008A54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54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54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54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54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54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54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54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54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54DB"/>
    <w:rPr>
      <w:u w:val="single"/>
    </w:rPr>
  </w:style>
  <w:style w:type="character" w:customStyle="1" w:styleId="BoldandItalics">
    <w:name w:val="Bold and Italics"/>
    <w:qFormat/>
    <w:rsid w:val="008A54DB"/>
    <w:rPr>
      <w:b/>
      <w:i/>
      <w:u w:val="none"/>
    </w:rPr>
  </w:style>
  <w:style w:type="paragraph" w:styleId="BalloonText">
    <w:name w:val="Balloon Text"/>
    <w:basedOn w:val="Normal"/>
    <w:link w:val="BalloonTextChar"/>
    <w:rsid w:val="008A54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54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54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54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54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54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54DB"/>
    <w:pPr>
      <w:spacing w:before="0" w:after="0"/>
    </w:pPr>
  </w:style>
  <w:style w:type="paragraph" w:customStyle="1" w:styleId="BodyTextBold">
    <w:name w:val="Body Text Bold"/>
    <w:basedOn w:val="BodyText"/>
    <w:qFormat/>
    <w:rsid w:val="008A54DB"/>
    <w:rPr>
      <w:b/>
    </w:rPr>
  </w:style>
  <w:style w:type="character" w:styleId="Hyperlink">
    <w:name w:val="Hyperlink"/>
    <w:basedOn w:val="DefaultParagraphFont"/>
    <w:uiPriority w:val="99"/>
    <w:unhideWhenUsed/>
    <w:rsid w:val="00075B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460</Words>
  <Characters>3086</Characters>
  <Application>Microsoft Office Word</Application>
  <DocSecurity>0</DocSecurity>
  <Lines>81</Lines>
  <Paragraphs>62</Paragraphs>
  <ScaleCrop>false</ScaleCrop>
  <Company>Author-it Software Corporation Ltd.</Company>
  <LinksUpToDate>false</LinksUpToDate>
  <CharactersWithSpaces>3484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ICTGAM541 Design and create advanced particles, fluids and bodies for 3-D digital effects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2024-12-17T22:35:00Z</dcterms:created>
  <dcterms:modified xsi:type="dcterms:W3CDTF">2024-12-17T22:35:00Z</dcterms:modified>
</cp:coreProperties>
</file>