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A1A" w:rsidP="00426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ICTGAM539 Create and implement designs for 3-D games environments</w:t>
      </w:r>
      <w:r>
        <w:fldChar w:fldCharType="end"/>
      </w:r>
    </w:p>
    <w:p w:rsidR="00426A1A" w:rsidP="00426A1A">
      <w:pPr>
        <w:pStyle w:val="Version"/>
        <w:sectPr w:rsidSect="00883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A0F" w:rsidP="00883A0F">
      <w:pPr>
        <w:pStyle w:val="SuperHeading"/>
      </w:pPr>
      <w:r w:rsidRPr="00883A0F">
        <w:t>ICTGAM539 Create and implement designs for 3-D games environments</w:t>
      </w:r>
    </w:p>
    <w:p w:rsidR="00000000" w:rsidRPr="00883A0F" w:rsidP="00883A0F">
      <w:pPr>
        <w:pStyle w:val="Heading1"/>
      </w:pPr>
      <w:bookmarkStart w:id="1" w:name="O_1092254"/>
      <w:bookmarkEnd w:id="1"/>
      <w:r w:rsidRPr="00883A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BodyText"/>
            </w:pPr>
            <w:r w:rsidRPr="00883A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rPr>
                <w:rStyle w:val="SpecialBold"/>
              </w:rPr>
              <w:t>Comments</w:t>
            </w:r>
          </w:p>
        </w:tc>
      </w:tr>
      <w:tr w:rsidTr="0088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BodyText"/>
            </w:pPr>
            <w:r w:rsidRPr="00883A0F">
              <w:t>This version first released with ICT Information and Communications Technology Training Package Version 6.0.</w:t>
            </w:r>
          </w:p>
        </w:tc>
      </w:tr>
    </w:tbl>
    <w:p w:rsidR="00000000" w:rsidRPr="00883A0F" w:rsidP="00883A0F">
      <w:pPr>
        <w:pStyle w:val="BodyText"/>
      </w:pPr>
    </w:p>
    <w:p w:rsidR="00000000" w:rsidRPr="00883A0F" w:rsidP="00883A0F">
      <w:pPr>
        <w:pStyle w:val="AllowPageBreak"/>
      </w:pPr>
    </w:p>
    <w:p w:rsidR="00000000" w:rsidRPr="00883A0F" w:rsidP="00883A0F">
      <w:pPr>
        <w:pStyle w:val="Heading1"/>
      </w:pPr>
      <w:bookmarkStart w:id="2" w:name="O_1092259"/>
      <w:bookmarkEnd w:id="2"/>
      <w:r w:rsidRPr="00883A0F">
        <w:t>Application</w:t>
      </w:r>
    </w:p>
    <w:p w:rsidR="00000000" w:rsidRPr="00883A0F" w:rsidP="00426A1A">
      <w:pPr>
        <w:pStyle w:val="BodyText"/>
      </w:pPr>
      <w:r w:rsidRPr="00883A0F">
        <w:t>This unit describes the skills and knowledge required to create and implement designs within the context of a 3-D games environment.</w:t>
      </w:r>
    </w:p>
    <w:p w:rsidR="00000000" w:rsidRPr="00883A0F" w:rsidP="00426A1A">
      <w:pPr>
        <w:pStyle w:val="BodyText"/>
      </w:pPr>
      <w:r w:rsidRPr="00883A0F">
        <w:t>It applies to individuals with highly developed communication and technical skills working as concept</w:t>
      </w:r>
      <w:r w:rsidRPr="00883A0F">
        <w:t xml:space="preserve"> artists, game designers, games programmers, animators, and other personnel working in the game development industry.</w:t>
      </w:r>
    </w:p>
    <w:p w:rsidR="00000000" w:rsidRPr="00883A0F" w:rsidP="00426A1A">
      <w:pPr>
        <w:pStyle w:val="BodyText"/>
      </w:pPr>
      <w:r w:rsidRPr="00883A0F">
        <w:t>No licensing, legislative or certification requirements apply to this unit at the time of publication.</w:t>
      </w:r>
    </w:p>
    <w:p w:rsidR="00000000" w:rsidRPr="00883A0F" w:rsidP="00883A0F">
      <w:pPr>
        <w:pStyle w:val="Heading1"/>
      </w:pPr>
      <w:bookmarkStart w:id="3" w:name="O_1092258"/>
      <w:bookmarkEnd w:id="3"/>
      <w:r w:rsidRPr="00883A0F">
        <w:t>Unit Sector</w:t>
      </w:r>
    </w:p>
    <w:p w:rsidR="00000000" w:rsidRPr="00883A0F" w:rsidP="00426A1A">
      <w:pPr>
        <w:pStyle w:val="BodyText"/>
      </w:pPr>
      <w:r w:rsidRPr="00883A0F">
        <w:t>Gam</w:t>
      </w:r>
      <w:r w:rsidRPr="00883A0F">
        <w:t>e development</w:t>
      </w:r>
    </w:p>
    <w:p w:rsidR="00000000" w:rsidRPr="00883A0F" w:rsidP="00883A0F">
      <w:pPr>
        <w:pStyle w:val="Heading1"/>
      </w:pPr>
      <w:bookmarkStart w:id="4" w:name="O_1092257"/>
      <w:bookmarkEnd w:id="4"/>
      <w:r w:rsidRPr="00883A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BodyText"/>
            </w:pPr>
            <w:r w:rsidRPr="00883A0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rPr>
                <w:rStyle w:val="SpecialBold"/>
              </w:rPr>
              <w:t>PERFORMANCE CRITERIA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BodyText"/>
            </w:pPr>
            <w:r w:rsidRPr="00883A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List"/>
              <w:rPr>
                <w:lang w:val="en-NZ"/>
              </w:rPr>
            </w:pPr>
            <w:r w:rsidRPr="00883A0F">
              <w:t xml:space="preserve">1.Prepare to create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List"/>
            </w:pPr>
            <w:r w:rsidRPr="00883A0F">
              <w:t xml:space="preserve">1.1 Establish task, design and user requirements and analyse game environment according to organisational procedures </w:t>
            </w:r>
          </w:p>
          <w:p w:rsidR="00000000" w:rsidRPr="00883A0F" w:rsidP="00883A0F">
            <w:pPr>
              <w:pStyle w:val="List"/>
            </w:pPr>
            <w:r w:rsidRPr="00883A0F">
              <w:t xml:space="preserve">1.2 Discuss and select 3-D modelling software for production of designs, and ramifications of using selected </w:t>
            </w:r>
            <w:r w:rsidRPr="00883A0F">
              <w:t>software with required personnel</w:t>
            </w:r>
          </w:p>
          <w:p w:rsidR="00000000" w:rsidRPr="00883A0F" w:rsidP="00883A0F">
            <w:pPr>
              <w:pStyle w:val="List"/>
            </w:pPr>
            <w:r w:rsidRPr="00883A0F">
              <w:t>1.3 Discuss and select 2-D image-editing software for textures with required personnel according to task requirements</w:t>
            </w:r>
          </w:p>
          <w:p w:rsidR="00000000" w:rsidRPr="00883A0F" w:rsidP="00883A0F">
            <w:pPr>
              <w:pStyle w:val="List"/>
            </w:pPr>
            <w:r w:rsidRPr="00883A0F">
              <w:t>1.4 Determine and document 3-D production considerations for available hardware</w:t>
            </w:r>
          </w:p>
          <w:p w:rsidR="00000000" w:rsidRPr="00883A0F" w:rsidP="00883A0F">
            <w:pPr>
              <w:pStyle w:val="List"/>
            </w:pPr>
            <w:r w:rsidRPr="00883A0F">
              <w:t>1.5 Create file archiving</w:t>
            </w:r>
            <w:r w:rsidRPr="00883A0F">
              <w:t xml:space="preserve"> system for storing 3-D components, models and versions according to organisational procedures</w:t>
            </w:r>
          </w:p>
          <w:p w:rsidR="00000000" w:rsidP="00883A0F">
            <w:pPr>
              <w:pStyle w:val="List"/>
              <w:rPr>
                <w:lang w:val="en-NZ"/>
              </w:rPr>
            </w:pPr>
            <w:r w:rsidRPr="00883A0F">
              <w:t>1.6 Establish project development pipeline and production deadlines, according to task requirements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List"/>
              <w:rPr>
                <w:lang w:val="en-NZ"/>
              </w:rPr>
            </w:pPr>
            <w:r w:rsidRPr="00883A0F">
              <w:t>2. Develop designs for 3-D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List"/>
            </w:pPr>
            <w:r w:rsidRPr="00883A0F">
              <w:t xml:space="preserve">2.1 Establish design theme </w:t>
            </w:r>
            <w:r w:rsidRPr="00883A0F">
              <w:t>and determine required modelling assets according to design requirements</w:t>
            </w:r>
          </w:p>
          <w:p w:rsidR="00000000" w:rsidRPr="00883A0F" w:rsidP="00883A0F">
            <w:pPr>
              <w:pStyle w:val="List"/>
            </w:pPr>
            <w:r w:rsidRPr="00883A0F">
              <w:t xml:space="preserve">2.2 Prioritise design components according to task requirements </w:t>
            </w:r>
          </w:p>
          <w:p w:rsidR="00000000" w:rsidP="00883A0F">
            <w:pPr>
              <w:pStyle w:val="List"/>
              <w:rPr>
                <w:lang w:val="en-NZ"/>
              </w:rPr>
            </w:pPr>
            <w:r w:rsidRPr="00883A0F">
              <w:t>2.3 Produce new document and create designs according to production pipeline, theme, and deadlines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List"/>
              <w:rPr>
                <w:lang w:val="en-NZ"/>
              </w:rPr>
            </w:pPr>
            <w:r w:rsidRPr="00883A0F">
              <w:t>3. Implement and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List"/>
            </w:pPr>
            <w:r w:rsidRPr="00883A0F">
              <w:t>3.1 Test functionality of designs on different browsers and devices</w:t>
            </w:r>
          </w:p>
          <w:p w:rsidR="00000000" w:rsidRPr="00883A0F" w:rsidP="00883A0F">
            <w:pPr>
              <w:pStyle w:val="List"/>
            </w:pPr>
            <w:r w:rsidRPr="00883A0F">
              <w:t xml:space="preserve">3.2 Confirm design meets task and user requirements </w:t>
            </w:r>
          </w:p>
          <w:p w:rsidR="00000000" w:rsidRPr="00883A0F" w:rsidP="00883A0F">
            <w:pPr>
              <w:pStyle w:val="List"/>
            </w:pPr>
            <w:r w:rsidRPr="00883A0F">
              <w:t>3.3 Implement design into applicable game environment, according to organisational procedures</w:t>
            </w:r>
          </w:p>
          <w:p w:rsidR="00000000" w:rsidRPr="00883A0F" w:rsidP="00883A0F">
            <w:pPr>
              <w:pStyle w:val="List"/>
            </w:pPr>
            <w:r w:rsidRPr="00883A0F">
              <w:t>3.4 Doc</w:t>
            </w:r>
            <w:r w:rsidRPr="00883A0F">
              <w:t>ument work performed according to organisational procedures</w:t>
            </w:r>
          </w:p>
          <w:p w:rsidR="00000000" w:rsidRPr="00883A0F" w:rsidP="00883A0F">
            <w:pPr>
              <w:pStyle w:val="List"/>
            </w:pPr>
            <w:r w:rsidRPr="00883A0F">
              <w:t xml:space="preserve">3.5 Obtain final sign-off from required personnel </w:t>
            </w:r>
          </w:p>
        </w:tc>
      </w:tr>
    </w:tbl>
    <w:p w:rsidR="00000000" w:rsidRPr="00883A0F" w:rsidP="00883A0F">
      <w:pPr>
        <w:pStyle w:val="List2"/>
      </w:pPr>
    </w:p>
    <w:p w:rsidR="00000000" w:rsidRPr="00883A0F" w:rsidP="00883A0F">
      <w:pPr>
        <w:pStyle w:val="AllowPageBreak"/>
      </w:pPr>
    </w:p>
    <w:p w:rsidR="00000000" w:rsidRPr="00883A0F" w:rsidP="00883A0F">
      <w:pPr>
        <w:pStyle w:val="Heading1"/>
      </w:pPr>
      <w:bookmarkStart w:id="5" w:name="O_1092256"/>
      <w:bookmarkEnd w:id="5"/>
      <w:r w:rsidRPr="00883A0F">
        <w:t>Foundation Skills</w:t>
      </w:r>
    </w:p>
    <w:p w:rsidR="00000000" w:rsidRPr="00426A1A" w:rsidP="00426A1A">
      <w:pPr>
        <w:pStyle w:val="BodyText"/>
        <w:rPr>
          <w:i/>
        </w:rPr>
      </w:pPr>
      <w:r w:rsidRPr="00426A1A">
        <w:rPr>
          <w:rStyle w:val="Emphasis"/>
        </w:rPr>
        <w:t>This section describes those language, literacy, numeracy and employment skills that are essential to perf</w:t>
      </w:r>
      <w:r w:rsidRPr="00426A1A">
        <w:rPr>
          <w:rStyle w:val="Emphasis"/>
        </w:rPr>
        <w:t>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BodyText"/>
            </w:pPr>
            <w:r w:rsidRPr="00883A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rPr>
                <w:rStyle w:val="SpecialBold"/>
              </w:rPr>
              <w:t>Description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>Interprets, analyses and comprehends conceptual information to inform job requirements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A0F" w:rsidP="00883A0F">
            <w:pPr>
              <w:pStyle w:val="ListBullet"/>
            </w:pPr>
            <w:r w:rsidRPr="00883A0F">
              <w:t>Prepares documents detailing findings and work performed using appropriate layout and required descriptive language in a cohesive and well-structured manner</w:t>
            </w:r>
          </w:p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>Develops material regarding the advantages, and limitations of, different technologies using explic</w:t>
            </w:r>
            <w:r w:rsidRPr="00883A0F">
              <w:t>it language to convey information and requirements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>Uses listening and questioning techniques to obtain required information using appropriate industry language for intended audience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>Uses creativity and initiative in 3-D game design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 xml:space="preserve">Plans, organises and completes work according to defined requirements and schedules taking responsibility for decisions and sequencing tasks 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3A0F" w:rsidP="00883A0F">
            <w:pPr>
              <w:pStyle w:val="ListBullet"/>
            </w:pPr>
            <w:r w:rsidRPr="00883A0F">
              <w:t>Sources, analyses, a</w:t>
            </w:r>
            <w:r w:rsidRPr="00883A0F">
              <w:t>nd evaluates applications with potential to meet 3-D game design requirements</w:t>
            </w:r>
          </w:p>
          <w:p w:rsidR="00000000" w:rsidP="00883A0F">
            <w:pPr>
              <w:pStyle w:val="ListBullet"/>
              <w:rPr>
                <w:lang w:val="en-NZ"/>
              </w:rPr>
            </w:pPr>
            <w:r w:rsidRPr="00883A0F">
              <w:t>Uses a systematic process to evaluate work and implement improvements</w:t>
            </w:r>
          </w:p>
        </w:tc>
      </w:tr>
      <w:tr w:rsidTr="00426A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A0F">
            <w:pPr>
              <w:pStyle w:val="BodyText"/>
              <w:rPr>
                <w:lang w:val="en-NZ"/>
              </w:rPr>
            </w:pPr>
            <w:r w:rsidRPr="00883A0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3A0F" w:rsidP="00883A0F">
            <w:pPr>
              <w:pStyle w:val="ListBullet"/>
            </w:pPr>
            <w:r w:rsidRPr="00883A0F">
              <w:t>Completes design tasks using key features of specific digital systems and tools</w:t>
            </w:r>
          </w:p>
          <w:p w:rsidR="00000000" w:rsidRPr="00883A0F" w:rsidP="00883A0F">
            <w:pPr>
              <w:pStyle w:val="ListBullet"/>
            </w:pPr>
            <w:r w:rsidRPr="00883A0F">
              <w:t>Identifies importance of file structure and takes responsibility for data integrity and management</w:t>
            </w:r>
          </w:p>
        </w:tc>
      </w:tr>
    </w:tbl>
    <w:p w:rsidR="00000000" w:rsidRPr="00883A0F" w:rsidP="00883A0F">
      <w:pPr>
        <w:pStyle w:val="BodyText"/>
      </w:pPr>
    </w:p>
    <w:p w:rsidR="00000000" w:rsidRPr="00883A0F" w:rsidP="00883A0F">
      <w:pPr>
        <w:pStyle w:val="AllowPageBreak"/>
      </w:pPr>
    </w:p>
    <w:p w:rsidR="00000000" w:rsidRPr="00883A0F" w:rsidP="00883A0F">
      <w:pPr>
        <w:pStyle w:val="Heading1"/>
      </w:pPr>
      <w:bookmarkStart w:id="6" w:name="O_1092255"/>
      <w:bookmarkEnd w:id="6"/>
      <w:r w:rsidRPr="00883A0F">
        <w:t>Unit Mapping Information</w:t>
      </w:r>
    </w:p>
    <w:p w:rsidR="00000000" w:rsidRPr="00883A0F" w:rsidP="00426A1A">
      <w:pPr>
        <w:pStyle w:val="BodyText"/>
      </w:pPr>
      <w:r w:rsidRPr="00883A0F">
        <w:t>Supersedes and is equivalent to ICTGAM512 Create and implement designs for a 3-D games environment.</w:t>
      </w:r>
    </w:p>
    <w:p w:rsidR="00000000" w:rsidRPr="00883A0F" w:rsidP="00883A0F">
      <w:pPr>
        <w:pStyle w:val="Heading1"/>
      </w:pPr>
      <w:bookmarkStart w:id="7" w:name="O_1092248"/>
      <w:bookmarkEnd w:id="7"/>
      <w:r w:rsidRPr="00883A0F">
        <w:t>Links</w:t>
      </w:r>
    </w:p>
    <w:p w:rsidR="00000000" w:rsidRPr="00883A0F" w:rsidP="00426A1A">
      <w:pPr>
        <w:pStyle w:val="BodyText"/>
      </w:pPr>
      <w:r w:rsidRPr="00883A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2A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3A0F" w:rsidP="00883A0F"/>
    <w:sectPr w:rsidSect="00883A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0F" w:rsidRPr="00426A1A" w:rsidP="00426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1A" w:rsidP="00883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A1A" w:rsidP="00883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6A1A" w:rsidP="00883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A0F" w:rsidRPr="00426A1A" w:rsidP="00426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1A" w:rsidRPr="002D2AF8" w:rsidP="00883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ICTGAM539 Create and implement designs for 3-D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26A1A" w:rsidP="00883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F2B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569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A0F"/>
  </w:style>
  <w:style w:type="character" w:customStyle="1" w:styleId="Heading1Char">
    <w:name w:val="Heading 1 Char"/>
    <w:basedOn w:val="DefaultParagraphFont"/>
    <w:link w:val="Heading1"/>
    <w:rsid w:val="00883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A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3A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A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A0F"/>
    <w:rPr>
      <w:b/>
      <w:spacing w:val="0"/>
    </w:rPr>
  </w:style>
  <w:style w:type="character" w:styleId="Emphasis">
    <w:name w:val="Emphasis"/>
    <w:basedOn w:val="DefaultParagraphFont"/>
    <w:qFormat/>
    <w:rsid w:val="00883A0F"/>
    <w:rPr>
      <w:i/>
    </w:rPr>
  </w:style>
  <w:style w:type="paragraph" w:customStyle="1" w:styleId="SuperHeading">
    <w:name w:val="SuperHeading"/>
    <w:basedOn w:val="Normal"/>
    <w:rsid w:val="00883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83A0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83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A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3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A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A0F"/>
  </w:style>
  <w:style w:type="paragraph" w:styleId="TableofFigures">
    <w:name w:val="table of figures"/>
    <w:basedOn w:val="Normal"/>
    <w:next w:val="Normal"/>
    <w:semiHidden/>
    <w:rsid w:val="00883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A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A0F"/>
    <w:rPr>
      <w:rFonts w:ascii="Wingdings" w:hAnsi="Wingdings"/>
    </w:rPr>
  </w:style>
  <w:style w:type="paragraph" w:customStyle="1" w:styleId="TableHeading">
    <w:name w:val="Table Heading"/>
    <w:basedOn w:val="HeadingBase"/>
    <w:rsid w:val="00883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A0F"/>
    <w:rPr>
      <w:color w:val="0033CC"/>
      <w:u w:val="none"/>
    </w:rPr>
  </w:style>
  <w:style w:type="paragraph" w:customStyle="1" w:styleId="BodyTextRight">
    <w:name w:val="Body Text Right"/>
    <w:basedOn w:val="BodyText"/>
    <w:rsid w:val="00883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A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A0F"/>
    <w:rPr>
      <w:sz w:val="32"/>
    </w:rPr>
  </w:style>
  <w:style w:type="paragraph" w:customStyle="1" w:styleId="HeadingProcedure">
    <w:name w:val="Heading Procedure"/>
    <w:basedOn w:val="HeadingBase"/>
    <w:next w:val="Normal"/>
    <w:rsid w:val="00883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A0F"/>
    <w:pPr>
      <w:spacing w:before="60" w:after="60"/>
    </w:pPr>
  </w:style>
  <w:style w:type="paragraph" w:styleId="ListContinue">
    <w:name w:val="List Continue"/>
    <w:basedOn w:val="List"/>
    <w:rsid w:val="00883A0F"/>
    <w:pPr>
      <w:ind w:firstLine="0"/>
    </w:pPr>
  </w:style>
  <w:style w:type="paragraph" w:customStyle="1" w:styleId="ListNote">
    <w:name w:val="List Note"/>
    <w:basedOn w:val="List"/>
    <w:rsid w:val="00883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A0F"/>
    <w:rPr>
      <w:rFonts w:ascii="Courier New" w:hAnsi="Courier New"/>
    </w:rPr>
  </w:style>
  <w:style w:type="paragraph" w:customStyle="1" w:styleId="NoteBullet">
    <w:name w:val="Note Bullet"/>
    <w:basedOn w:val="Note"/>
    <w:rsid w:val="00883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A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A0F"/>
    <w:rPr>
      <w:b/>
      <w:smallCaps/>
    </w:rPr>
  </w:style>
  <w:style w:type="paragraph" w:customStyle="1" w:styleId="TableListNumber">
    <w:name w:val="Table List Number"/>
    <w:basedOn w:val="ListNumber"/>
    <w:rsid w:val="00883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A0F"/>
    <w:pPr>
      <w:numPr>
        <w:numId w:val="8"/>
      </w:numPr>
    </w:pPr>
  </w:style>
  <w:style w:type="paragraph" w:customStyle="1" w:styleId="ListAlpha2">
    <w:name w:val="List Alpha 2"/>
    <w:basedOn w:val="List2"/>
    <w:rsid w:val="00883A0F"/>
    <w:pPr>
      <w:numPr>
        <w:numId w:val="7"/>
      </w:numPr>
    </w:pPr>
  </w:style>
  <w:style w:type="paragraph" w:styleId="List3">
    <w:name w:val="List 3"/>
    <w:basedOn w:val="BodyText"/>
    <w:rsid w:val="00883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A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A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A0F"/>
    <w:pPr>
      <w:numPr>
        <w:numId w:val="3"/>
      </w:numPr>
    </w:pPr>
  </w:style>
  <w:style w:type="paragraph" w:styleId="ListContinue2">
    <w:name w:val="List Continue 2"/>
    <w:basedOn w:val="List2"/>
    <w:rsid w:val="00883A0F"/>
    <w:pPr>
      <w:ind w:firstLine="0"/>
    </w:pPr>
  </w:style>
  <w:style w:type="paragraph" w:styleId="ListContinue3">
    <w:name w:val="List Continue 3"/>
    <w:basedOn w:val="List3"/>
    <w:rsid w:val="00883A0F"/>
    <w:pPr>
      <w:ind w:left="1021" w:firstLine="0"/>
    </w:pPr>
  </w:style>
  <w:style w:type="paragraph" w:styleId="ListContinue4">
    <w:name w:val="List Continue 4"/>
    <w:basedOn w:val="List4"/>
    <w:rsid w:val="00883A0F"/>
    <w:pPr>
      <w:ind w:firstLine="0"/>
    </w:pPr>
  </w:style>
  <w:style w:type="paragraph" w:styleId="ListContinue5">
    <w:name w:val="List Continue 5"/>
    <w:basedOn w:val="List5"/>
    <w:rsid w:val="00883A0F"/>
    <w:pPr>
      <w:ind w:firstLine="0"/>
    </w:pPr>
  </w:style>
  <w:style w:type="paragraph" w:styleId="ListNumber3">
    <w:name w:val="List Number 3"/>
    <w:basedOn w:val="List3"/>
    <w:rsid w:val="00883A0F"/>
    <w:pPr>
      <w:numPr>
        <w:numId w:val="4"/>
      </w:numPr>
    </w:pPr>
  </w:style>
  <w:style w:type="paragraph" w:styleId="ListNumber4">
    <w:name w:val="List Number 4"/>
    <w:basedOn w:val="List4"/>
    <w:rsid w:val="00883A0F"/>
    <w:pPr>
      <w:numPr>
        <w:numId w:val="5"/>
      </w:numPr>
    </w:pPr>
  </w:style>
  <w:style w:type="paragraph" w:styleId="ListNumber5">
    <w:name w:val="List Number 5"/>
    <w:basedOn w:val="List5"/>
    <w:rsid w:val="00883A0F"/>
    <w:pPr>
      <w:numPr>
        <w:numId w:val="6"/>
      </w:numPr>
    </w:pPr>
  </w:style>
  <w:style w:type="paragraph" w:styleId="BlockText">
    <w:name w:val="Block Text"/>
    <w:basedOn w:val="Normal"/>
    <w:rsid w:val="00883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A0F"/>
    <w:rPr>
      <w:sz w:val="16"/>
      <w:vertAlign w:val="superscript"/>
    </w:rPr>
  </w:style>
  <w:style w:type="character" w:customStyle="1" w:styleId="Symbols">
    <w:name w:val="Symbols"/>
    <w:basedOn w:val="DefaultParagraphFont"/>
    <w:rsid w:val="00883A0F"/>
    <w:rPr>
      <w:rFonts w:ascii="Symbol" w:hAnsi="Symbol"/>
    </w:rPr>
  </w:style>
  <w:style w:type="character" w:customStyle="1" w:styleId="MenuOptions">
    <w:name w:val="Menu Options"/>
    <w:basedOn w:val="DefaultParagraphFont"/>
    <w:rsid w:val="00883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A0F"/>
    <w:rPr>
      <w:b/>
    </w:rPr>
  </w:style>
  <w:style w:type="character" w:customStyle="1" w:styleId="Underlined">
    <w:name w:val="Underlined"/>
    <w:basedOn w:val="DefaultParagraphFont"/>
    <w:rsid w:val="00883A0F"/>
    <w:rPr>
      <w:u w:val="single"/>
    </w:rPr>
  </w:style>
  <w:style w:type="paragraph" w:customStyle="1" w:styleId="TableBodyTextRight">
    <w:name w:val="Table Body Text Right"/>
    <w:basedOn w:val="TableBodyText"/>
    <w:rsid w:val="00883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A0F"/>
    <w:rPr>
      <w:sz w:val="18"/>
    </w:rPr>
  </w:style>
  <w:style w:type="paragraph" w:customStyle="1" w:styleId="BodySmallRight">
    <w:name w:val="Body Small Right"/>
    <w:basedOn w:val="BodyTextRight"/>
    <w:rsid w:val="00883A0F"/>
    <w:rPr>
      <w:sz w:val="18"/>
      <w:szCs w:val="18"/>
    </w:rPr>
  </w:style>
  <w:style w:type="paragraph" w:customStyle="1" w:styleId="MarginEdition">
    <w:name w:val="Margin Edition"/>
    <w:basedOn w:val="MarginNote"/>
    <w:rsid w:val="00883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A0F"/>
    <w:rPr>
      <w:sz w:val="2"/>
      <w:szCs w:val="2"/>
    </w:rPr>
  </w:style>
  <w:style w:type="character" w:customStyle="1" w:styleId="Small">
    <w:name w:val="Small"/>
    <w:basedOn w:val="DefaultParagraphFont"/>
    <w:rsid w:val="00883A0F"/>
    <w:rPr>
      <w:sz w:val="16"/>
    </w:rPr>
  </w:style>
  <w:style w:type="paragraph" w:customStyle="1" w:styleId="WideTable">
    <w:name w:val="Wide Table"/>
    <w:basedOn w:val="Normal"/>
    <w:rsid w:val="00883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A0F"/>
  </w:style>
  <w:style w:type="paragraph" w:styleId="Quote">
    <w:name w:val="Quote"/>
    <w:basedOn w:val="Heading1"/>
    <w:link w:val="QuoteChar"/>
    <w:qFormat/>
    <w:rsid w:val="00883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A0F"/>
    <w:pPr>
      <w:pageBreakBefore/>
    </w:pPr>
  </w:style>
  <w:style w:type="paragraph" w:customStyle="1" w:styleId="Border">
    <w:name w:val="Border"/>
    <w:basedOn w:val="Normal"/>
    <w:qFormat/>
    <w:rsid w:val="00883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A0F"/>
    <w:rPr>
      <w:u w:val="single"/>
    </w:rPr>
  </w:style>
  <w:style w:type="character" w:customStyle="1" w:styleId="BoldandItalics">
    <w:name w:val="Bold and Italics"/>
    <w:qFormat/>
    <w:rsid w:val="00883A0F"/>
    <w:rPr>
      <w:b/>
      <w:i/>
      <w:u w:val="none"/>
    </w:rPr>
  </w:style>
  <w:style w:type="paragraph" w:styleId="BalloonText">
    <w:name w:val="Balloon Text"/>
    <w:basedOn w:val="Normal"/>
    <w:link w:val="BalloonTextChar"/>
    <w:rsid w:val="00883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A0F"/>
    <w:pPr>
      <w:spacing w:before="0" w:after="0"/>
    </w:pPr>
  </w:style>
  <w:style w:type="paragraph" w:customStyle="1" w:styleId="BodyTextBold">
    <w:name w:val="Body Text Bold"/>
    <w:basedOn w:val="BodyText"/>
    <w:qFormat/>
    <w:rsid w:val="00883A0F"/>
    <w:rPr>
      <w:b/>
    </w:rPr>
  </w:style>
  <w:style w:type="character" w:styleId="Hyperlink">
    <w:name w:val="Hyperlink"/>
    <w:basedOn w:val="DefaultParagraphFont"/>
    <w:uiPriority w:val="99"/>
    <w:unhideWhenUsed/>
    <w:rsid w:val="00426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3660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ICTGAM539 Create and implement designs for 3-D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