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D00" w:rsidP="00772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ICTGAM539 Create and implement designs for 3-D games environments</w:t>
      </w:r>
      <w:r>
        <w:fldChar w:fldCharType="end"/>
      </w:r>
    </w:p>
    <w:p w:rsidR="00772D00" w:rsidP="00772D00">
      <w:pPr>
        <w:pStyle w:val="Version"/>
        <w:sectPr w:rsidSect="008F76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655" w:rsidP="008F7655">
      <w:pPr>
        <w:pStyle w:val="SuperHeading"/>
      </w:pPr>
      <w:r w:rsidRPr="008F7655">
        <w:t>Assessment Re</w:t>
      </w:r>
      <w:r w:rsidRPr="008F7655">
        <w:t>quirements for ICTGAM539 Create and implement designs for 3-D games environments</w:t>
      </w:r>
    </w:p>
    <w:p w:rsidR="00000000" w:rsidRPr="008F7655" w:rsidP="008F7655">
      <w:pPr>
        <w:pStyle w:val="Heading1"/>
      </w:pPr>
      <w:bookmarkStart w:id="1" w:name="O_1092250"/>
      <w:bookmarkEnd w:id="1"/>
      <w:r w:rsidRPr="008F76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7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655" w:rsidP="008F7655">
            <w:pPr>
              <w:pStyle w:val="BodyText"/>
            </w:pPr>
            <w:r w:rsidRPr="008F76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655">
            <w:pPr>
              <w:pStyle w:val="BodyText"/>
              <w:rPr>
                <w:lang w:val="en-NZ"/>
              </w:rPr>
            </w:pPr>
            <w:r w:rsidRPr="008F7655">
              <w:rPr>
                <w:rStyle w:val="SpecialBold"/>
              </w:rPr>
              <w:t>Comments</w:t>
            </w:r>
          </w:p>
        </w:tc>
      </w:tr>
      <w:tr w:rsidTr="008F76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655">
            <w:pPr>
              <w:pStyle w:val="BodyText"/>
              <w:rPr>
                <w:lang w:val="en-NZ"/>
              </w:rPr>
            </w:pPr>
            <w:r w:rsidRPr="008F76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655" w:rsidP="008F7655">
            <w:pPr>
              <w:pStyle w:val="BodyText"/>
            </w:pPr>
            <w:r w:rsidRPr="008F7655">
              <w:t>This version first released with ICT Information and Communications Technology Training Package Version 6.0.</w:t>
            </w:r>
          </w:p>
        </w:tc>
      </w:tr>
    </w:tbl>
    <w:p w:rsidR="00000000" w:rsidRPr="008F7655" w:rsidP="008F7655">
      <w:pPr>
        <w:pStyle w:val="BodyText"/>
      </w:pPr>
    </w:p>
    <w:p w:rsidR="00000000" w:rsidRPr="008F7655" w:rsidP="008F7655">
      <w:pPr>
        <w:pStyle w:val="AllowPageBreak"/>
      </w:pPr>
    </w:p>
    <w:p w:rsidR="00000000" w:rsidRPr="008F7655" w:rsidP="008F7655">
      <w:pPr>
        <w:pStyle w:val="Heading1"/>
      </w:pPr>
      <w:bookmarkStart w:id="2" w:name="O_1092253"/>
      <w:bookmarkEnd w:id="2"/>
      <w:r w:rsidRPr="008F7655">
        <w:t>Performance Evidence</w:t>
      </w:r>
    </w:p>
    <w:p w:rsidR="00000000" w:rsidRPr="008F7655" w:rsidP="00772D00">
      <w:pPr>
        <w:pStyle w:val="BodyText"/>
      </w:pPr>
      <w:r w:rsidRPr="008F7655">
        <w:t>The candidate must demonstrate the ability to complete the tasks outlined in the elements, performance criteria and foundation skills of this unit, including evidence of the ability to:</w:t>
      </w:r>
    </w:p>
    <w:p w:rsidR="00000000" w:rsidRPr="008F7655" w:rsidP="008F7655">
      <w:pPr>
        <w:pStyle w:val="ListBullet"/>
      </w:pPr>
      <w:r w:rsidRPr="008F7655">
        <w:t>create and implement at le</w:t>
      </w:r>
      <w:r w:rsidRPr="008F7655">
        <w:t xml:space="preserve">ast two designs for a specified 3-D games environment. </w:t>
      </w:r>
    </w:p>
    <w:p w:rsidR="00000000" w:rsidRPr="008F7655" w:rsidP="008F7655">
      <w:pPr>
        <w:pStyle w:val="BodyText"/>
      </w:pPr>
    </w:p>
    <w:p w:rsidR="00000000" w:rsidRPr="008F7655" w:rsidP="00772D00">
      <w:pPr>
        <w:pStyle w:val="BodyText"/>
      </w:pPr>
      <w:r w:rsidRPr="008F7655">
        <w:t>In the course of the above, the candidate must:</w:t>
      </w:r>
    </w:p>
    <w:p w:rsidR="00000000" w:rsidRPr="008F7655" w:rsidP="008F7655">
      <w:pPr>
        <w:pStyle w:val="ListBullet"/>
      </w:pPr>
      <w:r w:rsidRPr="008F7655">
        <w:t>discuss and identify the most applicable technology for 3-D games development</w:t>
      </w:r>
    </w:p>
    <w:p w:rsidR="00000000" w:rsidRPr="008F7655" w:rsidP="008F7655">
      <w:pPr>
        <w:pStyle w:val="ListBullet"/>
      </w:pPr>
      <w:r w:rsidRPr="008F7655">
        <w:t>create and develop design documents for 3-D effects, including timelines for completion and file archiving system</w:t>
      </w:r>
    </w:p>
    <w:p w:rsidR="00000000" w:rsidRPr="008F7655" w:rsidP="008F7655">
      <w:pPr>
        <w:pStyle w:val="ListBullet"/>
      </w:pPr>
      <w:r w:rsidRPr="008F7655">
        <w:t>identify purpose of games design and establish target audience</w:t>
      </w:r>
    </w:p>
    <w:p w:rsidR="00000000" w:rsidRPr="008F7655" w:rsidP="008F7655">
      <w:pPr>
        <w:pStyle w:val="ListBullet"/>
      </w:pPr>
      <w:r w:rsidRPr="008F7655">
        <w:t>discuss and analyse design requirements for at least two different browsers and</w:t>
      </w:r>
      <w:r w:rsidRPr="008F7655">
        <w:t xml:space="preserve"> at least two different devices</w:t>
      </w:r>
    </w:p>
    <w:p w:rsidR="00000000" w:rsidRPr="008F7655" w:rsidP="008F7655">
      <w:pPr>
        <w:pStyle w:val="ListBullet"/>
      </w:pPr>
      <w:r w:rsidRPr="008F7655">
        <w:t>render designs on at least one small device and one large device and confirm pixels are optimised.</w:t>
      </w:r>
    </w:p>
    <w:p w:rsidR="00000000" w:rsidRPr="008F7655" w:rsidP="008F7655">
      <w:pPr>
        <w:pStyle w:val="AllowPageBreak"/>
      </w:pPr>
    </w:p>
    <w:p w:rsidR="00000000" w:rsidRPr="008F7655" w:rsidP="008F7655">
      <w:pPr>
        <w:pStyle w:val="Heading1"/>
      </w:pPr>
      <w:bookmarkStart w:id="3" w:name="O_1092252"/>
      <w:bookmarkEnd w:id="3"/>
      <w:r w:rsidRPr="008F7655">
        <w:t>Knowledge Evidence</w:t>
      </w:r>
    </w:p>
    <w:p w:rsidR="00000000" w:rsidRPr="008F7655" w:rsidP="00772D00">
      <w:pPr>
        <w:pStyle w:val="BodyText"/>
      </w:pPr>
      <w:r w:rsidRPr="008F7655">
        <w:t>The candidate must be able to demonstrate knowledge to complete the tasks outlined in t</w:t>
      </w:r>
      <w:r w:rsidRPr="008F7655">
        <w:t>he elements, performance criteria and foundation skills of this unit, including knowledge of:</w:t>
      </w:r>
    </w:p>
    <w:p w:rsidR="00000000" w:rsidRPr="008F7655" w:rsidP="008F7655">
      <w:pPr>
        <w:pStyle w:val="ListBullet"/>
      </w:pPr>
      <w:r w:rsidRPr="008F7655">
        <w:t>concepts of animation techniques and digital effects generation relating to creating designs for 3-D game environments</w:t>
      </w:r>
    </w:p>
    <w:p w:rsidR="00000000" w:rsidRPr="008F7655" w:rsidP="008F7655">
      <w:pPr>
        <w:pStyle w:val="ListBullet"/>
      </w:pPr>
      <w:r w:rsidRPr="008F7655">
        <w:t>design principles applicable to 3-D game d</w:t>
      </w:r>
      <w:r w:rsidRPr="008F7655">
        <w:t>esigns</w:t>
      </w:r>
    </w:p>
    <w:p w:rsidR="00000000" w:rsidRPr="008F7655" w:rsidP="008F7655">
      <w:pPr>
        <w:pStyle w:val="ListBullet"/>
      </w:pPr>
      <w:r w:rsidRPr="008F7655">
        <w:t xml:space="preserve">features of different 3-D game environments </w:t>
      </w:r>
    </w:p>
    <w:p w:rsidR="00000000" w:rsidRPr="008F7655" w:rsidP="008F7655">
      <w:pPr>
        <w:pStyle w:val="ListBullet"/>
      </w:pPr>
      <w:r w:rsidRPr="008F7655">
        <w:t xml:space="preserve">features and functions of industry standard 2-D and 3-D graphics editing software </w:t>
      </w:r>
    </w:p>
    <w:p w:rsidR="00000000" w:rsidRPr="008F7655" w:rsidP="008F7655">
      <w:pPr>
        <w:pStyle w:val="ListBullet"/>
      </w:pPr>
      <w:r w:rsidRPr="008F7655">
        <w:t xml:space="preserve">different modelling assets used in design creation for 3-D environments </w:t>
      </w:r>
    </w:p>
    <w:p w:rsidR="00000000" w:rsidRPr="008F7655" w:rsidP="008F7655">
      <w:pPr>
        <w:pStyle w:val="ListBullet"/>
      </w:pPr>
      <w:r w:rsidRPr="008F7655">
        <w:t>project development processes applicable to desi</w:t>
      </w:r>
      <w:r w:rsidRPr="008F7655">
        <w:t xml:space="preserve">gn creation for 3-D environments </w:t>
      </w:r>
    </w:p>
    <w:p w:rsidR="00000000" w:rsidRPr="008F7655" w:rsidP="008F7655">
      <w:pPr>
        <w:pStyle w:val="ListBullet"/>
      </w:pPr>
      <w:r w:rsidRPr="008F7655">
        <w:t xml:space="preserve">design functionality testing processes </w:t>
      </w:r>
    </w:p>
    <w:p w:rsidR="00000000" w:rsidRPr="008F7655" w:rsidP="008F7655">
      <w:pPr>
        <w:pStyle w:val="ListBullet"/>
      </w:pPr>
      <w:r w:rsidRPr="008F7655">
        <w:t>industry standard graphics formats for different 3-D games</w:t>
      </w:r>
    </w:p>
    <w:p w:rsidR="00000000" w:rsidRPr="008F7655" w:rsidP="008F7655">
      <w:pPr>
        <w:pStyle w:val="ListBullet"/>
      </w:pPr>
      <w:r w:rsidRPr="008F7655">
        <w:t>organisational procedures applicable to creating and implementing designs for 3-D games.</w:t>
      </w:r>
    </w:p>
    <w:p w:rsidR="00000000" w:rsidRPr="008F7655" w:rsidP="008F7655">
      <w:pPr>
        <w:pStyle w:val="AllowPageBreak"/>
      </w:pPr>
    </w:p>
    <w:p w:rsidR="00000000" w:rsidRPr="008F7655" w:rsidP="008F7655">
      <w:pPr>
        <w:pStyle w:val="Heading1"/>
      </w:pPr>
      <w:bookmarkStart w:id="4" w:name="O_1092251"/>
      <w:bookmarkEnd w:id="4"/>
      <w:r w:rsidRPr="008F7655">
        <w:t>Assessment Cond</w:t>
      </w:r>
      <w:r w:rsidRPr="008F7655">
        <w:t>itions</w:t>
      </w:r>
    </w:p>
    <w:p w:rsidR="00000000" w:rsidRPr="008F7655" w:rsidP="00772D00">
      <w:pPr>
        <w:pStyle w:val="BodyText"/>
      </w:pPr>
      <w:r w:rsidRPr="008F7655">
        <w:t>Skills in this unit must be demonstrated in a workplace or simulated environment where the conditions are typical of those in a working environment in this industry.</w:t>
      </w:r>
    </w:p>
    <w:p w:rsidR="00000000" w:rsidRPr="008F7655" w:rsidP="00772D00">
      <w:pPr>
        <w:pStyle w:val="BodyText"/>
      </w:pPr>
      <w:r w:rsidRPr="008F7655">
        <w:t>This includes access to:</w:t>
      </w:r>
    </w:p>
    <w:p w:rsidR="00000000" w:rsidRPr="008F7655" w:rsidP="008F7655">
      <w:pPr>
        <w:pStyle w:val="ListBullet"/>
      </w:pPr>
      <w:r w:rsidRPr="008F7655">
        <w:t>project brief</w:t>
      </w:r>
    </w:p>
    <w:p w:rsidR="00000000" w:rsidRPr="008F7655" w:rsidP="008F7655">
      <w:pPr>
        <w:pStyle w:val="ListBullet"/>
      </w:pPr>
      <w:r w:rsidRPr="008F7655">
        <w:t>hardware and software required to create and implement designs</w:t>
      </w:r>
    </w:p>
    <w:p w:rsidR="00000000" w:rsidRPr="008F7655" w:rsidP="008F7655">
      <w:pPr>
        <w:pStyle w:val="ListBullet"/>
      </w:pPr>
      <w:r w:rsidRPr="008F7655">
        <w:t>games engine</w:t>
      </w:r>
    </w:p>
    <w:p w:rsidR="00000000" w:rsidRPr="008F7655" w:rsidP="008F7655">
      <w:pPr>
        <w:pStyle w:val="ListBullet"/>
      </w:pPr>
      <w:r w:rsidRPr="008F7655">
        <w:t>file storage</w:t>
      </w:r>
    </w:p>
    <w:p w:rsidR="00000000" w:rsidRPr="008F7655" w:rsidP="008F7655">
      <w:pPr>
        <w:pStyle w:val="ListBullet"/>
      </w:pPr>
      <w:r w:rsidRPr="008F7655">
        <w:t>browsers and devices</w:t>
      </w:r>
    </w:p>
    <w:p w:rsidR="00000000" w:rsidRPr="008F7655" w:rsidP="008F7655">
      <w:pPr>
        <w:pStyle w:val="ListBullet"/>
      </w:pPr>
      <w:r w:rsidRPr="008F7655">
        <w:t>organisational procedures applicable to creating and implementing designs for 3-D games.</w:t>
      </w:r>
    </w:p>
    <w:p w:rsidR="00000000" w:rsidRPr="008F7655" w:rsidP="008F7655">
      <w:pPr>
        <w:pStyle w:val="BodyText"/>
      </w:pPr>
    </w:p>
    <w:p w:rsidR="00000000" w:rsidRPr="008F7655" w:rsidP="00772D00">
      <w:pPr>
        <w:pStyle w:val="BodyText"/>
      </w:pPr>
      <w:r w:rsidRPr="008F7655">
        <w:t>Assessors of this unit must satisfy the requirements for</w:t>
      </w:r>
      <w:r w:rsidRPr="008F7655">
        <w:t xml:space="preserve"> assessors in applicable vocational education and training legislation, frameworks and/or standards.</w:t>
      </w:r>
    </w:p>
    <w:p w:rsidR="00000000" w:rsidRPr="008F7655" w:rsidP="008F7655">
      <w:pPr>
        <w:pStyle w:val="Heading1"/>
      </w:pPr>
      <w:bookmarkStart w:id="5" w:name="O_1092249"/>
      <w:bookmarkEnd w:id="5"/>
      <w:r w:rsidRPr="008F7655">
        <w:t>Links</w:t>
      </w:r>
    </w:p>
    <w:p w:rsidR="00000000" w:rsidRPr="008F7655" w:rsidP="00772D00">
      <w:pPr>
        <w:pStyle w:val="BodyText"/>
      </w:pPr>
      <w:r w:rsidRPr="008F76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847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7655" w:rsidP="008F7655"/>
    <w:sectPr w:rsidSect="008F76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55" w:rsidRPr="00772D00" w:rsidP="00772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00" w:rsidP="008F76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2D00" w:rsidP="008F76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72D00" w:rsidP="008F76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655" w:rsidRPr="00772D00" w:rsidP="00772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00" w:rsidRPr="002D2AF8" w:rsidP="008F76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ICTGAM539 Create and implement designs for 3-D games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72D00" w:rsidP="008F76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60A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223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6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6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6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6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6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6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6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6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6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6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6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655"/>
  </w:style>
  <w:style w:type="character" w:customStyle="1" w:styleId="Heading1Char">
    <w:name w:val="Heading 1 Char"/>
    <w:basedOn w:val="DefaultParagraphFont"/>
    <w:link w:val="Heading1"/>
    <w:rsid w:val="008F76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6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6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6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655"/>
    <w:rPr>
      <w:b/>
      <w:spacing w:val="0"/>
    </w:rPr>
  </w:style>
  <w:style w:type="paragraph" w:customStyle="1" w:styleId="SuperHeading">
    <w:name w:val="SuperHeading"/>
    <w:basedOn w:val="Normal"/>
    <w:rsid w:val="008F76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6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6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6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6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6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6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6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6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6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6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6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6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6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6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6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6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6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6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6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6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6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6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6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6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6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6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6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6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6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6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655"/>
    <w:rPr>
      <w:i/>
    </w:rPr>
  </w:style>
  <w:style w:type="paragraph" w:styleId="Caption">
    <w:name w:val="caption"/>
    <w:basedOn w:val="BodyText"/>
    <w:next w:val="Normal"/>
    <w:qFormat/>
    <w:rsid w:val="008F76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6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6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655"/>
  </w:style>
  <w:style w:type="paragraph" w:styleId="TableofFigures">
    <w:name w:val="table of figures"/>
    <w:basedOn w:val="Normal"/>
    <w:next w:val="Normal"/>
    <w:semiHidden/>
    <w:rsid w:val="008F76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6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7655"/>
    <w:rPr>
      <w:rFonts w:ascii="Wingdings" w:hAnsi="Wingdings"/>
    </w:rPr>
  </w:style>
  <w:style w:type="paragraph" w:customStyle="1" w:styleId="TableHeading">
    <w:name w:val="Table Heading"/>
    <w:basedOn w:val="HeadingBase"/>
    <w:rsid w:val="008F76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655"/>
    <w:rPr>
      <w:color w:val="0033CC"/>
      <w:u w:val="none"/>
    </w:rPr>
  </w:style>
  <w:style w:type="paragraph" w:customStyle="1" w:styleId="BodyTextRight">
    <w:name w:val="Body Text Right"/>
    <w:basedOn w:val="BodyText"/>
    <w:rsid w:val="008F76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6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6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6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6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6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655"/>
    <w:rPr>
      <w:sz w:val="32"/>
    </w:rPr>
  </w:style>
  <w:style w:type="paragraph" w:customStyle="1" w:styleId="HeadingProcedure">
    <w:name w:val="Heading Procedure"/>
    <w:basedOn w:val="HeadingBase"/>
    <w:next w:val="Normal"/>
    <w:rsid w:val="008F76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655"/>
    <w:pPr>
      <w:spacing w:before="60" w:after="60"/>
    </w:pPr>
  </w:style>
  <w:style w:type="paragraph" w:styleId="ListContinue">
    <w:name w:val="List Continue"/>
    <w:basedOn w:val="List"/>
    <w:rsid w:val="008F7655"/>
    <w:pPr>
      <w:ind w:firstLine="0"/>
    </w:pPr>
  </w:style>
  <w:style w:type="paragraph" w:customStyle="1" w:styleId="ListNote">
    <w:name w:val="List Note"/>
    <w:basedOn w:val="List"/>
    <w:rsid w:val="008F76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6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6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655"/>
    <w:rPr>
      <w:rFonts w:ascii="Courier New" w:hAnsi="Courier New"/>
    </w:rPr>
  </w:style>
  <w:style w:type="paragraph" w:customStyle="1" w:styleId="NoteBullet">
    <w:name w:val="Note Bullet"/>
    <w:basedOn w:val="Note"/>
    <w:rsid w:val="008F76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6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6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6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6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76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6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655"/>
    <w:rPr>
      <w:b/>
      <w:smallCaps/>
    </w:rPr>
  </w:style>
  <w:style w:type="paragraph" w:customStyle="1" w:styleId="TableListNumber">
    <w:name w:val="Table List Number"/>
    <w:basedOn w:val="ListNumber"/>
    <w:rsid w:val="008F76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6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655"/>
    <w:pPr>
      <w:numPr>
        <w:numId w:val="8"/>
      </w:numPr>
    </w:pPr>
  </w:style>
  <w:style w:type="paragraph" w:customStyle="1" w:styleId="ListAlpha2">
    <w:name w:val="List Alpha 2"/>
    <w:basedOn w:val="List2"/>
    <w:rsid w:val="008F7655"/>
    <w:pPr>
      <w:numPr>
        <w:numId w:val="7"/>
      </w:numPr>
    </w:pPr>
  </w:style>
  <w:style w:type="paragraph" w:styleId="List2">
    <w:name w:val="List 2"/>
    <w:basedOn w:val="BodyText"/>
    <w:rsid w:val="008F76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6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6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6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6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6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7655"/>
    <w:pPr>
      <w:numPr>
        <w:numId w:val="3"/>
      </w:numPr>
    </w:pPr>
  </w:style>
  <w:style w:type="paragraph" w:styleId="ListContinue2">
    <w:name w:val="List Continue 2"/>
    <w:basedOn w:val="List2"/>
    <w:rsid w:val="008F7655"/>
    <w:pPr>
      <w:ind w:firstLine="0"/>
    </w:pPr>
  </w:style>
  <w:style w:type="paragraph" w:styleId="ListContinue3">
    <w:name w:val="List Continue 3"/>
    <w:basedOn w:val="List3"/>
    <w:rsid w:val="008F7655"/>
    <w:pPr>
      <w:ind w:left="1021" w:firstLine="0"/>
    </w:pPr>
  </w:style>
  <w:style w:type="paragraph" w:styleId="ListContinue4">
    <w:name w:val="List Continue 4"/>
    <w:basedOn w:val="List4"/>
    <w:rsid w:val="008F7655"/>
    <w:pPr>
      <w:ind w:firstLine="0"/>
    </w:pPr>
  </w:style>
  <w:style w:type="paragraph" w:styleId="ListContinue5">
    <w:name w:val="List Continue 5"/>
    <w:basedOn w:val="List5"/>
    <w:rsid w:val="008F7655"/>
    <w:pPr>
      <w:ind w:firstLine="0"/>
    </w:pPr>
  </w:style>
  <w:style w:type="paragraph" w:styleId="ListNumber3">
    <w:name w:val="List Number 3"/>
    <w:basedOn w:val="List3"/>
    <w:rsid w:val="008F7655"/>
    <w:pPr>
      <w:numPr>
        <w:numId w:val="4"/>
      </w:numPr>
    </w:pPr>
  </w:style>
  <w:style w:type="paragraph" w:styleId="ListNumber4">
    <w:name w:val="List Number 4"/>
    <w:basedOn w:val="List4"/>
    <w:rsid w:val="008F7655"/>
    <w:pPr>
      <w:numPr>
        <w:numId w:val="5"/>
      </w:numPr>
    </w:pPr>
  </w:style>
  <w:style w:type="paragraph" w:styleId="ListNumber5">
    <w:name w:val="List Number 5"/>
    <w:basedOn w:val="List5"/>
    <w:rsid w:val="008F7655"/>
    <w:pPr>
      <w:numPr>
        <w:numId w:val="6"/>
      </w:numPr>
    </w:pPr>
  </w:style>
  <w:style w:type="paragraph" w:styleId="BlockText">
    <w:name w:val="Block Text"/>
    <w:basedOn w:val="Normal"/>
    <w:rsid w:val="008F76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6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655"/>
    <w:rPr>
      <w:sz w:val="16"/>
      <w:vertAlign w:val="superscript"/>
    </w:rPr>
  </w:style>
  <w:style w:type="character" w:customStyle="1" w:styleId="Symbols">
    <w:name w:val="Symbols"/>
    <w:basedOn w:val="DefaultParagraphFont"/>
    <w:rsid w:val="008F7655"/>
    <w:rPr>
      <w:rFonts w:ascii="Symbol" w:hAnsi="Symbol"/>
    </w:rPr>
  </w:style>
  <w:style w:type="character" w:customStyle="1" w:styleId="MenuOptions">
    <w:name w:val="Menu Options"/>
    <w:basedOn w:val="DefaultParagraphFont"/>
    <w:rsid w:val="008F76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655"/>
    <w:rPr>
      <w:b/>
    </w:rPr>
  </w:style>
  <w:style w:type="character" w:customStyle="1" w:styleId="Underlined">
    <w:name w:val="Underlined"/>
    <w:basedOn w:val="DefaultParagraphFont"/>
    <w:rsid w:val="008F7655"/>
    <w:rPr>
      <w:u w:val="single"/>
    </w:rPr>
  </w:style>
  <w:style w:type="paragraph" w:customStyle="1" w:styleId="TableBodyTextRight">
    <w:name w:val="Table Body Text Right"/>
    <w:basedOn w:val="TableBodyText"/>
    <w:rsid w:val="008F76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655"/>
    <w:rPr>
      <w:sz w:val="18"/>
    </w:rPr>
  </w:style>
  <w:style w:type="paragraph" w:customStyle="1" w:styleId="BodySmallRight">
    <w:name w:val="Body Small Right"/>
    <w:basedOn w:val="BodyTextRight"/>
    <w:rsid w:val="008F7655"/>
    <w:rPr>
      <w:sz w:val="18"/>
      <w:szCs w:val="18"/>
    </w:rPr>
  </w:style>
  <w:style w:type="paragraph" w:customStyle="1" w:styleId="MarginEdition">
    <w:name w:val="Margin Edition"/>
    <w:basedOn w:val="MarginNote"/>
    <w:rsid w:val="008F76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655"/>
    <w:rPr>
      <w:sz w:val="2"/>
      <w:szCs w:val="2"/>
    </w:rPr>
  </w:style>
  <w:style w:type="character" w:customStyle="1" w:styleId="Small">
    <w:name w:val="Small"/>
    <w:basedOn w:val="DefaultParagraphFont"/>
    <w:rsid w:val="008F7655"/>
    <w:rPr>
      <w:sz w:val="16"/>
    </w:rPr>
  </w:style>
  <w:style w:type="paragraph" w:customStyle="1" w:styleId="WideTable">
    <w:name w:val="Wide Table"/>
    <w:basedOn w:val="Normal"/>
    <w:rsid w:val="008F76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655"/>
  </w:style>
  <w:style w:type="paragraph" w:styleId="Quote">
    <w:name w:val="Quote"/>
    <w:basedOn w:val="Heading1"/>
    <w:link w:val="QuoteChar"/>
    <w:qFormat/>
    <w:rsid w:val="008F76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6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655"/>
    <w:pPr>
      <w:pageBreakBefore/>
    </w:pPr>
  </w:style>
  <w:style w:type="paragraph" w:customStyle="1" w:styleId="Border">
    <w:name w:val="Border"/>
    <w:basedOn w:val="Normal"/>
    <w:qFormat/>
    <w:rsid w:val="008F76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6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6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6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6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6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6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6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655"/>
    <w:rPr>
      <w:u w:val="single"/>
    </w:rPr>
  </w:style>
  <w:style w:type="character" w:customStyle="1" w:styleId="BoldandItalics">
    <w:name w:val="Bold and Italics"/>
    <w:qFormat/>
    <w:rsid w:val="008F7655"/>
    <w:rPr>
      <w:b/>
      <w:i/>
      <w:u w:val="none"/>
    </w:rPr>
  </w:style>
  <w:style w:type="paragraph" w:styleId="BalloonText">
    <w:name w:val="Balloon Text"/>
    <w:basedOn w:val="Normal"/>
    <w:link w:val="BalloonTextChar"/>
    <w:rsid w:val="008F7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6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6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6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6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6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655"/>
    <w:pPr>
      <w:spacing w:before="0" w:after="0"/>
    </w:pPr>
  </w:style>
  <w:style w:type="paragraph" w:customStyle="1" w:styleId="BodyTextBold">
    <w:name w:val="Body Text Bold"/>
    <w:basedOn w:val="BodyText"/>
    <w:qFormat/>
    <w:rsid w:val="008F7655"/>
    <w:rPr>
      <w:b/>
    </w:rPr>
  </w:style>
  <w:style w:type="character" w:styleId="Hyperlink">
    <w:name w:val="Hyperlink"/>
    <w:basedOn w:val="DefaultParagraphFont"/>
    <w:uiPriority w:val="99"/>
    <w:unhideWhenUsed/>
    <w:rsid w:val="00772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2513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ICTGAM539 Create and implement designs for 3-D games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2024-12-17T07:05:00Z</dcterms:created>
  <dcterms:modified xsi:type="dcterms:W3CDTF">2024-12-17T07:05:00Z</dcterms:modified>
</cp:coreProperties>
</file>