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7DF" w:rsidP="005A7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ICTGAM536 Design interactive 3-D applications for scientific and mathematical modelling</w:t>
      </w:r>
      <w:r>
        <w:fldChar w:fldCharType="end"/>
      </w:r>
    </w:p>
    <w:p w:rsidR="005A77DF" w:rsidP="005A77DF">
      <w:pPr>
        <w:pStyle w:val="Version"/>
        <w:sectPr w:rsidSect="009A7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FC2" w:rsidP="009A7FC2">
      <w:pPr>
        <w:pStyle w:val="SuperHeading"/>
      </w:pPr>
      <w:r w:rsidRPr="009A7FC2">
        <w:t>ICTGAM536 Design interactive 3-D applications for scientific and mathematical modelling</w:t>
      </w:r>
    </w:p>
    <w:p w:rsidR="00000000" w:rsidRPr="009A7FC2" w:rsidP="009A7FC2">
      <w:pPr>
        <w:pStyle w:val="Heading1"/>
      </w:pPr>
      <w:bookmarkStart w:id="1" w:name="O_1092206"/>
      <w:bookmarkEnd w:id="1"/>
      <w:r w:rsidRPr="009A7F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7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BodyText"/>
            </w:pPr>
            <w:r w:rsidRPr="009A7F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rPr>
                <w:rStyle w:val="SpecialBold"/>
              </w:rPr>
              <w:t>Comments</w:t>
            </w:r>
          </w:p>
        </w:tc>
      </w:tr>
      <w:tr w:rsidTr="009A7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BodyText"/>
            </w:pPr>
            <w:r w:rsidRPr="009A7FC2">
              <w:t>This version first released with ICT Information and Communications Technology Training Package Version 6.0.</w:t>
            </w:r>
          </w:p>
        </w:tc>
      </w:tr>
    </w:tbl>
    <w:p w:rsidR="00000000" w:rsidRPr="009A7FC2" w:rsidP="009A7FC2">
      <w:pPr>
        <w:pStyle w:val="BodyText"/>
      </w:pPr>
    </w:p>
    <w:p w:rsidR="00000000" w:rsidRPr="009A7FC2" w:rsidP="009A7FC2">
      <w:pPr>
        <w:pStyle w:val="AllowPageBreak"/>
      </w:pPr>
    </w:p>
    <w:p w:rsidR="00000000" w:rsidRPr="009A7FC2" w:rsidP="009A7FC2">
      <w:pPr>
        <w:pStyle w:val="Heading1"/>
      </w:pPr>
      <w:bookmarkStart w:id="2" w:name="O_1092211"/>
      <w:bookmarkEnd w:id="2"/>
      <w:r w:rsidRPr="009A7FC2">
        <w:t>Application</w:t>
      </w:r>
    </w:p>
    <w:p w:rsidR="00000000" w:rsidRPr="009A7FC2" w:rsidP="005A77DF">
      <w:pPr>
        <w:pStyle w:val="BodyText"/>
      </w:pPr>
      <w:r w:rsidRPr="009A7FC2">
        <w:t>This unit describes the skills and knowledge required to design interactive 3-D applications with applicable envir</w:t>
      </w:r>
      <w:r w:rsidRPr="009A7FC2">
        <w:t>onments for scientific and mathematical modelling, according to specifications.</w:t>
      </w:r>
    </w:p>
    <w:p w:rsidR="00000000" w:rsidRPr="009A7FC2" w:rsidP="005A77DF">
      <w:pPr>
        <w:pStyle w:val="BodyText"/>
      </w:pPr>
      <w:r w:rsidRPr="009A7FC2">
        <w:t>It applies to those with object-oriented programming skills working in any industrial context that requires 3-D computer simulation of a well-defined environment, system or set</w:t>
      </w:r>
      <w:r w:rsidRPr="009A7FC2">
        <w:t xml:space="preserve"> of relationships.</w:t>
      </w:r>
    </w:p>
    <w:p w:rsidR="00000000" w:rsidRPr="009A7FC2" w:rsidP="005A77DF">
      <w:pPr>
        <w:pStyle w:val="BodyText"/>
      </w:pPr>
      <w:r w:rsidRPr="009A7FC2">
        <w:t>No licensing, legislative or certification requirements apply to this unit at the time of publication.</w:t>
      </w:r>
    </w:p>
    <w:p w:rsidR="00000000" w:rsidRPr="009A7FC2" w:rsidP="009A7FC2">
      <w:pPr>
        <w:pStyle w:val="Heading1"/>
      </w:pPr>
      <w:bookmarkStart w:id="3" w:name="O_1092210"/>
      <w:bookmarkEnd w:id="3"/>
      <w:r w:rsidRPr="009A7FC2">
        <w:t>Unit Sector</w:t>
      </w:r>
    </w:p>
    <w:p w:rsidR="00000000" w:rsidRPr="009A7FC2" w:rsidP="005A77DF">
      <w:pPr>
        <w:pStyle w:val="BodyText"/>
      </w:pPr>
      <w:r w:rsidRPr="009A7FC2">
        <w:t>Game development</w:t>
      </w:r>
    </w:p>
    <w:p w:rsidR="00000000" w:rsidRPr="009A7FC2" w:rsidP="009A7FC2">
      <w:pPr>
        <w:pStyle w:val="Heading1"/>
      </w:pPr>
      <w:bookmarkStart w:id="4" w:name="O_1092209"/>
      <w:bookmarkEnd w:id="4"/>
      <w:r w:rsidRPr="009A7F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BodyText"/>
            </w:pPr>
            <w:r w:rsidRPr="009A7FC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rPr>
                <w:rStyle w:val="SpecialBold"/>
              </w:rPr>
              <w:t>PERFORMANCE CRITERIA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BodyText"/>
            </w:pPr>
            <w:r w:rsidRPr="009A7FC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List"/>
              <w:rPr>
                <w:lang w:val="en-NZ"/>
              </w:rPr>
            </w:pPr>
            <w:r w:rsidRPr="009A7FC2">
              <w:t>1. Determine and confirm business expectations and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List"/>
            </w:pPr>
            <w:r w:rsidRPr="009A7FC2">
              <w:t>1.1 Identify business requirements and verify accuracy of ga</w:t>
            </w:r>
            <w:r w:rsidRPr="009A7FC2">
              <w:t>thered information</w:t>
            </w:r>
          </w:p>
          <w:p w:rsidR="00000000" w:rsidRPr="009A7FC2" w:rsidP="009A7FC2">
            <w:pPr>
              <w:pStyle w:val="List"/>
            </w:pPr>
            <w:r w:rsidRPr="009A7FC2">
              <w:t>1.2 Determine task and user requirements according to business needs</w:t>
            </w:r>
          </w:p>
          <w:p w:rsidR="00000000" w:rsidRPr="009A7FC2" w:rsidP="009A7FC2">
            <w:pPr>
              <w:pStyle w:val="List"/>
            </w:pPr>
            <w:r w:rsidRPr="009A7FC2">
              <w:t>1.3 Determine critical environmental and systemic relationships requiring simulation in 3-D environments</w:t>
            </w:r>
          </w:p>
          <w:p w:rsidR="00000000" w:rsidRPr="009A7FC2" w:rsidP="009A7FC2">
            <w:pPr>
              <w:pStyle w:val="List"/>
            </w:pPr>
            <w:r w:rsidRPr="009A7FC2">
              <w:t>1.4 Identify critical data sources required by simulations or m</w:t>
            </w:r>
            <w:r w:rsidRPr="009A7FC2">
              <w:t>odelling</w:t>
            </w:r>
          </w:p>
          <w:p w:rsidR="00000000" w:rsidP="009A7FC2">
            <w:pPr>
              <w:pStyle w:val="List"/>
              <w:rPr>
                <w:lang w:val="en-NZ"/>
              </w:rPr>
            </w:pPr>
            <w:r w:rsidRPr="009A7FC2">
              <w:t>1.5 Document critical environmental and systemic relationships and data sources requiring simulation in 3-D environments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List"/>
              <w:rPr>
                <w:lang w:val="en-NZ"/>
              </w:rPr>
            </w:pPr>
            <w:r w:rsidRPr="009A7FC2">
              <w:t xml:space="preserve">2. Design interactive 3-D </w:t>
            </w:r>
            <w:r w:rsidRPr="009A7FC2">
              <w:t xml:space="preserve">applications for scientific and mathematical modelling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List"/>
            </w:pPr>
            <w:r w:rsidRPr="009A7FC2">
              <w:t>2.1 Provide proof of concept for environmen</w:t>
            </w:r>
            <w:r w:rsidRPr="009A7FC2">
              <w:t xml:space="preserve">tal and systemic </w:t>
            </w:r>
            <w:r w:rsidRPr="009A7FC2">
              <w:t>relationships using prototyping tools</w:t>
            </w:r>
          </w:p>
          <w:p w:rsidR="00000000" w:rsidRPr="009A7FC2" w:rsidP="009A7FC2">
            <w:pPr>
              <w:pStyle w:val="List"/>
            </w:pPr>
            <w:r w:rsidRPr="009A7FC2">
              <w:t>2.2 Identify, analyse and select technologies and platforms suitable for deployment of scientific or mathematical modelling</w:t>
            </w:r>
          </w:p>
          <w:p w:rsidR="00000000" w:rsidP="009A7FC2">
            <w:pPr>
              <w:pStyle w:val="List"/>
              <w:rPr>
                <w:lang w:val="en-NZ"/>
              </w:rPr>
            </w:pPr>
            <w:r w:rsidRPr="009A7FC2">
              <w:t>2.3 Design algorithms according to requirements of scientific or mathematical</w:t>
            </w:r>
            <w:r w:rsidRPr="009A7FC2">
              <w:t xml:space="preserve"> modelling in interactive 3-D environments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List"/>
              <w:rPr>
                <w:lang w:val="en-NZ"/>
              </w:rPr>
            </w:pPr>
            <w:r w:rsidRPr="009A7FC2">
              <w:t>3. Design 3-D environment that simulates a scientific and mathematical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List"/>
            </w:pPr>
            <w:r w:rsidRPr="009A7FC2">
              <w:t>3.1 Select applicable visual representation for elements of a 3-D scientific or mathematical model according to task requirements</w:t>
            </w:r>
          </w:p>
          <w:p w:rsidR="00000000" w:rsidRPr="009A7FC2" w:rsidP="009A7FC2">
            <w:pPr>
              <w:pStyle w:val="List"/>
            </w:pPr>
            <w:r w:rsidRPr="009A7FC2">
              <w:t>3.2 Analyse required interaction between user and 3-D environment according to task requirements</w:t>
            </w:r>
          </w:p>
          <w:p w:rsidR="00000000" w:rsidP="009A7FC2">
            <w:pPr>
              <w:pStyle w:val="List"/>
              <w:rPr>
                <w:lang w:val="en-NZ"/>
              </w:rPr>
            </w:pPr>
            <w:r w:rsidRPr="009A7FC2">
              <w:t>3.3 Design a graphical user interface (GUI) and support required interaction between user and 3-D environment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List"/>
              <w:rPr>
                <w:lang w:val="en-NZ"/>
              </w:rPr>
            </w:pPr>
            <w:r w:rsidRPr="009A7FC2">
              <w:t>4. Test and finalise scientific and mathematical</w:t>
            </w:r>
            <w:r w:rsidRPr="009A7FC2">
              <w:t xml:space="preserve">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List"/>
            </w:pPr>
            <w:r w:rsidRPr="009A7FC2">
              <w:t xml:space="preserve">4.1 Develop and document testing procedures and standards and verify modelling integrity </w:t>
            </w:r>
          </w:p>
          <w:p w:rsidR="00000000" w:rsidRPr="009A7FC2" w:rsidP="009A7FC2">
            <w:pPr>
              <w:pStyle w:val="List"/>
            </w:pPr>
            <w:r w:rsidRPr="009A7FC2">
              <w:t>4.2 Perform testing and evaluate results and confirm model meets task requirements</w:t>
            </w:r>
          </w:p>
          <w:p w:rsidR="00000000" w:rsidRPr="009A7FC2" w:rsidP="009A7FC2">
            <w:pPr>
              <w:pStyle w:val="List"/>
            </w:pPr>
            <w:r w:rsidRPr="009A7FC2">
              <w:t>4.3 Seek feedback from required personnel and amend model as required</w:t>
            </w:r>
          </w:p>
          <w:p w:rsidR="00000000" w:rsidRPr="009A7FC2" w:rsidP="009A7FC2">
            <w:pPr>
              <w:pStyle w:val="List"/>
            </w:pPr>
            <w:r w:rsidRPr="009A7FC2">
              <w:t>4.4 Do</w:t>
            </w:r>
            <w:r w:rsidRPr="009A7FC2">
              <w:t>cument work performed and obtain final sign-off according to organisational procedures</w:t>
            </w:r>
          </w:p>
        </w:tc>
      </w:tr>
    </w:tbl>
    <w:p w:rsidR="00000000" w:rsidRPr="009A7FC2" w:rsidP="009A7FC2">
      <w:pPr>
        <w:pStyle w:val="BodyText"/>
      </w:pPr>
    </w:p>
    <w:p w:rsidR="00000000" w:rsidRPr="009A7FC2" w:rsidP="009A7FC2">
      <w:pPr>
        <w:pStyle w:val="AllowPageBreak"/>
      </w:pPr>
    </w:p>
    <w:p w:rsidR="00000000" w:rsidRPr="009A7FC2" w:rsidP="009A7FC2">
      <w:pPr>
        <w:pStyle w:val="Heading1"/>
      </w:pPr>
      <w:bookmarkStart w:id="5" w:name="O_1092208"/>
      <w:bookmarkEnd w:id="5"/>
      <w:r w:rsidRPr="009A7FC2">
        <w:t>Foundation Skills</w:t>
      </w:r>
    </w:p>
    <w:p w:rsidR="00000000" w:rsidRPr="005A77DF" w:rsidP="005A77DF">
      <w:pPr>
        <w:pStyle w:val="BodyText"/>
        <w:rPr>
          <w:i/>
        </w:rPr>
      </w:pPr>
      <w:r w:rsidRPr="005A77DF">
        <w:rPr>
          <w:rStyle w:val="Emphasis"/>
        </w:rPr>
        <w:t>This section describes those language, literacy, numeracy and employment skills that are essential to performance but not explicit</w:t>
      </w:r>
      <w:r w:rsidRPr="005A77DF">
        <w:rPr>
          <w:rStyle w:val="Emphasis"/>
        </w:rPr>
        <w:t xml:space="preserve">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86"/>
        <w:gridCol w:w="7510"/>
      </w:tblGrid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BodyText"/>
            </w:pPr>
            <w:r w:rsidRPr="009A7FC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rPr>
                <w:rStyle w:val="SpecialBold"/>
              </w:rPr>
              <w:t>Description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ListBullet"/>
              <w:rPr>
                <w:lang w:val="en-NZ"/>
              </w:rPr>
            </w:pPr>
            <w:r w:rsidRPr="009A7FC2">
              <w:t xml:space="preserve">Interprets, analyses and comprehends instructions, briefs, technical and conceptual information to inform job requirements. 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ListBullet"/>
            </w:pPr>
            <w:r w:rsidRPr="009A7FC2">
              <w:t>Writes and customises precise code</w:t>
            </w:r>
            <w:r w:rsidRPr="009A7FC2">
              <w:t xml:space="preserve"> using specialised language, industry-approved coding techniques and programming practices</w:t>
            </w:r>
          </w:p>
          <w:p w:rsidR="00000000" w:rsidP="009A7FC2">
            <w:pPr>
              <w:pStyle w:val="ListBullet"/>
              <w:rPr>
                <w:lang w:val="en-NZ"/>
              </w:rPr>
            </w:pPr>
            <w:r w:rsidRPr="009A7FC2">
              <w:t>Prepares documentation detailing testing procedures and standards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ListBullet"/>
            </w:pPr>
            <w:r w:rsidRPr="009A7FC2">
              <w:t xml:space="preserve">Uses whole numbers, decimals and percentages when manipulating </w:t>
            </w:r>
            <w:r w:rsidRPr="009A7FC2">
              <w:t>measurement, scale, ratio, coordinates, colour, shading and other variables during application phase</w:t>
            </w:r>
          </w:p>
          <w:p w:rsidR="00000000" w:rsidP="009A7FC2">
            <w:pPr>
              <w:pStyle w:val="ListBullet"/>
              <w:rPr>
                <w:lang w:val="en-NZ"/>
              </w:rPr>
            </w:pPr>
            <w:r w:rsidRPr="009A7FC2">
              <w:t>Designs complex algorithms</w:t>
            </w:r>
          </w:p>
        </w:tc>
      </w:tr>
      <w:tr w:rsidTr="005A7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7FC2" w:rsidP="009A7FC2">
            <w:pPr>
              <w:pStyle w:val="ListBullet"/>
            </w:pPr>
            <w:r w:rsidRPr="009A7FC2">
              <w:t>Plans, organises and completes work according to defined requirements and schedules taking responsibility fo</w:t>
            </w:r>
            <w:r w:rsidRPr="009A7FC2">
              <w:t xml:space="preserve">r decisions and sequencing tasks </w:t>
            </w:r>
          </w:p>
          <w:p w:rsidR="00000000" w:rsidRPr="009A7FC2" w:rsidP="009A7FC2">
            <w:pPr>
              <w:pStyle w:val="ListBullet"/>
            </w:pPr>
            <w:r w:rsidRPr="009A7FC2">
              <w:t>Takes responsibility for decisions regarding end-product evaluation, data integrity and management</w:t>
            </w:r>
          </w:p>
          <w:p w:rsidR="00000000" w:rsidRPr="009A7FC2" w:rsidP="009A7FC2">
            <w:pPr>
              <w:pStyle w:val="ListBullet"/>
            </w:pPr>
            <w:r w:rsidRPr="009A7FC2">
              <w:t>Identifies purposes and uses key features of specific digital systems and tools and operates them to complete development t</w:t>
            </w:r>
            <w:r w:rsidRPr="009A7FC2">
              <w:t>asks</w:t>
            </w:r>
          </w:p>
        </w:tc>
      </w:tr>
    </w:tbl>
    <w:p w:rsidR="00000000" w:rsidRPr="009A7FC2" w:rsidP="009A7FC2">
      <w:pPr>
        <w:pStyle w:val="BodyText"/>
      </w:pPr>
    </w:p>
    <w:p w:rsidR="00000000" w:rsidRPr="009A7FC2" w:rsidP="009A7FC2">
      <w:pPr>
        <w:pStyle w:val="AllowPageBreak"/>
      </w:pPr>
    </w:p>
    <w:p w:rsidR="00000000" w:rsidRPr="009A7FC2" w:rsidP="009A7FC2">
      <w:pPr>
        <w:pStyle w:val="Heading1"/>
      </w:pPr>
      <w:bookmarkStart w:id="6" w:name="O_1092207"/>
      <w:bookmarkEnd w:id="6"/>
      <w:r w:rsidRPr="009A7FC2">
        <w:t>Unit Mapping Information</w:t>
      </w:r>
    </w:p>
    <w:p w:rsidR="00000000" w:rsidRPr="009A7FC2" w:rsidP="005A77DF">
      <w:pPr>
        <w:pStyle w:val="BodyText"/>
      </w:pPr>
      <w:r w:rsidRPr="009A7FC2">
        <w:t>Supersedes and is equivalent to ICTGAM509 Design interactive 3-D applications for scientific and mathematical modelling.</w:t>
      </w:r>
    </w:p>
    <w:p w:rsidR="00000000" w:rsidRPr="009A7FC2" w:rsidP="009A7FC2">
      <w:pPr>
        <w:pStyle w:val="Heading1"/>
      </w:pPr>
      <w:bookmarkStart w:id="7" w:name="O_1092200"/>
      <w:bookmarkEnd w:id="7"/>
      <w:r w:rsidRPr="009A7FC2">
        <w:t>Links</w:t>
      </w:r>
    </w:p>
    <w:p w:rsidR="00000000" w:rsidRPr="009A7FC2" w:rsidP="005A77DF">
      <w:pPr>
        <w:pStyle w:val="BodyText"/>
      </w:pPr>
      <w:r w:rsidRPr="009A7F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1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7FC2" w:rsidP="005A77DF">
      <w:pPr>
        <w:pStyle w:val="BodyText"/>
        <w:sectPr w:rsidSect="009A7F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FC2" w:rsidP="009A7FC2">
      <w:pPr>
        <w:pStyle w:val="SuperHeading"/>
      </w:pPr>
      <w:r w:rsidRPr="009A7FC2">
        <w:t>Assessment Requirements for ICTGAM536 Design interactive 3-D appl</w:t>
      </w:r>
      <w:r w:rsidRPr="009A7FC2">
        <w:t>ications for scientific and mathematical modelling</w:t>
      </w:r>
    </w:p>
    <w:p w:rsidR="00000000" w:rsidRPr="009A7FC2" w:rsidP="009A7FC2">
      <w:pPr>
        <w:pStyle w:val="Heading1"/>
      </w:pPr>
      <w:bookmarkStart w:id="8" w:name="O_1092202"/>
      <w:bookmarkEnd w:id="8"/>
      <w:r w:rsidRPr="009A7F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7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BodyText"/>
            </w:pPr>
            <w:r w:rsidRPr="009A7F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rPr>
                <w:rStyle w:val="SpecialBold"/>
              </w:rPr>
              <w:t>Comments</w:t>
            </w:r>
          </w:p>
        </w:tc>
      </w:tr>
      <w:tr w:rsidTr="009A7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C2">
            <w:pPr>
              <w:pStyle w:val="BodyText"/>
              <w:rPr>
                <w:lang w:val="en-NZ"/>
              </w:rPr>
            </w:pPr>
            <w:r w:rsidRPr="009A7F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C2" w:rsidP="009A7FC2">
            <w:pPr>
              <w:pStyle w:val="BodyText"/>
            </w:pPr>
            <w:r w:rsidRPr="009A7FC2">
              <w:t>This version first released with ICT Information and Communications Technology Training Package Version 6.0.</w:t>
            </w:r>
          </w:p>
        </w:tc>
      </w:tr>
    </w:tbl>
    <w:p w:rsidR="00000000" w:rsidRPr="009A7FC2" w:rsidP="009A7FC2">
      <w:pPr>
        <w:pStyle w:val="BodyText"/>
      </w:pPr>
    </w:p>
    <w:p w:rsidR="00000000" w:rsidRPr="009A7FC2" w:rsidP="009A7FC2">
      <w:pPr>
        <w:pStyle w:val="AllowPageBreak"/>
      </w:pPr>
    </w:p>
    <w:p w:rsidR="00000000" w:rsidRPr="009A7FC2" w:rsidP="009A7FC2">
      <w:pPr>
        <w:pStyle w:val="Heading1"/>
      </w:pPr>
      <w:bookmarkStart w:id="9" w:name="O_1092205"/>
      <w:bookmarkEnd w:id="9"/>
      <w:r w:rsidRPr="009A7FC2">
        <w:t>Performance Evidence</w:t>
      </w:r>
    </w:p>
    <w:p w:rsidR="00000000" w:rsidRPr="009A7FC2" w:rsidP="005A77DF">
      <w:pPr>
        <w:pStyle w:val="BodyText"/>
      </w:pPr>
      <w:r w:rsidRPr="009A7FC2">
        <w:t>The candidate must demonstrate the ability to complete the tasks outlined in the elements, performance criteria and foundation skills of this unit, including evidence of the ability to:</w:t>
      </w:r>
    </w:p>
    <w:p w:rsidR="00000000" w:rsidRPr="009A7FC2" w:rsidP="009A7FC2">
      <w:pPr>
        <w:pStyle w:val="ListBullet"/>
      </w:pPr>
      <w:r w:rsidRPr="009A7FC2">
        <w:t xml:space="preserve">design an interactive 3-D application according </w:t>
      </w:r>
      <w:r w:rsidRPr="009A7FC2">
        <w:t xml:space="preserve">to scientific and mathematical modelling requirements on at least one occasion. </w:t>
      </w:r>
    </w:p>
    <w:p w:rsidR="00000000" w:rsidRPr="009A7FC2" w:rsidP="009A7FC2">
      <w:pPr>
        <w:pStyle w:val="BodyText"/>
      </w:pPr>
    </w:p>
    <w:p w:rsidR="00000000" w:rsidRPr="009A7FC2" w:rsidP="005A77DF">
      <w:pPr>
        <w:pStyle w:val="BodyText"/>
      </w:pPr>
      <w:r w:rsidRPr="009A7FC2">
        <w:t xml:space="preserve">In the course of the above, the candidate must: </w:t>
      </w:r>
    </w:p>
    <w:p w:rsidR="00000000" w:rsidRPr="009A7FC2" w:rsidP="009A7FC2">
      <w:pPr>
        <w:pStyle w:val="ListBullet"/>
      </w:pPr>
      <w:r w:rsidRPr="009A7FC2">
        <w:t>comply with task and user requirements and organisational procedures</w:t>
      </w:r>
    </w:p>
    <w:p w:rsidR="00000000" w:rsidRPr="009A7FC2" w:rsidP="009A7FC2">
      <w:pPr>
        <w:pStyle w:val="ListBullet"/>
      </w:pPr>
      <w:r w:rsidRPr="009A7FC2">
        <w:t>confirm interactive 3-D environment reflects scientific</w:t>
      </w:r>
      <w:r w:rsidRPr="009A7FC2">
        <w:t xml:space="preserve"> and mathematical modelling requirements</w:t>
      </w:r>
    </w:p>
    <w:p w:rsidR="00000000" w:rsidRPr="009A7FC2" w:rsidP="009A7FC2">
      <w:pPr>
        <w:pStyle w:val="ListBullet"/>
      </w:pPr>
      <w:r w:rsidRPr="009A7FC2">
        <w:t>confirm functionality of 3-D application for scientific and mathematical modelling on at least two different browsers and at least two different devices.</w:t>
      </w:r>
    </w:p>
    <w:p w:rsidR="00000000" w:rsidRPr="009A7FC2" w:rsidP="009A7FC2">
      <w:pPr>
        <w:pStyle w:val="AllowPageBreak"/>
      </w:pPr>
    </w:p>
    <w:p w:rsidR="00000000" w:rsidRPr="009A7FC2" w:rsidP="009A7FC2">
      <w:pPr>
        <w:pStyle w:val="Heading1"/>
      </w:pPr>
      <w:bookmarkStart w:id="10" w:name="O_1092204"/>
      <w:bookmarkEnd w:id="10"/>
      <w:r w:rsidRPr="009A7FC2">
        <w:t>Knowledge Evidence</w:t>
      </w:r>
    </w:p>
    <w:p w:rsidR="00000000" w:rsidRPr="009A7FC2" w:rsidP="005A77DF">
      <w:pPr>
        <w:pStyle w:val="BodyText"/>
      </w:pPr>
      <w:r w:rsidRPr="009A7FC2">
        <w:t>The candidate must be able to demonstrate knowledge to complete the tasks outlined in the elements, performance criteria and foundation skills of this unit, including knowledge of:</w:t>
      </w:r>
    </w:p>
    <w:p w:rsidR="00000000" w:rsidRPr="009A7FC2" w:rsidP="009A7FC2">
      <w:pPr>
        <w:pStyle w:val="ListBullet"/>
      </w:pPr>
      <w:r w:rsidRPr="009A7FC2">
        <w:t>documentation techniques applicable to documenting work performed and test</w:t>
      </w:r>
      <w:r w:rsidRPr="009A7FC2">
        <w:t>ing procedures</w:t>
      </w:r>
    </w:p>
    <w:p w:rsidR="00000000" w:rsidRPr="009A7FC2" w:rsidP="009A7FC2">
      <w:pPr>
        <w:pStyle w:val="ListBullet"/>
      </w:pPr>
      <w:r w:rsidRPr="009A7FC2">
        <w:t>object-oriented 3-D programming design methodologies and principles</w:t>
      </w:r>
    </w:p>
    <w:p w:rsidR="00000000" w:rsidRPr="009A7FC2" w:rsidP="009A7FC2">
      <w:pPr>
        <w:pStyle w:val="ListBullet"/>
      </w:pPr>
      <w:r w:rsidRPr="009A7FC2">
        <w:t>features and functions of different prototyping tools applicable to designing interactive 3-D applications</w:t>
      </w:r>
    </w:p>
    <w:p w:rsidR="00000000" w:rsidRPr="009A7FC2" w:rsidP="009A7FC2">
      <w:pPr>
        <w:pStyle w:val="ListBullet"/>
      </w:pPr>
      <w:r w:rsidRPr="009A7FC2">
        <w:t>data sources and business expectations and needs applicable to des</w:t>
      </w:r>
      <w:r w:rsidRPr="009A7FC2">
        <w:t>igning interactive 3-D applications</w:t>
      </w:r>
    </w:p>
    <w:p w:rsidR="00000000" w:rsidRPr="009A7FC2" w:rsidP="009A7FC2">
      <w:pPr>
        <w:pStyle w:val="ListBullet"/>
      </w:pPr>
      <w:r w:rsidRPr="009A7FC2">
        <w:t xml:space="preserve">different interactions between users and 3-D environments </w:t>
      </w:r>
    </w:p>
    <w:p w:rsidR="00000000" w:rsidRPr="009A7FC2" w:rsidP="009A7FC2">
      <w:pPr>
        <w:pStyle w:val="ListBullet"/>
      </w:pPr>
      <w:r w:rsidRPr="009A7FC2">
        <w:t>techniques for designing and using a graphical user interface (GUI) to interact with users</w:t>
      </w:r>
    </w:p>
    <w:p w:rsidR="00000000" w:rsidRPr="009A7FC2" w:rsidP="009A7FC2">
      <w:pPr>
        <w:pStyle w:val="ListBullet"/>
      </w:pPr>
      <w:r w:rsidRPr="009A7FC2">
        <w:t>organisational and testing procedures applicable to 3-D application de</w:t>
      </w:r>
      <w:r w:rsidRPr="009A7FC2">
        <w:t>sign process</w:t>
      </w:r>
    </w:p>
    <w:p w:rsidR="00000000" w:rsidRPr="009A7FC2" w:rsidP="009A7FC2">
      <w:pPr>
        <w:pStyle w:val="ListBullet"/>
      </w:pPr>
      <w:r w:rsidRPr="009A7FC2">
        <w:t>procedures for using 3-D technologies to simulate scientific or mathematical models.</w:t>
      </w:r>
    </w:p>
    <w:p w:rsidR="00000000" w:rsidRPr="009A7FC2" w:rsidP="009A7FC2">
      <w:pPr>
        <w:pStyle w:val="AllowPageBreak"/>
      </w:pPr>
    </w:p>
    <w:p w:rsidR="00000000" w:rsidRPr="009A7FC2" w:rsidP="009A7FC2">
      <w:pPr>
        <w:pStyle w:val="Heading1"/>
      </w:pPr>
      <w:bookmarkStart w:id="11" w:name="O_1092203"/>
      <w:bookmarkEnd w:id="11"/>
      <w:r w:rsidRPr="009A7FC2">
        <w:t>Assessment Conditions</w:t>
      </w:r>
    </w:p>
    <w:p w:rsidR="00000000" w:rsidRPr="009A7FC2" w:rsidP="005A77DF">
      <w:pPr>
        <w:pStyle w:val="BodyText"/>
      </w:pPr>
      <w:r w:rsidRPr="009A7FC2">
        <w:t xml:space="preserve">Skills in this unit must be demonstrated in a workplace or simulated environment where the conditions are typical of </w:t>
      </w:r>
      <w:r w:rsidRPr="009A7FC2">
        <w:t>those in a working environment in this industry.</w:t>
      </w:r>
    </w:p>
    <w:p w:rsidR="00000000" w:rsidRPr="009A7FC2" w:rsidP="005A77DF">
      <w:pPr>
        <w:pStyle w:val="BodyText"/>
      </w:pPr>
      <w:r w:rsidRPr="009A7FC2">
        <w:t>This includes access to:</w:t>
      </w:r>
    </w:p>
    <w:p w:rsidR="00000000" w:rsidRPr="009A7FC2" w:rsidP="009A7FC2">
      <w:pPr>
        <w:pStyle w:val="ListBullet"/>
      </w:pPr>
      <w:r w:rsidRPr="009A7FC2">
        <w:t>applicable 3-D equipment, software and hardware</w:t>
      </w:r>
    </w:p>
    <w:p w:rsidR="00000000" w:rsidRPr="009A7FC2" w:rsidP="009A7FC2">
      <w:pPr>
        <w:pStyle w:val="ListBullet"/>
      </w:pPr>
      <w:r w:rsidRPr="009A7FC2">
        <w:t xml:space="preserve">prototyping tools applicable to designing interactive 3-D applications </w:t>
      </w:r>
    </w:p>
    <w:p w:rsidR="00000000" w:rsidRPr="009A7FC2" w:rsidP="009A7FC2">
      <w:pPr>
        <w:pStyle w:val="ListBullet"/>
      </w:pPr>
      <w:r w:rsidRPr="009A7FC2">
        <w:t>technical manuals</w:t>
      </w:r>
    </w:p>
    <w:p w:rsidR="00000000" w:rsidRPr="009A7FC2" w:rsidP="009A7FC2">
      <w:pPr>
        <w:pStyle w:val="ListBullet"/>
      </w:pPr>
      <w:r w:rsidRPr="009A7FC2">
        <w:t>examples of scientific or mathematical mode</w:t>
      </w:r>
      <w:r w:rsidRPr="009A7FC2">
        <w:t>ls</w:t>
      </w:r>
    </w:p>
    <w:p w:rsidR="00000000" w:rsidRPr="009A7FC2" w:rsidP="009A7FC2">
      <w:pPr>
        <w:pStyle w:val="ListBullet"/>
      </w:pPr>
      <w:r w:rsidRPr="009A7FC2">
        <w:t>organisational procedures applicable to designing 3-D applications.</w:t>
      </w:r>
    </w:p>
    <w:p w:rsidR="00000000" w:rsidRPr="009A7FC2" w:rsidP="009A7FC2">
      <w:pPr>
        <w:pStyle w:val="BodyText"/>
      </w:pPr>
    </w:p>
    <w:p w:rsidR="00000000" w:rsidRPr="009A7FC2" w:rsidP="005A77DF">
      <w:pPr>
        <w:pStyle w:val="BodyText"/>
      </w:pPr>
      <w:r w:rsidRPr="009A7FC2">
        <w:t>Assessors of this unit must satisfy the requirements for assessors in applicable vocational education and training legislation, frameworks and/or standards.</w:t>
      </w:r>
    </w:p>
    <w:p w:rsidR="00000000" w:rsidRPr="009A7FC2" w:rsidP="009A7FC2">
      <w:pPr>
        <w:pStyle w:val="Heading1"/>
      </w:pPr>
      <w:bookmarkStart w:id="12" w:name="O_1092201"/>
      <w:bookmarkEnd w:id="12"/>
      <w:r w:rsidRPr="009A7FC2">
        <w:t>Links</w:t>
      </w:r>
    </w:p>
    <w:p w:rsidR="00000000" w:rsidRPr="009A7FC2" w:rsidP="005A77DF">
      <w:pPr>
        <w:pStyle w:val="BodyText"/>
      </w:pPr>
      <w:r w:rsidRPr="009A7F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1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7FC2" w:rsidP="009A7FC2"/>
    <w:sectPr w:rsidSect="009A7F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C2" w:rsidRPr="005A77DF" w:rsidP="005A7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DF" w:rsidP="009A7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7DF" w:rsidP="009A7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77DF" w:rsidP="009A7F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C2" w:rsidP="009A7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77DF">
      <w:t>Approved</w:t>
    </w:r>
    <w:r w:rsidR="005A77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77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77DF">
      <w:rPr>
        <w:noProof/>
      </w:rPr>
      <w:t>4</w:t>
    </w:r>
    <w:r>
      <w:rPr>
        <w:noProof/>
      </w:rPr>
      <w:fldChar w:fldCharType="end"/>
    </w:r>
  </w:p>
  <w:p w:rsidR="009A7FC2" w:rsidP="009A7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77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77DF">
      <w:t>Future Skills Organisation</w:t>
    </w:r>
    <w:r w:rsidR="005A77DF">
      <w:fldChar w:fldCharType="end"/>
    </w:r>
  </w:p>
  <w:p w:rsidR="009A7FC2" w:rsidP="009A7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FC2" w:rsidRPr="005A77DF" w:rsidP="005A7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7DF" w:rsidRPr="002D2AF8" w:rsidP="009A7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ICTGAM536 Design interactive 3-D applications for scientific and mathematical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77DF" w:rsidP="009A7F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C2" w:rsidRPr="002D2AF8" w:rsidP="009A7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77DF">
      <w:t>ICTGAM536 Design interactive 3-D applications for scientific and mathematical modelling</w:t>
    </w:r>
    <w:r w:rsidR="005A77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77DF">
      <w:rPr>
        <w:noProof/>
      </w:rPr>
      <w:t>2 March 2025</w:t>
    </w:r>
    <w:r>
      <w:fldChar w:fldCharType="end"/>
    </w:r>
  </w:p>
  <w:p w:rsidR="009A7FC2" w:rsidP="009A7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000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06E2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FC2"/>
  </w:style>
  <w:style w:type="character" w:customStyle="1" w:styleId="Heading1Char">
    <w:name w:val="Heading 1 Char"/>
    <w:basedOn w:val="DefaultParagraphFont"/>
    <w:link w:val="Heading1"/>
    <w:rsid w:val="009A7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F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F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F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FC2"/>
    <w:rPr>
      <w:b/>
      <w:spacing w:val="0"/>
    </w:rPr>
  </w:style>
  <w:style w:type="character" w:styleId="Emphasis">
    <w:name w:val="Emphasis"/>
    <w:basedOn w:val="DefaultParagraphFont"/>
    <w:qFormat/>
    <w:rsid w:val="009A7FC2"/>
    <w:rPr>
      <w:i/>
    </w:rPr>
  </w:style>
  <w:style w:type="paragraph" w:customStyle="1" w:styleId="SuperHeading">
    <w:name w:val="SuperHeading"/>
    <w:basedOn w:val="Normal"/>
    <w:rsid w:val="009A7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F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F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FC2"/>
  </w:style>
  <w:style w:type="paragraph" w:styleId="TableofFigures">
    <w:name w:val="table of figures"/>
    <w:basedOn w:val="Normal"/>
    <w:next w:val="Normal"/>
    <w:semiHidden/>
    <w:rsid w:val="009A7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FC2"/>
    <w:rPr>
      <w:rFonts w:ascii="Wingdings" w:hAnsi="Wingdings"/>
    </w:rPr>
  </w:style>
  <w:style w:type="paragraph" w:customStyle="1" w:styleId="TableHeading">
    <w:name w:val="Table Heading"/>
    <w:basedOn w:val="HeadingBase"/>
    <w:rsid w:val="009A7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FC2"/>
    <w:rPr>
      <w:color w:val="0033CC"/>
      <w:u w:val="none"/>
    </w:rPr>
  </w:style>
  <w:style w:type="paragraph" w:customStyle="1" w:styleId="BodyTextRight">
    <w:name w:val="Body Text Right"/>
    <w:basedOn w:val="BodyText"/>
    <w:rsid w:val="009A7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FC2"/>
    <w:rPr>
      <w:sz w:val="32"/>
    </w:rPr>
  </w:style>
  <w:style w:type="paragraph" w:customStyle="1" w:styleId="HeadingProcedure">
    <w:name w:val="Heading Procedure"/>
    <w:basedOn w:val="HeadingBase"/>
    <w:next w:val="Normal"/>
    <w:rsid w:val="009A7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FC2"/>
    <w:pPr>
      <w:spacing w:before="60" w:after="60"/>
    </w:pPr>
  </w:style>
  <w:style w:type="paragraph" w:styleId="ListContinue">
    <w:name w:val="List Continue"/>
    <w:basedOn w:val="List"/>
    <w:rsid w:val="009A7FC2"/>
    <w:pPr>
      <w:ind w:firstLine="0"/>
    </w:pPr>
  </w:style>
  <w:style w:type="paragraph" w:customStyle="1" w:styleId="ListNote">
    <w:name w:val="List Note"/>
    <w:basedOn w:val="List"/>
    <w:rsid w:val="009A7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FC2"/>
    <w:rPr>
      <w:rFonts w:ascii="Courier New" w:hAnsi="Courier New"/>
    </w:rPr>
  </w:style>
  <w:style w:type="paragraph" w:customStyle="1" w:styleId="NoteBullet">
    <w:name w:val="Note Bullet"/>
    <w:basedOn w:val="Note"/>
    <w:rsid w:val="009A7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FC2"/>
    <w:rPr>
      <w:b/>
      <w:smallCaps/>
    </w:rPr>
  </w:style>
  <w:style w:type="paragraph" w:customStyle="1" w:styleId="TableListNumber">
    <w:name w:val="Table List Number"/>
    <w:basedOn w:val="ListNumber"/>
    <w:rsid w:val="009A7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FC2"/>
    <w:pPr>
      <w:numPr>
        <w:numId w:val="8"/>
      </w:numPr>
    </w:pPr>
  </w:style>
  <w:style w:type="paragraph" w:customStyle="1" w:styleId="ListAlpha2">
    <w:name w:val="List Alpha 2"/>
    <w:basedOn w:val="List2"/>
    <w:rsid w:val="009A7FC2"/>
    <w:pPr>
      <w:numPr>
        <w:numId w:val="7"/>
      </w:numPr>
    </w:pPr>
  </w:style>
  <w:style w:type="paragraph" w:styleId="List2">
    <w:name w:val="List 2"/>
    <w:basedOn w:val="BodyText"/>
    <w:rsid w:val="009A7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FC2"/>
    <w:pPr>
      <w:numPr>
        <w:numId w:val="3"/>
      </w:numPr>
    </w:pPr>
  </w:style>
  <w:style w:type="paragraph" w:styleId="ListContinue2">
    <w:name w:val="List Continue 2"/>
    <w:basedOn w:val="List2"/>
    <w:rsid w:val="009A7FC2"/>
    <w:pPr>
      <w:ind w:firstLine="0"/>
    </w:pPr>
  </w:style>
  <w:style w:type="paragraph" w:styleId="ListContinue3">
    <w:name w:val="List Continue 3"/>
    <w:basedOn w:val="List3"/>
    <w:rsid w:val="009A7FC2"/>
    <w:pPr>
      <w:ind w:left="1021" w:firstLine="0"/>
    </w:pPr>
  </w:style>
  <w:style w:type="paragraph" w:styleId="ListContinue4">
    <w:name w:val="List Continue 4"/>
    <w:basedOn w:val="List4"/>
    <w:rsid w:val="009A7FC2"/>
    <w:pPr>
      <w:ind w:firstLine="0"/>
    </w:pPr>
  </w:style>
  <w:style w:type="paragraph" w:styleId="ListContinue5">
    <w:name w:val="List Continue 5"/>
    <w:basedOn w:val="List5"/>
    <w:rsid w:val="009A7FC2"/>
    <w:pPr>
      <w:ind w:firstLine="0"/>
    </w:pPr>
  </w:style>
  <w:style w:type="paragraph" w:styleId="ListNumber3">
    <w:name w:val="List Number 3"/>
    <w:basedOn w:val="List3"/>
    <w:rsid w:val="009A7FC2"/>
    <w:pPr>
      <w:numPr>
        <w:numId w:val="4"/>
      </w:numPr>
    </w:pPr>
  </w:style>
  <w:style w:type="paragraph" w:styleId="ListNumber4">
    <w:name w:val="List Number 4"/>
    <w:basedOn w:val="List4"/>
    <w:rsid w:val="009A7FC2"/>
    <w:pPr>
      <w:numPr>
        <w:numId w:val="5"/>
      </w:numPr>
    </w:pPr>
  </w:style>
  <w:style w:type="paragraph" w:styleId="ListNumber5">
    <w:name w:val="List Number 5"/>
    <w:basedOn w:val="List5"/>
    <w:rsid w:val="009A7FC2"/>
    <w:pPr>
      <w:numPr>
        <w:numId w:val="6"/>
      </w:numPr>
    </w:pPr>
  </w:style>
  <w:style w:type="paragraph" w:styleId="BlockText">
    <w:name w:val="Block Text"/>
    <w:basedOn w:val="Normal"/>
    <w:rsid w:val="009A7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FC2"/>
    <w:rPr>
      <w:sz w:val="16"/>
      <w:vertAlign w:val="superscript"/>
    </w:rPr>
  </w:style>
  <w:style w:type="character" w:customStyle="1" w:styleId="Symbols">
    <w:name w:val="Symbols"/>
    <w:basedOn w:val="DefaultParagraphFont"/>
    <w:rsid w:val="009A7FC2"/>
    <w:rPr>
      <w:rFonts w:ascii="Symbol" w:hAnsi="Symbol"/>
    </w:rPr>
  </w:style>
  <w:style w:type="character" w:customStyle="1" w:styleId="MenuOptions">
    <w:name w:val="Menu Options"/>
    <w:basedOn w:val="DefaultParagraphFont"/>
    <w:rsid w:val="009A7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FC2"/>
    <w:rPr>
      <w:b/>
    </w:rPr>
  </w:style>
  <w:style w:type="character" w:customStyle="1" w:styleId="Underlined">
    <w:name w:val="Underlined"/>
    <w:basedOn w:val="DefaultParagraphFont"/>
    <w:rsid w:val="009A7FC2"/>
    <w:rPr>
      <w:u w:val="single"/>
    </w:rPr>
  </w:style>
  <w:style w:type="paragraph" w:customStyle="1" w:styleId="TableBodyTextRight">
    <w:name w:val="Table Body Text Right"/>
    <w:basedOn w:val="TableBodyText"/>
    <w:rsid w:val="009A7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FC2"/>
    <w:rPr>
      <w:sz w:val="18"/>
    </w:rPr>
  </w:style>
  <w:style w:type="paragraph" w:customStyle="1" w:styleId="BodySmallRight">
    <w:name w:val="Body Small Right"/>
    <w:basedOn w:val="BodyTextRight"/>
    <w:rsid w:val="009A7FC2"/>
    <w:rPr>
      <w:sz w:val="18"/>
      <w:szCs w:val="18"/>
    </w:rPr>
  </w:style>
  <w:style w:type="paragraph" w:customStyle="1" w:styleId="MarginEdition">
    <w:name w:val="Margin Edition"/>
    <w:basedOn w:val="MarginNote"/>
    <w:rsid w:val="009A7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FC2"/>
    <w:rPr>
      <w:sz w:val="2"/>
      <w:szCs w:val="2"/>
    </w:rPr>
  </w:style>
  <w:style w:type="character" w:customStyle="1" w:styleId="Small">
    <w:name w:val="Small"/>
    <w:basedOn w:val="DefaultParagraphFont"/>
    <w:rsid w:val="009A7FC2"/>
    <w:rPr>
      <w:sz w:val="16"/>
    </w:rPr>
  </w:style>
  <w:style w:type="paragraph" w:customStyle="1" w:styleId="WideTable">
    <w:name w:val="Wide Table"/>
    <w:basedOn w:val="Normal"/>
    <w:rsid w:val="009A7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FC2"/>
  </w:style>
  <w:style w:type="paragraph" w:styleId="Quote">
    <w:name w:val="Quote"/>
    <w:basedOn w:val="Heading1"/>
    <w:link w:val="QuoteChar"/>
    <w:qFormat/>
    <w:rsid w:val="009A7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FC2"/>
    <w:pPr>
      <w:pageBreakBefore/>
    </w:pPr>
  </w:style>
  <w:style w:type="paragraph" w:customStyle="1" w:styleId="Border">
    <w:name w:val="Border"/>
    <w:basedOn w:val="Normal"/>
    <w:qFormat/>
    <w:rsid w:val="009A7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FC2"/>
    <w:rPr>
      <w:u w:val="single"/>
    </w:rPr>
  </w:style>
  <w:style w:type="character" w:customStyle="1" w:styleId="BoldandItalics">
    <w:name w:val="Bold and Italics"/>
    <w:qFormat/>
    <w:rsid w:val="009A7FC2"/>
    <w:rPr>
      <w:b/>
      <w:i/>
      <w:u w:val="none"/>
    </w:rPr>
  </w:style>
  <w:style w:type="paragraph" w:styleId="BalloonText">
    <w:name w:val="Balloon Text"/>
    <w:basedOn w:val="Normal"/>
    <w:link w:val="BalloonTextChar"/>
    <w:rsid w:val="009A7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FC2"/>
    <w:pPr>
      <w:spacing w:before="0" w:after="0"/>
    </w:pPr>
  </w:style>
  <w:style w:type="paragraph" w:customStyle="1" w:styleId="BodyTextBold">
    <w:name w:val="Body Text Bold"/>
    <w:basedOn w:val="BodyText"/>
    <w:qFormat/>
    <w:rsid w:val="009A7FC2"/>
    <w:rPr>
      <w:b/>
    </w:rPr>
  </w:style>
  <w:style w:type="character" w:styleId="Hyperlink">
    <w:name w:val="Hyperlink"/>
    <w:basedOn w:val="DefaultParagraphFont"/>
    <w:uiPriority w:val="99"/>
    <w:unhideWhenUsed/>
    <w:rsid w:val="005A7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6244</Characters>
  <Application>Microsoft Office Word</Application>
  <DocSecurity>0</DocSecurity>
  <Lines>178</Lines>
  <Paragraphs>108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ICTGAM536 Design interactive 3-D applications for scientific and mathematical modelling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2025-03-01T23:15:00Z</dcterms:created>
  <dcterms:modified xsi:type="dcterms:W3CDTF">2025-03-01T23:15:00Z</dcterms:modified>
</cp:coreProperties>
</file>