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7D46" w:rsidP="00E77D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ICTGAM535 Develop complex 3-D software for games and interactive media</w:t>
      </w:r>
      <w:r>
        <w:fldChar w:fldCharType="end"/>
      </w:r>
    </w:p>
    <w:p w:rsidR="00E77D46" w:rsidP="00E77D46">
      <w:pPr>
        <w:pStyle w:val="Version"/>
        <w:sectPr w:rsidSect="003C31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313D" w:rsidP="003C313D">
      <w:pPr>
        <w:pStyle w:val="SuperHeading"/>
      </w:pPr>
      <w:r w:rsidRPr="003C313D">
        <w:t>ICTGAM535 Develop complex 3-D software for games and interactive media</w:t>
      </w:r>
    </w:p>
    <w:p w:rsidR="00000000" w:rsidRPr="003C313D" w:rsidP="003C313D">
      <w:pPr>
        <w:pStyle w:val="Heading1"/>
      </w:pPr>
      <w:bookmarkStart w:id="1" w:name="O_1092189"/>
      <w:bookmarkEnd w:id="1"/>
      <w:r w:rsidRPr="003C31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31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13D" w:rsidP="003C313D">
            <w:pPr>
              <w:pStyle w:val="BodyText"/>
            </w:pPr>
            <w:r w:rsidRPr="003C313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13D">
            <w:pPr>
              <w:pStyle w:val="BodyText"/>
              <w:rPr>
                <w:lang w:val="en-NZ"/>
              </w:rPr>
            </w:pPr>
            <w:r w:rsidRPr="003C313D">
              <w:rPr>
                <w:rStyle w:val="SpecialBold"/>
              </w:rPr>
              <w:t>Comments</w:t>
            </w:r>
          </w:p>
        </w:tc>
      </w:tr>
      <w:tr w:rsidTr="003C31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13D">
            <w:pPr>
              <w:pStyle w:val="BodyText"/>
              <w:rPr>
                <w:lang w:val="en-NZ"/>
              </w:rPr>
            </w:pPr>
            <w:r w:rsidRPr="003C313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13D" w:rsidP="003C313D">
            <w:pPr>
              <w:pStyle w:val="BodyText"/>
            </w:pPr>
            <w:r w:rsidRPr="003C313D">
              <w:t>This version first released with ICT Information and Communications Technology Training Package Version 6.0.</w:t>
            </w:r>
          </w:p>
        </w:tc>
      </w:tr>
    </w:tbl>
    <w:p w:rsidR="00000000" w:rsidRPr="003C313D" w:rsidP="003C313D">
      <w:pPr>
        <w:pStyle w:val="BodyText"/>
      </w:pPr>
    </w:p>
    <w:p w:rsidR="00000000" w:rsidRPr="003C313D" w:rsidP="003C313D">
      <w:pPr>
        <w:pStyle w:val="AllowPageBreak"/>
      </w:pPr>
    </w:p>
    <w:p w:rsidR="00000000" w:rsidRPr="003C313D" w:rsidP="003C313D">
      <w:pPr>
        <w:pStyle w:val="Heading1"/>
      </w:pPr>
      <w:bookmarkStart w:id="2" w:name="O_1092195"/>
      <w:bookmarkEnd w:id="2"/>
      <w:r w:rsidRPr="003C313D">
        <w:t>Application</w:t>
      </w:r>
    </w:p>
    <w:p w:rsidR="00000000" w:rsidRPr="003C313D" w:rsidP="00E77D46">
      <w:pPr>
        <w:pStyle w:val="BodyText"/>
      </w:pPr>
      <w:r w:rsidRPr="003C313D">
        <w:t>This unit describes the skills and knowledge required to employ multiple 3-D frameworks and libraries, build a graphical user interface (GUI) and develop complex 3-D software with documentation generated using applicable tools</w:t>
      </w:r>
      <w:r w:rsidRPr="003C313D">
        <w:t>.</w:t>
      </w:r>
    </w:p>
    <w:p w:rsidR="00000000" w:rsidRPr="003C313D" w:rsidP="00E77D46">
      <w:pPr>
        <w:pStyle w:val="BodyText"/>
      </w:pPr>
      <w:r w:rsidRPr="003C313D">
        <w:t>It applies to programmers who support the design, development and programming of 3-D media and digital games as part of a larger development team.</w:t>
      </w:r>
    </w:p>
    <w:p w:rsidR="00000000" w:rsidRPr="003C313D" w:rsidP="00E77D46">
      <w:pPr>
        <w:pStyle w:val="BodyText"/>
      </w:pPr>
      <w:r w:rsidRPr="003C313D">
        <w:t>No licensing, legislative or certification requirements apply to this unit at the time of publication.</w:t>
      </w:r>
    </w:p>
    <w:p w:rsidR="00000000" w:rsidRPr="003C313D" w:rsidP="003C313D">
      <w:pPr>
        <w:pStyle w:val="Heading1"/>
      </w:pPr>
      <w:bookmarkStart w:id="3" w:name="O_1092194"/>
      <w:bookmarkEnd w:id="3"/>
      <w:r w:rsidRPr="003C313D">
        <w:t>Unit Sector</w:t>
      </w:r>
    </w:p>
    <w:p w:rsidR="00000000" w:rsidRPr="003C313D" w:rsidP="00E77D46">
      <w:pPr>
        <w:pStyle w:val="BodyText"/>
      </w:pPr>
      <w:r w:rsidRPr="003C313D">
        <w:t>Game development</w:t>
      </w:r>
    </w:p>
    <w:p w:rsidR="00000000" w:rsidRPr="003C313D" w:rsidP="003C313D">
      <w:pPr>
        <w:pStyle w:val="Heading1"/>
      </w:pPr>
      <w:bookmarkStart w:id="4" w:name="O_1092193"/>
      <w:bookmarkEnd w:id="4"/>
      <w:r w:rsidRPr="003C313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E77D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13D" w:rsidP="003C313D">
            <w:pPr>
              <w:pStyle w:val="BodyText"/>
            </w:pPr>
            <w:r w:rsidRPr="003C313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13D">
            <w:pPr>
              <w:pStyle w:val="BodyText"/>
              <w:rPr>
                <w:lang w:val="en-NZ"/>
              </w:rPr>
            </w:pPr>
            <w:r w:rsidRPr="003C313D">
              <w:rPr>
                <w:rStyle w:val="SpecialBold"/>
              </w:rPr>
              <w:t>PERFORMANCE CRITERIA</w:t>
            </w:r>
          </w:p>
        </w:tc>
      </w:tr>
      <w:tr w:rsidTr="00E77D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13D" w:rsidP="003C313D">
            <w:pPr>
              <w:pStyle w:val="BodyText"/>
            </w:pPr>
            <w:r w:rsidRPr="003C313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13D">
            <w:pPr>
              <w:pStyle w:val="BodyText"/>
              <w:rPr>
                <w:lang w:val="en-NZ"/>
              </w:rPr>
            </w:pPr>
            <w:r w:rsidRPr="003C31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7D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13D">
            <w:pPr>
              <w:pStyle w:val="List"/>
              <w:rPr>
                <w:lang w:val="en-NZ"/>
              </w:rPr>
            </w:pPr>
            <w:r w:rsidRPr="003C313D">
              <w:t>1. Define 3-D software requirements and prepare to develop software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13D" w:rsidP="003C313D">
            <w:pPr>
              <w:pStyle w:val="List"/>
            </w:pPr>
            <w:r w:rsidRPr="003C313D">
              <w:t>1.1 Establish complex 3-D software requirements and applicable legislative and organisation</w:t>
            </w:r>
            <w:r w:rsidRPr="003C313D">
              <w:t>al standards</w:t>
            </w:r>
          </w:p>
          <w:p w:rsidR="00000000" w:rsidRPr="003C313D" w:rsidP="003C313D">
            <w:pPr>
              <w:pStyle w:val="List"/>
            </w:pPr>
            <w:r w:rsidRPr="003C313D">
              <w:t>1.2 Employ integrated development environment facilities and include existing 3-D, audio and physics libraries applicable to games or interactive media production</w:t>
            </w:r>
          </w:p>
          <w:p w:rsidR="00000000" w:rsidRPr="003C313D" w:rsidP="003C313D">
            <w:pPr>
              <w:pStyle w:val="List"/>
            </w:pPr>
            <w:r w:rsidRPr="003C313D">
              <w:t>1.3 Configure a 3-D environment compatible with specified platform using existin</w:t>
            </w:r>
            <w:r w:rsidRPr="003C313D">
              <w:t>g library facilities and applicable language</w:t>
            </w:r>
          </w:p>
          <w:p w:rsidR="00000000" w:rsidP="003C313D">
            <w:pPr>
              <w:pStyle w:val="List"/>
              <w:rPr>
                <w:lang w:val="en-NZ"/>
              </w:rPr>
            </w:pPr>
            <w:r w:rsidRPr="003C313D">
              <w:t>1.4 Research and select applicable frameworks or games engine applicable to complex 3-D software requirements</w:t>
            </w:r>
          </w:p>
        </w:tc>
      </w:tr>
      <w:tr w:rsidTr="00E77D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13D">
            <w:pPr>
              <w:pStyle w:val="List"/>
              <w:rPr>
                <w:lang w:val="en-NZ"/>
              </w:rPr>
            </w:pPr>
            <w:r w:rsidRPr="003C313D">
              <w:t xml:space="preserve">2.Use multiple </w:t>
            </w:r>
            <w:r w:rsidRPr="003C313D">
              <w:t>frameworks provided or engines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13D" w:rsidP="003C313D">
            <w:pPr>
              <w:pStyle w:val="List"/>
            </w:pPr>
            <w:r w:rsidRPr="003C313D">
              <w:t>2.1 Instantiate virtual objects in complex 3-D environ</w:t>
            </w:r>
            <w:r w:rsidRPr="003C313D">
              <w:t>ment</w:t>
            </w:r>
          </w:p>
          <w:p w:rsidR="00000000" w:rsidRPr="003C313D" w:rsidP="003C313D">
            <w:pPr>
              <w:pStyle w:val="List"/>
            </w:pPr>
            <w:r w:rsidRPr="003C313D">
              <w:t>2.2 Import complex pre-constructed models retrieved from persistent storage into 3-D environment using scripts and library routines</w:t>
            </w:r>
          </w:p>
          <w:p w:rsidR="00000000" w:rsidRPr="003C313D" w:rsidP="003C313D">
            <w:pPr>
              <w:pStyle w:val="List"/>
            </w:pPr>
            <w:r w:rsidRPr="003C313D">
              <w:t xml:space="preserve">2.3 Animate 3-D objects required by game play and handle collisions between objects in 3-D environment using code </w:t>
            </w:r>
          </w:p>
          <w:p w:rsidR="00000000" w:rsidRPr="003C313D" w:rsidP="003C313D">
            <w:pPr>
              <w:pStyle w:val="List"/>
            </w:pPr>
            <w:r w:rsidRPr="003C313D">
              <w:t xml:space="preserve">2.4 </w:t>
            </w:r>
            <w:r w:rsidRPr="003C313D">
              <w:t xml:space="preserve">Generate code and manipulate 3-D objects texturing and other attributes of models during run-time execution </w:t>
            </w:r>
          </w:p>
          <w:p w:rsidR="00000000" w:rsidRPr="003C313D" w:rsidP="003C313D">
            <w:pPr>
              <w:pStyle w:val="List"/>
            </w:pPr>
            <w:r w:rsidRPr="003C313D">
              <w:t>2.5 Incorporate environmental elements and enhance user experience according to project requirements</w:t>
            </w:r>
          </w:p>
          <w:p w:rsidR="00000000" w:rsidRPr="003C313D" w:rsidP="003C313D">
            <w:pPr>
              <w:pStyle w:val="List"/>
            </w:pPr>
            <w:r w:rsidRPr="003C313D">
              <w:t>2.6 Apply functionality to 3D game objects by modifying or extending existing classes</w:t>
            </w:r>
          </w:p>
          <w:p w:rsidR="00000000" w:rsidP="003C313D">
            <w:pPr>
              <w:pStyle w:val="List"/>
              <w:rPr>
                <w:lang w:val="en-NZ"/>
              </w:rPr>
            </w:pPr>
            <w:r w:rsidRPr="003C313D">
              <w:t>2.7 Select and use exception handling techniques and confirm program stability in complex 3-D environment that uses multiple libraries</w:t>
            </w:r>
          </w:p>
        </w:tc>
      </w:tr>
      <w:tr w:rsidTr="00E77D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13D">
            <w:pPr>
              <w:pStyle w:val="List"/>
              <w:rPr>
                <w:lang w:val="en-NZ"/>
              </w:rPr>
            </w:pPr>
            <w:r w:rsidRPr="003C313D">
              <w:t>3. Create complex GUI for 3-D envi</w:t>
            </w:r>
            <w:r w:rsidRPr="003C313D">
              <w:t>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13D" w:rsidP="003C313D">
            <w:pPr>
              <w:pStyle w:val="List"/>
            </w:pPr>
            <w:r w:rsidRPr="003C313D">
              <w:t>3.1 Employ integrated development environment facilities and include existing 3-D compatible GUI controls applicable to complex games or interactive media production</w:t>
            </w:r>
          </w:p>
          <w:p w:rsidR="00000000" w:rsidRPr="003C313D" w:rsidP="003C313D">
            <w:pPr>
              <w:pStyle w:val="List"/>
            </w:pPr>
            <w:r w:rsidRPr="003C313D">
              <w:t>3.2 Combine predefined GUI elements and create complex interface for 3-D environme</w:t>
            </w:r>
            <w:r w:rsidRPr="003C313D">
              <w:t>nt according to project requirements</w:t>
            </w:r>
          </w:p>
          <w:p w:rsidR="00000000" w:rsidRPr="003C313D" w:rsidP="003C313D">
            <w:pPr>
              <w:pStyle w:val="List"/>
            </w:pPr>
            <w:r w:rsidRPr="003C313D">
              <w:t>3.3 Modify scripts and code and customise existing GUI elements according to project requirements</w:t>
            </w:r>
          </w:p>
          <w:p w:rsidR="00000000" w:rsidRPr="003C313D" w:rsidP="003C313D">
            <w:pPr>
              <w:pStyle w:val="List"/>
            </w:pPr>
            <w:r w:rsidRPr="003C313D">
              <w:t>3.4 Write code that processes events raised by complex GUI in 3-D environment</w:t>
            </w:r>
          </w:p>
          <w:p w:rsidR="00000000" w:rsidP="003C313D">
            <w:pPr>
              <w:pStyle w:val="List"/>
              <w:rPr>
                <w:lang w:val="en-NZ"/>
              </w:rPr>
            </w:pPr>
            <w:r w:rsidRPr="003C313D">
              <w:t>3.5 Create GUI events and modify configurat</w:t>
            </w:r>
            <w:r w:rsidRPr="003C313D">
              <w:t>ion of complex 3-D environment</w:t>
            </w:r>
          </w:p>
        </w:tc>
      </w:tr>
      <w:tr w:rsidTr="00E77D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13D">
            <w:pPr>
              <w:pStyle w:val="List"/>
              <w:rPr>
                <w:lang w:val="en-NZ"/>
              </w:rPr>
            </w:pPr>
            <w:r w:rsidRPr="003C313D">
              <w:t>4. Debug and finalise complex 3-D software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13D" w:rsidP="003C313D">
            <w:pPr>
              <w:pStyle w:val="List"/>
            </w:pPr>
            <w:r w:rsidRPr="003C313D">
              <w:t>4.1 Use stand-alone debugging tools and tools provided by integrated development environment and examine variables and trace running code across multiple libraries</w:t>
            </w:r>
          </w:p>
          <w:p w:rsidR="00000000" w:rsidRPr="003C313D" w:rsidP="003C313D">
            <w:pPr>
              <w:pStyle w:val="List"/>
            </w:pPr>
            <w:r w:rsidRPr="003C313D">
              <w:t>4.2 Employ debugg</w:t>
            </w:r>
            <w:r w:rsidRPr="003C313D">
              <w:t>ing facilities according to organisational procedures</w:t>
            </w:r>
          </w:p>
          <w:p w:rsidR="00000000" w:rsidRPr="003C313D" w:rsidP="003C313D">
            <w:pPr>
              <w:pStyle w:val="List"/>
            </w:pPr>
            <w:r w:rsidRPr="003C313D">
              <w:t>4.3 Seek feedback from required personnel and amend as required</w:t>
            </w:r>
          </w:p>
          <w:p w:rsidR="00000000" w:rsidRPr="003C313D" w:rsidP="003C313D">
            <w:pPr>
              <w:pStyle w:val="List"/>
            </w:pPr>
            <w:r w:rsidRPr="003C313D">
              <w:t>4.4 Identify and choose applicable integrated or third-party documentation tools</w:t>
            </w:r>
          </w:p>
          <w:p w:rsidR="00000000" w:rsidRPr="003C313D" w:rsidP="003C313D">
            <w:pPr>
              <w:pStyle w:val="List"/>
            </w:pPr>
            <w:r w:rsidRPr="003C313D">
              <w:t>4.5 Create and maintain code documentation for complex 3-</w:t>
            </w:r>
            <w:r w:rsidRPr="003C313D">
              <w:t>D project using selected integrated or third-party tools</w:t>
            </w:r>
          </w:p>
          <w:p w:rsidR="00000000" w:rsidRPr="003C313D" w:rsidP="003C313D">
            <w:pPr>
              <w:pStyle w:val="List"/>
            </w:pPr>
            <w:r w:rsidRPr="003C313D">
              <w:t>4.6 Obtain final sign-off from required personnel</w:t>
            </w:r>
          </w:p>
        </w:tc>
      </w:tr>
    </w:tbl>
    <w:p w:rsidR="00000000" w:rsidRPr="003C313D" w:rsidP="003C313D">
      <w:pPr>
        <w:pStyle w:val="List2"/>
      </w:pPr>
    </w:p>
    <w:p w:rsidR="00000000" w:rsidRPr="003C313D" w:rsidP="003C313D">
      <w:pPr>
        <w:pStyle w:val="AllowPageBreak"/>
      </w:pPr>
    </w:p>
    <w:p w:rsidR="00000000" w:rsidRPr="003C313D" w:rsidP="003C313D">
      <w:pPr>
        <w:pStyle w:val="Heading1"/>
      </w:pPr>
      <w:bookmarkStart w:id="5" w:name="O_1092192"/>
      <w:bookmarkEnd w:id="5"/>
      <w:r w:rsidRPr="003C313D">
        <w:t>Foundation Skills</w:t>
      </w:r>
    </w:p>
    <w:p w:rsidR="00000000" w:rsidRPr="00E77D46" w:rsidP="00E77D46">
      <w:pPr>
        <w:pStyle w:val="BodyText"/>
        <w:rPr>
          <w:i/>
        </w:rPr>
      </w:pPr>
      <w:r w:rsidRPr="00E77D46">
        <w:rPr>
          <w:rStyle w:val="Emphasis"/>
        </w:rPr>
        <w:t>This section describes those language</w:t>
      </w:r>
      <w:r w:rsidRPr="00E77D46">
        <w:rPr>
          <w:rStyle w:val="Emphasis"/>
        </w:rPr>
        <w:t>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12"/>
        <w:gridCol w:w="7484"/>
      </w:tblGrid>
      <w:tr w:rsidTr="00E77D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13D" w:rsidP="003C313D">
            <w:pPr>
              <w:pStyle w:val="BodyText"/>
            </w:pPr>
            <w:r w:rsidRPr="003C313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13D">
            <w:pPr>
              <w:pStyle w:val="BodyText"/>
              <w:rPr>
                <w:lang w:val="en-NZ"/>
              </w:rPr>
            </w:pPr>
            <w:r w:rsidRPr="003C313D">
              <w:rPr>
                <w:rStyle w:val="SpecialBold"/>
              </w:rPr>
              <w:t>Description</w:t>
            </w:r>
          </w:p>
        </w:tc>
      </w:tr>
      <w:tr w:rsidTr="00E77D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13D">
            <w:pPr>
              <w:pStyle w:val="BodyText"/>
              <w:rPr>
                <w:lang w:val="en-NZ"/>
              </w:rPr>
            </w:pPr>
            <w:r w:rsidRPr="003C313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13D">
            <w:pPr>
              <w:pStyle w:val="ListBullet"/>
              <w:rPr>
                <w:lang w:val="en-NZ"/>
              </w:rPr>
            </w:pPr>
            <w:r w:rsidRPr="003C313D">
              <w:t>Interprets and comprehends instructions, briefs, technical and conceptual information to inform job requi</w:t>
            </w:r>
            <w:r w:rsidRPr="003C313D">
              <w:t xml:space="preserve">rements </w:t>
            </w:r>
          </w:p>
        </w:tc>
      </w:tr>
      <w:tr w:rsidTr="00E77D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13D">
            <w:pPr>
              <w:pStyle w:val="BodyText"/>
              <w:rPr>
                <w:lang w:val="en-NZ"/>
              </w:rPr>
            </w:pPr>
            <w:r w:rsidRPr="003C313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13D">
            <w:pPr>
              <w:pStyle w:val="ListBullet"/>
              <w:rPr>
                <w:lang w:val="en-NZ"/>
              </w:rPr>
            </w:pPr>
            <w:r w:rsidRPr="003C313D">
              <w:t>Writes and customises precise code using specialised language, industry-approved coding techniques and programming practices</w:t>
            </w:r>
          </w:p>
        </w:tc>
      </w:tr>
      <w:tr w:rsidTr="00E77D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13D">
            <w:pPr>
              <w:pStyle w:val="BodyText"/>
              <w:rPr>
                <w:lang w:val="en-NZ"/>
              </w:rPr>
            </w:pPr>
            <w:r w:rsidRPr="003C313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13D">
            <w:pPr>
              <w:pStyle w:val="ListBullet"/>
              <w:rPr>
                <w:lang w:val="en-NZ"/>
              </w:rPr>
            </w:pPr>
            <w:r w:rsidRPr="003C313D">
              <w:t>Uses whole numbers, decimals and percentages when manipulating measurement, scale, ratio, coordinates, colour, shading and other variables</w:t>
            </w:r>
          </w:p>
        </w:tc>
      </w:tr>
      <w:tr w:rsidTr="00E77D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13D">
            <w:pPr>
              <w:pStyle w:val="BodyText"/>
              <w:rPr>
                <w:lang w:val="en-NZ"/>
              </w:rPr>
            </w:pPr>
            <w:r w:rsidRPr="003C313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313D">
            <w:pPr>
              <w:pStyle w:val="ListBullet"/>
              <w:rPr>
                <w:lang w:val="en-NZ"/>
              </w:rPr>
            </w:pPr>
            <w:r w:rsidRPr="003C313D">
              <w:t xml:space="preserve">Plans, organises and completes work according to defined requirements and schedules taking </w:t>
            </w:r>
            <w:r w:rsidRPr="003C313D">
              <w:t xml:space="preserve">responsibility for decisions and sequencing tasks </w:t>
            </w:r>
          </w:p>
        </w:tc>
      </w:tr>
      <w:tr w:rsidTr="00E77D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13D">
            <w:pPr>
              <w:pStyle w:val="BodyText"/>
              <w:rPr>
                <w:lang w:val="en-NZ"/>
              </w:rPr>
            </w:pPr>
            <w:r w:rsidRPr="003C313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313D" w:rsidP="003C313D">
            <w:pPr>
              <w:pStyle w:val="ListBullet"/>
            </w:pPr>
            <w:r w:rsidRPr="003C313D">
              <w:t xml:space="preserve">Sources, analyses and evaluates applications and tools with potential to meet development and coding requirements </w:t>
            </w:r>
          </w:p>
          <w:p w:rsidR="00000000" w:rsidP="003C313D">
            <w:pPr>
              <w:pStyle w:val="ListBullet"/>
              <w:rPr>
                <w:lang w:val="en-NZ"/>
              </w:rPr>
            </w:pPr>
            <w:r w:rsidRPr="003C313D">
              <w:t>Takes responsibility for data integrity and management</w:t>
            </w:r>
          </w:p>
        </w:tc>
      </w:tr>
      <w:tr w:rsidTr="00E77D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13D">
            <w:pPr>
              <w:pStyle w:val="BodyText"/>
              <w:rPr>
                <w:lang w:val="en-NZ"/>
              </w:rPr>
            </w:pPr>
            <w:r w:rsidRPr="003C313D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313D" w:rsidP="003C313D">
            <w:pPr>
              <w:pStyle w:val="ListBullet"/>
            </w:pPr>
            <w:r w:rsidRPr="003C313D">
              <w:t>Identifies purposes and uses key features of specific digital systems and tools and operates them to complete complex development tasks</w:t>
            </w:r>
          </w:p>
        </w:tc>
      </w:tr>
    </w:tbl>
    <w:p w:rsidR="00000000" w:rsidRPr="003C313D" w:rsidP="003C313D">
      <w:pPr>
        <w:pStyle w:val="BodyText"/>
      </w:pPr>
    </w:p>
    <w:p w:rsidR="00000000" w:rsidRPr="003C313D" w:rsidP="003C313D">
      <w:pPr>
        <w:pStyle w:val="AllowPageBreak"/>
      </w:pPr>
    </w:p>
    <w:p w:rsidR="00000000" w:rsidRPr="003C313D" w:rsidP="003C313D">
      <w:pPr>
        <w:pStyle w:val="Heading1"/>
      </w:pPr>
      <w:bookmarkStart w:id="6" w:name="O_1092190"/>
      <w:bookmarkEnd w:id="6"/>
      <w:r w:rsidRPr="003C313D">
        <w:t>Unit Mapping Information</w:t>
      </w:r>
    </w:p>
    <w:p w:rsidR="00000000" w:rsidRPr="003C313D" w:rsidP="00E77D46">
      <w:pPr>
        <w:pStyle w:val="BodyText"/>
      </w:pPr>
      <w:r w:rsidRPr="003C313D">
        <w:t>Supersedes and is equivalent to ICTGAM507 Develop intermediate 3-D software for games and interactive media and ICTGAM508 Develop complex 3-D software for games and interactive media.</w:t>
      </w:r>
    </w:p>
    <w:p w:rsidR="00000000" w:rsidRPr="003C313D" w:rsidP="003C313D">
      <w:pPr>
        <w:pStyle w:val="Heading1"/>
      </w:pPr>
      <w:bookmarkStart w:id="7" w:name="O_1092183"/>
      <w:bookmarkEnd w:id="7"/>
      <w:r w:rsidRPr="003C313D">
        <w:t>Links</w:t>
      </w:r>
    </w:p>
    <w:p w:rsidR="00000000" w:rsidRPr="003C313D" w:rsidP="00E77D46">
      <w:pPr>
        <w:pStyle w:val="BodyText"/>
      </w:pPr>
      <w:r w:rsidRPr="003C313D">
        <w:t xml:space="preserve">Companion Volume Implementation Guide is found </w:t>
      </w:r>
      <w:r w:rsidRPr="003C313D">
        <w:t xml:space="preserve">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6335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C313D" w:rsidP="00E77D46">
      <w:pPr>
        <w:pStyle w:val="BodyText"/>
        <w:sectPr w:rsidSect="003C31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313D" w:rsidP="003C313D">
      <w:pPr>
        <w:pStyle w:val="SuperHeading"/>
      </w:pPr>
      <w:r w:rsidRPr="003C313D">
        <w:t>Assessment Requirements for ICTGAM535 Develop complex 3-D software for games and interactive media</w:t>
      </w:r>
    </w:p>
    <w:p w:rsidR="00000000" w:rsidRPr="003C313D" w:rsidP="003C313D">
      <w:pPr>
        <w:pStyle w:val="Heading1"/>
      </w:pPr>
      <w:bookmarkStart w:id="8" w:name="O_1092185"/>
      <w:bookmarkEnd w:id="8"/>
      <w:r w:rsidRPr="003C31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31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13D" w:rsidP="003C313D">
            <w:pPr>
              <w:pStyle w:val="BodyText"/>
            </w:pPr>
            <w:r w:rsidRPr="003C313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13D">
            <w:pPr>
              <w:pStyle w:val="BodyText"/>
              <w:rPr>
                <w:lang w:val="en-NZ"/>
              </w:rPr>
            </w:pPr>
            <w:r w:rsidRPr="003C313D">
              <w:rPr>
                <w:rStyle w:val="SpecialBold"/>
              </w:rPr>
              <w:t>Comments</w:t>
            </w:r>
          </w:p>
        </w:tc>
      </w:tr>
      <w:tr w:rsidTr="003C31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13D">
            <w:pPr>
              <w:pStyle w:val="BodyText"/>
              <w:rPr>
                <w:lang w:val="en-NZ"/>
              </w:rPr>
            </w:pPr>
            <w:r w:rsidRPr="003C313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13D" w:rsidP="003C313D">
            <w:pPr>
              <w:pStyle w:val="BodyText"/>
            </w:pPr>
            <w:r w:rsidRPr="003C313D">
              <w:t>This version first released with ICT Information and Communications Technology Training Package Version 6.0.</w:t>
            </w:r>
          </w:p>
        </w:tc>
      </w:tr>
    </w:tbl>
    <w:p w:rsidR="00000000" w:rsidRPr="003C313D" w:rsidP="003C313D">
      <w:pPr>
        <w:pStyle w:val="BodyText"/>
      </w:pPr>
    </w:p>
    <w:p w:rsidR="00000000" w:rsidRPr="003C313D" w:rsidP="003C313D">
      <w:pPr>
        <w:pStyle w:val="AllowPageBreak"/>
      </w:pPr>
    </w:p>
    <w:p w:rsidR="00000000" w:rsidRPr="003C313D" w:rsidP="003C313D">
      <w:pPr>
        <w:pStyle w:val="Heading1"/>
      </w:pPr>
      <w:bookmarkStart w:id="9" w:name="O_1092188"/>
      <w:bookmarkEnd w:id="9"/>
      <w:r w:rsidRPr="003C313D">
        <w:t>Performance Evidence</w:t>
      </w:r>
    </w:p>
    <w:p w:rsidR="00000000" w:rsidRPr="003C313D" w:rsidP="00E77D46">
      <w:pPr>
        <w:pStyle w:val="BodyText"/>
      </w:pPr>
      <w:r w:rsidRPr="003C313D">
        <w:t>The candidate must demonstrate the ability to complete the tasks outlined in the elements, performance criteria and foundation skills of this unit, including evidence of the ability to:</w:t>
      </w:r>
    </w:p>
    <w:p w:rsidR="00000000" w:rsidRPr="003C313D" w:rsidP="003C313D">
      <w:pPr>
        <w:pStyle w:val="ListBullet"/>
      </w:pPr>
      <w:r w:rsidRPr="003C313D">
        <w:t>develop at least one complex 3-D software according to client specifi</w:t>
      </w:r>
      <w:r w:rsidRPr="003C313D">
        <w:t xml:space="preserve">cations, on at least one occasion. </w:t>
      </w:r>
    </w:p>
    <w:p w:rsidR="00000000" w:rsidRPr="003C313D" w:rsidP="003C313D">
      <w:pPr>
        <w:pStyle w:val="BodyText"/>
      </w:pPr>
    </w:p>
    <w:p w:rsidR="00000000" w:rsidRPr="003C313D" w:rsidP="00E77D46">
      <w:pPr>
        <w:pStyle w:val="BodyText"/>
      </w:pPr>
      <w:r w:rsidRPr="003C313D">
        <w:t xml:space="preserve">In the course of the above, the candidate must: </w:t>
      </w:r>
    </w:p>
    <w:p w:rsidR="00000000" w:rsidRPr="003C313D" w:rsidP="003C313D">
      <w:pPr>
        <w:pStyle w:val="ListBullet"/>
      </w:pPr>
      <w:r w:rsidRPr="003C313D">
        <w:t>employ multiple 3-D frameworks, engines and libraries</w:t>
      </w:r>
    </w:p>
    <w:p w:rsidR="00000000" w:rsidRPr="003C313D" w:rsidP="003C313D">
      <w:pPr>
        <w:pStyle w:val="ListBullet"/>
      </w:pPr>
      <w:r w:rsidRPr="003C313D">
        <w:t>create mesh primitives using 3-D library routines</w:t>
      </w:r>
    </w:p>
    <w:p w:rsidR="00000000" w:rsidRPr="003C313D" w:rsidP="003C313D">
      <w:pPr>
        <w:pStyle w:val="ListBullet"/>
      </w:pPr>
      <w:r w:rsidRPr="003C313D">
        <w:t>generate code and manipulate 3-D objects, including cameras, ligh</w:t>
      </w:r>
      <w:r w:rsidRPr="003C313D">
        <w:t>ts and mesh primitives</w:t>
      </w:r>
    </w:p>
    <w:p w:rsidR="00000000" w:rsidRPr="003C313D" w:rsidP="003C313D">
      <w:pPr>
        <w:pStyle w:val="ListBullet"/>
      </w:pPr>
      <w:r w:rsidRPr="003C313D">
        <w:t>use virtual objects in 3-D environments, including:</w:t>
      </w:r>
    </w:p>
    <w:p w:rsidR="00000000" w:rsidRPr="003C313D" w:rsidP="003C313D">
      <w:pPr>
        <w:pStyle w:val="ListBullet2"/>
      </w:pPr>
      <w:r w:rsidRPr="003C313D">
        <w:t>audio managers</w:t>
      </w:r>
    </w:p>
    <w:p w:rsidR="00000000" w:rsidRPr="003C313D" w:rsidP="003C313D">
      <w:pPr>
        <w:pStyle w:val="ListBullet2"/>
      </w:pPr>
      <w:r w:rsidRPr="003C313D">
        <w:t>cameras</w:t>
      </w:r>
    </w:p>
    <w:p w:rsidR="00000000" w:rsidRPr="003C313D" w:rsidP="003C313D">
      <w:pPr>
        <w:pStyle w:val="ListBullet2"/>
      </w:pPr>
      <w:r w:rsidRPr="003C313D">
        <w:t>lights</w:t>
      </w:r>
    </w:p>
    <w:p w:rsidR="00000000" w:rsidRPr="003C313D" w:rsidP="003C313D">
      <w:pPr>
        <w:pStyle w:val="ListBullet2"/>
      </w:pPr>
      <w:r w:rsidRPr="003C313D">
        <w:t>physics managers</w:t>
      </w:r>
    </w:p>
    <w:p w:rsidR="00000000" w:rsidRPr="003C313D" w:rsidP="003C313D">
      <w:pPr>
        <w:pStyle w:val="ListBullet2"/>
      </w:pPr>
      <w:r w:rsidRPr="003C313D">
        <w:t>viewports</w:t>
      </w:r>
    </w:p>
    <w:p w:rsidR="00000000" w:rsidRPr="003C313D" w:rsidP="003C313D">
      <w:pPr>
        <w:pStyle w:val="ListBullet"/>
      </w:pPr>
      <w:r w:rsidRPr="003C313D">
        <w:t xml:space="preserve">animate 3-D objects required by game play and: </w:t>
      </w:r>
    </w:p>
    <w:p w:rsidR="00000000" w:rsidRPr="003C313D" w:rsidP="003C313D">
      <w:pPr>
        <w:pStyle w:val="ListBullet2"/>
      </w:pPr>
      <w:r w:rsidRPr="003C313D">
        <w:t>include animation selection/playback for pre-constructed models</w:t>
      </w:r>
    </w:p>
    <w:p w:rsidR="00000000" w:rsidRPr="003C313D" w:rsidP="003C313D">
      <w:pPr>
        <w:pStyle w:val="ListBullet2"/>
      </w:pPr>
      <w:r w:rsidRPr="003C313D">
        <w:t>be based on user input</w:t>
      </w:r>
    </w:p>
    <w:p w:rsidR="00000000" w:rsidRPr="003C313D" w:rsidP="003C313D">
      <w:pPr>
        <w:pStyle w:val="ListBullet2"/>
      </w:pPr>
      <w:r w:rsidRPr="003C313D">
        <w:t>be driven by code</w:t>
      </w:r>
    </w:p>
    <w:p w:rsidR="00000000" w:rsidRPr="003C313D" w:rsidP="003C313D">
      <w:pPr>
        <w:pStyle w:val="ListBullet2"/>
      </w:pPr>
      <w:r w:rsidRPr="003C313D">
        <w:t>include dynamic camera movement as required by game play</w:t>
      </w:r>
    </w:p>
    <w:p w:rsidR="00000000" w:rsidRPr="003C313D" w:rsidP="003C313D">
      <w:pPr>
        <w:pStyle w:val="ListBullet"/>
      </w:pPr>
      <w:r w:rsidRPr="003C313D">
        <w:t>build a complex graphical user interface (GUI) for a 3-D environment</w:t>
      </w:r>
    </w:p>
    <w:p w:rsidR="00000000" w:rsidRPr="003C313D" w:rsidP="003C313D">
      <w:pPr>
        <w:pStyle w:val="ListBullet"/>
      </w:pPr>
      <w:r w:rsidRPr="003C313D">
        <w:t xml:space="preserve">select and deploy documentation tools </w:t>
      </w:r>
    </w:p>
    <w:p w:rsidR="00000000" w:rsidRPr="003C313D" w:rsidP="003C313D">
      <w:pPr>
        <w:pStyle w:val="ListBullet"/>
      </w:pPr>
      <w:r w:rsidRPr="003C313D">
        <w:t>create and maintain code documentation using appl</w:t>
      </w:r>
      <w:r w:rsidRPr="003C313D">
        <w:t>icable tools</w:t>
      </w:r>
    </w:p>
    <w:p w:rsidR="00000000" w:rsidRPr="003C313D" w:rsidP="003C313D">
      <w:pPr>
        <w:pStyle w:val="ListBullet"/>
      </w:pPr>
      <w:r w:rsidRPr="003C313D">
        <w:t>detect logical and coding errors and debug application as required</w:t>
      </w:r>
    </w:p>
    <w:p w:rsidR="00000000" w:rsidRPr="003C313D" w:rsidP="003C313D">
      <w:pPr>
        <w:pStyle w:val="ListBullet"/>
      </w:pPr>
      <w:r w:rsidRPr="003C313D">
        <w:t xml:space="preserve">comply with legislative and organisational standards. </w:t>
      </w:r>
    </w:p>
    <w:p w:rsidR="00000000" w:rsidRPr="003C313D" w:rsidP="003C313D">
      <w:pPr>
        <w:pStyle w:val="AllowPageBreak"/>
      </w:pPr>
    </w:p>
    <w:p w:rsidR="00000000" w:rsidRPr="003C313D" w:rsidP="003C313D">
      <w:pPr>
        <w:pStyle w:val="Heading1"/>
      </w:pPr>
      <w:bookmarkStart w:id="10" w:name="O_1092187"/>
      <w:bookmarkEnd w:id="10"/>
      <w:r w:rsidRPr="003C313D">
        <w:t>Knowledge Evidence</w:t>
      </w:r>
    </w:p>
    <w:p w:rsidR="00000000" w:rsidRPr="003C313D" w:rsidP="00E77D46">
      <w:pPr>
        <w:pStyle w:val="BodyText"/>
      </w:pPr>
      <w:r w:rsidRPr="003C313D">
        <w:t>The candidate must be able to demonstrate knowledge to complete the tasks outlined in the elements, performance criteria and foundation skills of this unit, including knowledge of:</w:t>
      </w:r>
    </w:p>
    <w:p w:rsidR="00000000" w:rsidRPr="003C313D" w:rsidP="003C313D">
      <w:pPr>
        <w:pStyle w:val="ListBullet"/>
      </w:pPr>
      <w:r w:rsidRPr="003C313D">
        <w:t>processes involved in complex 3-D software development</w:t>
      </w:r>
    </w:p>
    <w:p w:rsidR="00000000" w:rsidRPr="003C313D" w:rsidP="003C313D">
      <w:pPr>
        <w:pStyle w:val="ListBullet"/>
      </w:pPr>
      <w:r w:rsidRPr="003C313D">
        <w:t>legislative and org</w:t>
      </w:r>
      <w:r w:rsidRPr="003C313D">
        <w:t>anisational standards applicable to development of complex 3-D software</w:t>
      </w:r>
    </w:p>
    <w:p w:rsidR="00000000" w:rsidRPr="003C313D" w:rsidP="003C313D">
      <w:pPr>
        <w:pStyle w:val="ListBullet"/>
      </w:pPr>
      <w:r w:rsidRPr="003C313D">
        <w:t xml:space="preserve">configuration processes for 3-D environments, including: </w:t>
      </w:r>
    </w:p>
    <w:p w:rsidR="00000000" w:rsidRPr="003C313D" w:rsidP="003C313D">
      <w:pPr>
        <w:pStyle w:val="ListBullet2"/>
      </w:pPr>
      <w:r w:rsidRPr="003C313D">
        <w:t>device selection</w:t>
      </w:r>
    </w:p>
    <w:p w:rsidR="00000000" w:rsidRPr="003C313D" w:rsidP="003C313D">
      <w:pPr>
        <w:pStyle w:val="ListBullet2"/>
      </w:pPr>
      <w:r w:rsidRPr="003C313D">
        <w:t>game resolution</w:t>
      </w:r>
    </w:p>
    <w:p w:rsidR="00000000" w:rsidRPr="003C313D" w:rsidP="003C313D">
      <w:pPr>
        <w:pStyle w:val="ListBullet2"/>
      </w:pPr>
      <w:r w:rsidRPr="003C313D">
        <w:t>screen colour depth</w:t>
      </w:r>
    </w:p>
    <w:p w:rsidR="00000000" w:rsidRPr="003C313D" w:rsidP="003C313D">
      <w:pPr>
        <w:pStyle w:val="ListBullet2"/>
      </w:pPr>
      <w:r w:rsidRPr="003C313D">
        <w:t>output performance including:</w:t>
      </w:r>
    </w:p>
    <w:p w:rsidR="00000000" w:rsidRPr="003C313D" w:rsidP="003C313D">
      <w:pPr>
        <w:pStyle w:val="ListBullet3"/>
      </w:pPr>
      <w:r w:rsidRPr="003C313D">
        <w:t>anti-aliasing</w:t>
      </w:r>
    </w:p>
    <w:p w:rsidR="00000000" w:rsidRPr="003C313D" w:rsidP="003C313D">
      <w:pPr>
        <w:pStyle w:val="ListBullet3"/>
      </w:pPr>
      <w:r w:rsidRPr="003C313D">
        <w:t>level of detail</w:t>
      </w:r>
    </w:p>
    <w:p w:rsidR="00000000" w:rsidRPr="003C313D" w:rsidP="003C313D">
      <w:pPr>
        <w:pStyle w:val="ListBullet3"/>
      </w:pPr>
      <w:r w:rsidRPr="003C313D">
        <w:t>filtering</w:t>
      </w:r>
    </w:p>
    <w:p w:rsidR="00000000" w:rsidRPr="003C313D" w:rsidP="003C313D">
      <w:pPr>
        <w:pStyle w:val="ListBullet3"/>
      </w:pPr>
      <w:r w:rsidRPr="003C313D">
        <w:t>caustics and refraction</w:t>
      </w:r>
    </w:p>
    <w:p w:rsidR="00000000" w:rsidRPr="003C313D" w:rsidP="003C313D">
      <w:pPr>
        <w:pStyle w:val="ListBullet"/>
      </w:pPr>
      <w:r w:rsidRPr="003C313D">
        <w:t>use of scripts and library routines in 3-D software development environments</w:t>
      </w:r>
    </w:p>
    <w:p w:rsidR="00000000" w:rsidRPr="003C313D" w:rsidP="003C313D">
      <w:pPr>
        <w:pStyle w:val="ListBullet"/>
      </w:pPr>
      <w:r w:rsidRPr="003C313D">
        <w:t>techniques for using multiple games-oriented libraries</w:t>
      </w:r>
    </w:p>
    <w:p w:rsidR="00000000" w:rsidRPr="003C313D" w:rsidP="003C313D">
      <w:pPr>
        <w:pStyle w:val="ListBullet"/>
      </w:pPr>
      <w:r w:rsidRPr="003C313D">
        <w:t>environmental elements in complex 3-D software and impacts on users</w:t>
      </w:r>
    </w:p>
    <w:p w:rsidR="00000000" w:rsidRPr="003C313D" w:rsidP="003C313D">
      <w:pPr>
        <w:pStyle w:val="ListBullet"/>
      </w:pPr>
      <w:r w:rsidRPr="003C313D">
        <w:t>handling and debugging techniqu</w:t>
      </w:r>
      <w:r w:rsidRPr="003C313D">
        <w:t>es used when developing 3-D software for games and interactive media</w:t>
      </w:r>
    </w:p>
    <w:p w:rsidR="00000000" w:rsidRPr="003C313D" w:rsidP="003C313D">
      <w:pPr>
        <w:pStyle w:val="ListBullet"/>
      </w:pPr>
      <w:r w:rsidRPr="003C313D">
        <w:t>documentation techniques applicable to 3-D software development process</w:t>
      </w:r>
    </w:p>
    <w:p w:rsidR="00000000" w:rsidRPr="003C313D" w:rsidP="003C313D">
      <w:pPr>
        <w:pStyle w:val="ListBullet"/>
      </w:pPr>
      <w:r w:rsidRPr="003C313D">
        <w:t>object-oriented 3-D programming concepts and language</w:t>
      </w:r>
    </w:p>
    <w:p w:rsidR="00000000" w:rsidRPr="003C313D" w:rsidP="003C313D">
      <w:pPr>
        <w:pStyle w:val="ListBullet"/>
      </w:pPr>
      <w:r w:rsidRPr="003C313D">
        <w:t>techniques for using a graphical user interface (GUI) to inte</w:t>
      </w:r>
      <w:r w:rsidRPr="003C313D">
        <w:t>ract with a user.</w:t>
      </w:r>
    </w:p>
    <w:p w:rsidR="00000000" w:rsidRPr="003C313D" w:rsidP="003C313D">
      <w:pPr>
        <w:pStyle w:val="AllowPageBreak"/>
      </w:pPr>
    </w:p>
    <w:p w:rsidR="00000000" w:rsidRPr="003C313D" w:rsidP="003C313D">
      <w:pPr>
        <w:pStyle w:val="Heading1"/>
      </w:pPr>
      <w:bookmarkStart w:id="11" w:name="O_1092186"/>
      <w:bookmarkEnd w:id="11"/>
      <w:r w:rsidRPr="003C313D">
        <w:t>Assessment Conditions</w:t>
      </w:r>
    </w:p>
    <w:p w:rsidR="00000000" w:rsidRPr="003C313D" w:rsidP="00E77D46">
      <w:pPr>
        <w:pStyle w:val="BodyText"/>
      </w:pPr>
      <w:r w:rsidRPr="003C313D">
        <w:t>Skills in this unit must be demonstrated in a workplace or simulated environment where the conditions are typical of those in a working environment in this industry.</w:t>
      </w:r>
    </w:p>
    <w:p w:rsidR="00000000" w:rsidRPr="003C313D" w:rsidP="00E77D46">
      <w:pPr>
        <w:pStyle w:val="BodyText"/>
      </w:pPr>
      <w:r w:rsidRPr="003C313D">
        <w:t>This includes access to:</w:t>
      </w:r>
    </w:p>
    <w:p w:rsidR="00000000" w:rsidRPr="003C313D" w:rsidP="003C313D">
      <w:pPr>
        <w:pStyle w:val="ListBullet"/>
      </w:pPr>
      <w:r w:rsidRPr="003C313D">
        <w:t>project brief</w:t>
      </w:r>
    </w:p>
    <w:p w:rsidR="00000000" w:rsidRPr="003C313D" w:rsidP="003C313D">
      <w:pPr>
        <w:pStyle w:val="ListBullet"/>
      </w:pPr>
      <w:r w:rsidRPr="003C313D">
        <w:t>software, hardware and 3-D equipment required in developing complex 3-D software for games and interactive media</w:t>
      </w:r>
    </w:p>
    <w:p w:rsidR="00000000" w:rsidRPr="003C313D" w:rsidP="003C313D">
      <w:pPr>
        <w:pStyle w:val="ListBullet"/>
      </w:pPr>
      <w:r w:rsidRPr="003C313D">
        <w:t>integrated development environment facilities</w:t>
      </w:r>
    </w:p>
    <w:p w:rsidR="00000000" w:rsidRPr="003C313D" w:rsidP="003C313D">
      <w:pPr>
        <w:pStyle w:val="ListBullet"/>
      </w:pPr>
      <w:r w:rsidRPr="003C313D">
        <w:t>integrated or third-party documentation tools</w:t>
      </w:r>
    </w:p>
    <w:p w:rsidR="00000000" w:rsidRPr="003C313D" w:rsidP="003C313D">
      <w:pPr>
        <w:pStyle w:val="ListBullet"/>
      </w:pPr>
      <w:r w:rsidRPr="003C313D">
        <w:t>technical manuals and materials appli</w:t>
      </w:r>
      <w:r w:rsidRPr="003C313D">
        <w:t>cable to complex 3-D software development</w:t>
      </w:r>
    </w:p>
    <w:p w:rsidR="00000000" w:rsidRPr="003C313D" w:rsidP="003C313D">
      <w:pPr>
        <w:pStyle w:val="ListBullet"/>
      </w:pPr>
      <w:r w:rsidRPr="003C313D">
        <w:t>existing multiple frameworks, search engines or games-oriented libraries.</w:t>
      </w:r>
    </w:p>
    <w:p w:rsidR="00000000" w:rsidRPr="003C313D" w:rsidP="003C313D">
      <w:pPr>
        <w:pStyle w:val="BodyText"/>
      </w:pPr>
    </w:p>
    <w:p w:rsidR="00000000" w:rsidRPr="003C313D" w:rsidP="00E77D46">
      <w:pPr>
        <w:pStyle w:val="BodyText"/>
      </w:pPr>
      <w:r w:rsidRPr="003C313D">
        <w:t xml:space="preserve">Assessors of this unit must satisfy the requirements for assessors in applicable vocational education and training legislation, frameworks </w:t>
      </w:r>
      <w:r w:rsidRPr="003C313D">
        <w:t>and/or standards.</w:t>
      </w:r>
    </w:p>
    <w:p w:rsidR="00000000" w:rsidRPr="003C313D" w:rsidP="003C313D">
      <w:pPr>
        <w:pStyle w:val="Heading1"/>
      </w:pPr>
      <w:bookmarkStart w:id="12" w:name="O_1092184"/>
      <w:bookmarkEnd w:id="12"/>
      <w:r w:rsidRPr="003C313D">
        <w:t>Links</w:t>
      </w:r>
    </w:p>
    <w:p w:rsidR="00000000" w:rsidRPr="003C313D" w:rsidP="00E77D46">
      <w:pPr>
        <w:pStyle w:val="BodyText"/>
      </w:pPr>
      <w:r w:rsidRPr="003C313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6335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C313D" w:rsidP="003C313D"/>
    <w:sectPr w:rsidSect="003C31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1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13D" w:rsidRPr="00E77D46" w:rsidP="00E77D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1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D46" w:rsidP="003C31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77D46" w:rsidP="003C31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77D46" w:rsidP="003C31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13D" w:rsidP="003C31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7D46">
      <w:t>Approved</w:t>
    </w:r>
    <w:r w:rsidR="00E77D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7D4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7D46">
      <w:rPr>
        <w:noProof/>
      </w:rPr>
      <w:t>5</w:t>
    </w:r>
    <w:r>
      <w:rPr>
        <w:noProof/>
      </w:rPr>
      <w:fldChar w:fldCharType="end"/>
    </w:r>
  </w:p>
  <w:p w:rsidR="003C313D" w:rsidP="003C31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7D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7D46">
      <w:t>Future Skills Organisation</w:t>
    </w:r>
    <w:r w:rsidR="00E77D46">
      <w:fldChar w:fldCharType="end"/>
    </w:r>
  </w:p>
  <w:p w:rsidR="003C313D" w:rsidP="003C31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1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D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13D" w:rsidRPr="00E77D46" w:rsidP="00E77D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1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D46" w:rsidRPr="002D2AF8" w:rsidP="003C31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ICTGAM535 Develop complex 3-D software for games and interactive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7D46" w:rsidP="003C31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13D" w:rsidRPr="002D2AF8" w:rsidP="003C31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7D46">
      <w:t>ICTGAM535 Develop complex 3-D software for games and interactive media</w:t>
    </w:r>
    <w:r w:rsidR="00E77D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7D46">
      <w:rPr>
        <w:noProof/>
      </w:rPr>
      <w:t>2 March 2025</w:t>
    </w:r>
    <w:r>
      <w:fldChar w:fldCharType="end"/>
    </w:r>
  </w:p>
  <w:p w:rsidR="003C313D" w:rsidP="003C31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BC12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22C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4A3D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1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1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1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1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1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1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1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1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1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1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1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13D"/>
  </w:style>
  <w:style w:type="character" w:customStyle="1" w:styleId="Heading1Char">
    <w:name w:val="Heading 1 Char"/>
    <w:basedOn w:val="DefaultParagraphFont"/>
    <w:link w:val="Heading1"/>
    <w:rsid w:val="003C31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1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1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31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313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313D"/>
    <w:rPr>
      <w:b/>
      <w:spacing w:val="0"/>
    </w:rPr>
  </w:style>
  <w:style w:type="paragraph" w:styleId="ListBullet2">
    <w:name w:val="List Bullet 2"/>
    <w:basedOn w:val="List2"/>
    <w:rsid w:val="003C313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313D"/>
    <w:rPr>
      <w:i/>
    </w:rPr>
  </w:style>
  <w:style w:type="paragraph" w:customStyle="1" w:styleId="SuperHeading">
    <w:name w:val="SuperHeading"/>
    <w:basedOn w:val="Normal"/>
    <w:rsid w:val="003C31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31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C313D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3C313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C31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1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1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1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1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1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1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1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1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1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1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1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1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1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1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1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1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1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31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31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1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1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31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1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1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1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1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1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1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1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1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31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1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1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13D"/>
  </w:style>
  <w:style w:type="paragraph" w:styleId="TableofFigures">
    <w:name w:val="table of figures"/>
    <w:basedOn w:val="Normal"/>
    <w:next w:val="Normal"/>
    <w:semiHidden/>
    <w:rsid w:val="003C31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13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C313D"/>
    <w:rPr>
      <w:rFonts w:ascii="Wingdings" w:hAnsi="Wingdings"/>
    </w:rPr>
  </w:style>
  <w:style w:type="paragraph" w:customStyle="1" w:styleId="TableHeading">
    <w:name w:val="Table Heading"/>
    <w:basedOn w:val="HeadingBase"/>
    <w:rsid w:val="003C31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313D"/>
    <w:rPr>
      <w:color w:val="0033CC"/>
      <w:u w:val="none"/>
    </w:rPr>
  </w:style>
  <w:style w:type="paragraph" w:customStyle="1" w:styleId="BodyTextRight">
    <w:name w:val="Body Text Right"/>
    <w:basedOn w:val="BodyText"/>
    <w:rsid w:val="003C31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1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13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1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1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1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13D"/>
    <w:rPr>
      <w:sz w:val="32"/>
    </w:rPr>
  </w:style>
  <w:style w:type="paragraph" w:customStyle="1" w:styleId="HeadingProcedure">
    <w:name w:val="Heading Procedure"/>
    <w:basedOn w:val="HeadingBase"/>
    <w:next w:val="Normal"/>
    <w:rsid w:val="003C31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13D"/>
    <w:pPr>
      <w:spacing w:before="60" w:after="60"/>
    </w:pPr>
  </w:style>
  <w:style w:type="paragraph" w:styleId="ListContinue">
    <w:name w:val="List Continue"/>
    <w:basedOn w:val="List"/>
    <w:rsid w:val="003C313D"/>
    <w:pPr>
      <w:ind w:firstLine="0"/>
    </w:pPr>
  </w:style>
  <w:style w:type="paragraph" w:customStyle="1" w:styleId="ListNote">
    <w:name w:val="List Note"/>
    <w:basedOn w:val="List"/>
    <w:rsid w:val="003C31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1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1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13D"/>
    <w:rPr>
      <w:rFonts w:ascii="Courier New" w:hAnsi="Courier New"/>
    </w:rPr>
  </w:style>
  <w:style w:type="paragraph" w:customStyle="1" w:styleId="NoteBullet">
    <w:name w:val="Note Bullet"/>
    <w:basedOn w:val="Note"/>
    <w:rsid w:val="003C31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1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1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1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1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C31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1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13D"/>
    <w:rPr>
      <w:b/>
      <w:smallCaps/>
    </w:rPr>
  </w:style>
  <w:style w:type="paragraph" w:customStyle="1" w:styleId="TableListNumber">
    <w:name w:val="Table List Number"/>
    <w:basedOn w:val="ListNumber"/>
    <w:rsid w:val="003C31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1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13D"/>
    <w:pPr>
      <w:numPr>
        <w:numId w:val="10"/>
      </w:numPr>
    </w:pPr>
  </w:style>
  <w:style w:type="paragraph" w:customStyle="1" w:styleId="ListAlpha2">
    <w:name w:val="List Alpha 2"/>
    <w:basedOn w:val="List2"/>
    <w:rsid w:val="003C313D"/>
    <w:pPr>
      <w:numPr>
        <w:numId w:val="9"/>
      </w:numPr>
    </w:pPr>
  </w:style>
  <w:style w:type="paragraph" w:styleId="List3">
    <w:name w:val="List 3"/>
    <w:basedOn w:val="BodyText"/>
    <w:rsid w:val="003C31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1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13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C313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C313D"/>
    <w:pPr>
      <w:numPr>
        <w:numId w:val="5"/>
      </w:numPr>
    </w:pPr>
  </w:style>
  <w:style w:type="paragraph" w:styleId="ListContinue2">
    <w:name w:val="List Continue 2"/>
    <w:basedOn w:val="List2"/>
    <w:rsid w:val="003C313D"/>
    <w:pPr>
      <w:ind w:firstLine="0"/>
    </w:pPr>
  </w:style>
  <w:style w:type="paragraph" w:styleId="ListContinue3">
    <w:name w:val="List Continue 3"/>
    <w:basedOn w:val="List3"/>
    <w:rsid w:val="003C313D"/>
    <w:pPr>
      <w:ind w:left="1021" w:firstLine="0"/>
    </w:pPr>
  </w:style>
  <w:style w:type="paragraph" w:styleId="ListContinue4">
    <w:name w:val="List Continue 4"/>
    <w:basedOn w:val="List4"/>
    <w:rsid w:val="003C313D"/>
    <w:pPr>
      <w:ind w:firstLine="0"/>
    </w:pPr>
  </w:style>
  <w:style w:type="paragraph" w:styleId="ListContinue5">
    <w:name w:val="List Continue 5"/>
    <w:basedOn w:val="List5"/>
    <w:rsid w:val="003C313D"/>
    <w:pPr>
      <w:ind w:firstLine="0"/>
    </w:pPr>
  </w:style>
  <w:style w:type="paragraph" w:styleId="ListNumber3">
    <w:name w:val="List Number 3"/>
    <w:basedOn w:val="List3"/>
    <w:rsid w:val="003C313D"/>
    <w:pPr>
      <w:numPr>
        <w:numId w:val="6"/>
      </w:numPr>
    </w:pPr>
  </w:style>
  <w:style w:type="paragraph" w:styleId="ListNumber4">
    <w:name w:val="List Number 4"/>
    <w:basedOn w:val="List4"/>
    <w:rsid w:val="003C313D"/>
    <w:pPr>
      <w:numPr>
        <w:numId w:val="7"/>
      </w:numPr>
    </w:pPr>
  </w:style>
  <w:style w:type="paragraph" w:styleId="ListNumber5">
    <w:name w:val="List Number 5"/>
    <w:basedOn w:val="List5"/>
    <w:rsid w:val="003C313D"/>
    <w:pPr>
      <w:numPr>
        <w:numId w:val="8"/>
      </w:numPr>
    </w:pPr>
  </w:style>
  <w:style w:type="paragraph" w:styleId="BlockText">
    <w:name w:val="Block Text"/>
    <w:basedOn w:val="Normal"/>
    <w:rsid w:val="003C31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1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13D"/>
    <w:rPr>
      <w:sz w:val="16"/>
      <w:vertAlign w:val="superscript"/>
    </w:rPr>
  </w:style>
  <w:style w:type="character" w:customStyle="1" w:styleId="Symbols">
    <w:name w:val="Symbols"/>
    <w:basedOn w:val="DefaultParagraphFont"/>
    <w:rsid w:val="003C313D"/>
    <w:rPr>
      <w:rFonts w:ascii="Symbol" w:hAnsi="Symbol"/>
    </w:rPr>
  </w:style>
  <w:style w:type="character" w:customStyle="1" w:styleId="MenuOptions">
    <w:name w:val="Menu Options"/>
    <w:basedOn w:val="DefaultParagraphFont"/>
    <w:rsid w:val="003C31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13D"/>
    <w:rPr>
      <w:b/>
    </w:rPr>
  </w:style>
  <w:style w:type="character" w:customStyle="1" w:styleId="Underlined">
    <w:name w:val="Underlined"/>
    <w:basedOn w:val="DefaultParagraphFont"/>
    <w:rsid w:val="003C313D"/>
    <w:rPr>
      <w:u w:val="single"/>
    </w:rPr>
  </w:style>
  <w:style w:type="paragraph" w:customStyle="1" w:styleId="TableBodyTextRight">
    <w:name w:val="Table Body Text Right"/>
    <w:basedOn w:val="TableBodyText"/>
    <w:rsid w:val="003C31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13D"/>
    <w:rPr>
      <w:sz w:val="18"/>
    </w:rPr>
  </w:style>
  <w:style w:type="paragraph" w:customStyle="1" w:styleId="BodySmallRight">
    <w:name w:val="Body Small Right"/>
    <w:basedOn w:val="BodyTextRight"/>
    <w:rsid w:val="003C313D"/>
    <w:rPr>
      <w:sz w:val="18"/>
      <w:szCs w:val="18"/>
    </w:rPr>
  </w:style>
  <w:style w:type="paragraph" w:customStyle="1" w:styleId="MarginEdition">
    <w:name w:val="Margin Edition"/>
    <w:basedOn w:val="MarginNote"/>
    <w:rsid w:val="003C31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13D"/>
    <w:rPr>
      <w:sz w:val="2"/>
      <w:szCs w:val="2"/>
    </w:rPr>
  </w:style>
  <w:style w:type="character" w:customStyle="1" w:styleId="Small">
    <w:name w:val="Small"/>
    <w:basedOn w:val="DefaultParagraphFont"/>
    <w:rsid w:val="003C313D"/>
    <w:rPr>
      <w:sz w:val="16"/>
    </w:rPr>
  </w:style>
  <w:style w:type="paragraph" w:customStyle="1" w:styleId="WideTable">
    <w:name w:val="Wide Table"/>
    <w:basedOn w:val="Normal"/>
    <w:rsid w:val="003C31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13D"/>
  </w:style>
  <w:style w:type="paragraph" w:styleId="Quote">
    <w:name w:val="Quote"/>
    <w:basedOn w:val="Heading1"/>
    <w:link w:val="QuoteChar"/>
    <w:qFormat/>
    <w:rsid w:val="003C31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1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13D"/>
    <w:pPr>
      <w:pageBreakBefore/>
    </w:pPr>
  </w:style>
  <w:style w:type="paragraph" w:customStyle="1" w:styleId="Border">
    <w:name w:val="Border"/>
    <w:basedOn w:val="Normal"/>
    <w:qFormat/>
    <w:rsid w:val="003C31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1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1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1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1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1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1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1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1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13D"/>
    <w:rPr>
      <w:u w:val="single"/>
    </w:rPr>
  </w:style>
  <w:style w:type="character" w:customStyle="1" w:styleId="BoldandItalics">
    <w:name w:val="Bold and Italics"/>
    <w:qFormat/>
    <w:rsid w:val="003C313D"/>
    <w:rPr>
      <w:b/>
      <w:i/>
      <w:u w:val="none"/>
    </w:rPr>
  </w:style>
  <w:style w:type="paragraph" w:styleId="BalloonText">
    <w:name w:val="Balloon Text"/>
    <w:basedOn w:val="Normal"/>
    <w:link w:val="BalloonTextChar"/>
    <w:rsid w:val="003C31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1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1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1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1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1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13D"/>
    <w:pPr>
      <w:spacing w:before="0" w:after="0"/>
    </w:pPr>
  </w:style>
  <w:style w:type="paragraph" w:customStyle="1" w:styleId="BodyTextBold">
    <w:name w:val="Body Text Bold"/>
    <w:basedOn w:val="BodyText"/>
    <w:qFormat/>
    <w:rsid w:val="003C313D"/>
    <w:rPr>
      <w:b/>
    </w:rPr>
  </w:style>
  <w:style w:type="character" w:styleId="Hyperlink">
    <w:name w:val="Hyperlink"/>
    <w:basedOn w:val="DefaultParagraphFont"/>
    <w:uiPriority w:val="99"/>
    <w:unhideWhenUsed/>
    <w:rsid w:val="00E77D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1147</Words>
  <Characters>7531</Characters>
  <Application>Microsoft Office Word</Application>
  <DocSecurity>0</DocSecurity>
  <Lines>215</Lines>
  <Paragraphs>149</Paragraphs>
  <ScaleCrop>false</ScaleCrop>
  <Company>Author-it Software Corporation Ltd.</Company>
  <LinksUpToDate>false</LinksUpToDate>
  <CharactersWithSpaces>8529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ICTGAM535 Develop complex 3-D software for games and interactive media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2025-03-01T20:12:00Z</dcterms:created>
  <dcterms:modified xsi:type="dcterms:W3CDTF">2025-03-01T20:12:00Z</dcterms:modified>
</cp:coreProperties>
</file>