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560FB" w:rsidP="008560F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ICTGAM507 Develop intermediate 3-D software for games and interactive media</w:t>
      </w:r>
      <w:r>
        <w:fldChar w:fldCharType="end"/>
      </w:r>
    </w:p>
    <w:p w:rsidR="008560FB" w:rsidP="008560FB">
      <w:pPr>
        <w:pStyle w:val="Version"/>
        <w:sectPr w:rsidSect="005F58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F585C" w:rsidP="005F585C">
      <w:pPr>
        <w:pStyle w:val="SuperHeading"/>
      </w:pPr>
      <w:r w:rsidRPr="005F585C">
        <w:t>Assessment Re</w:t>
      </w:r>
      <w:r w:rsidRPr="005F585C">
        <w:t>quirements for ICTGAM507 Develop intermediate 3-D software for games and interactive media</w:t>
      </w:r>
    </w:p>
    <w:p w:rsidR="00000000" w:rsidRPr="005F585C" w:rsidP="005F585C">
      <w:pPr>
        <w:pStyle w:val="Heading1"/>
      </w:pPr>
      <w:bookmarkStart w:id="1" w:name="O_677894"/>
      <w:bookmarkEnd w:id="1"/>
      <w:r w:rsidRPr="005F585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5F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5C" w:rsidP="005F585C">
            <w:pPr>
              <w:pStyle w:val="BodyText"/>
            </w:pPr>
            <w:r w:rsidRPr="005F585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5C">
            <w:pPr>
              <w:pStyle w:val="BodyText"/>
              <w:rPr>
                <w:lang w:val="en-NZ"/>
              </w:rPr>
            </w:pPr>
            <w:r w:rsidRPr="005F585C">
              <w:rPr>
                <w:rStyle w:val="SpecialBold"/>
              </w:rPr>
              <w:t>Comments</w:t>
            </w:r>
          </w:p>
        </w:tc>
      </w:tr>
      <w:tr w:rsidTr="005F585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F585C">
            <w:pPr>
              <w:pStyle w:val="BodyText"/>
              <w:rPr>
                <w:lang w:val="en-NZ"/>
              </w:rPr>
            </w:pPr>
            <w:r w:rsidRPr="005F585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F585C" w:rsidP="005F585C">
            <w:pPr>
              <w:pStyle w:val="BodyText"/>
            </w:pPr>
            <w:r w:rsidRPr="005F585C">
              <w:t>This version first released with ICT Information and Communications Technology Training Package Version 1.0.</w:t>
            </w:r>
          </w:p>
        </w:tc>
      </w:tr>
    </w:tbl>
    <w:p w:rsidR="00000000" w:rsidRPr="005F585C" w:rsidP="005F585C">
      <w:pPr>
        <w:pStyle w:val="BodyText"/>
      </w:pPr>
    </w:p>
    <w:p w:rsidR="00000000" w:rsidRPr="005F585C" w:rsidP="005F585C">
      <w:pPr>
        <w:pStyle w:val="AllowPageBreak"/>
      </w:pPr>
    </w:p>
    <w:p w:rsidR="00000000" w:rsidRPr="005F585C" w:rsidP="005F585C">
      <w:pPr>
        <w:pStyle w:val="Heading1"/>
      </w:pPr>
      <w:bookmarkStart w:id="2" w:name="O_677895"/>
      <w:bookmarkEnd w:id="2"/>
      <w:r w:rsidRPr="005F585C">
        <w:t>Performance Evidence</w:t>
      </w:r>
    </w:p>
    <w:p w:rsidR="00000000" w:rsidRPr="005F585C" w:rsidP="008560FB">
      <w:pPr>
        <w:pStyle w:val="BodyText"/>
      </w:pPr>
      <w:r w:rsidRPr="005F585C">
        <w:t>Evidence of the ability to:</w:t>
      </w:r>
    </w:p>
    <w:p w:rsidR="00000000" w:rsidRPr="005F585C" w:rsidP="005F585C">
      <w:pPr>
        <w:pStyle w:val="ListBullet"/>
      </w:pPr>
      <w:r w:rsidRPr="005F585C">
        <w:t>create at least one 3-D framework or library that includes an appropriate grap</w:t>
      </w:r>
      <w:r w:rsidRPr="005F585C">
        <w:t>hical user interface (GUI)</w:t>
      </w:r>
    </w:p>
    <w:p w:rsidR="00000000" w:rsidRPr="005F585C" w:rsidP="005F585C">
      <w:pPr>
        <w:pStyle w:val="ListBullet"/>
      </w:pPr>
      <w:r w:rsidRPr="005F585C">
        <w:t>check for coding errors and debug the application</w:t>
      </w:r>
    </w:p>
    <w:p w:rsidR="00000000" w:rsidRPr="005F585C" w:rsidP="005F585C">
      <w:pPr>
        <w:pStyle w:val="ListBullet"/>
      </w:pPr>
      <w:r w:rsidRPr="005F585C">
        <w:t xml:space="preserve">select and deploy documentation tools </w:t>
      </w:r>
    </w:p>
    <w:p w:rsidR="00000000" w:rsidRPr="005F585C" w:rsidP="005F585C">
      <w:pPr>
        <w:pStyle w:val="ListBullet"/>
      </w:pPr>
      <w:r w:rsidRPr="005F585C">
        <w:t>create documentation generated by appropriate tools.</w:t>
      </w:r>
    </w:p>
    <w:p w:rsidR="00000000" w:rsidRPr="005F585C" w:rsidP="005F585C">
      <w:pPr>
        <w:pStyle w:val="BodyText"/>
      </w:pPr>
    </w:p>
    <w:p w:rsidR="00000000" w:rsidRPr="005F585C" w:rsidP="008560FB">
      <w:pPr>
        <w:pStyle w:val="BodyText"/>
      </w:pPr>
      <w:r w:rsidRPr="005F585C">
        <w:t>Note: If a specific volume or fre</w:t>
      </w:r>
      <w:r w:rsidRPr="005F585C">
        <w:t>quency is not stated, then evidence must be provided at least once.</w:t>
      </w:r>
    </w:p>
    <w:p w:rsidR="00000000" w:rsidRPr="005F585C" w:rsidP="005F585C">
      <w:pPr>
        <w:pStyle w:val="Heading1"/>
      </w:pPr>
      <w:bookmarkStart w:id="3" w:name="O_677896"/>
      <w:bookmarkEnd w:id="3"/>
      <w:r w:rsidRPr="005F585C">
        <w:t>Knowledge Evidence</w:t>
      </w:r>
    </w:p>
    <w:p w:rsidR="00000000" w:rsidRPr="005F585C" w:rsidP="008560FB">
      <w:pPr>
        <w:pStyle w:val="BodyText"/>
      </w:pPr>
      <w:r w:rsidRPr="005F585C">
        <w:t>To complete the unit requirements safely and effectively, the individual must:</w:t>
      </w:r>
    </w:p>
    <w:p w:rsidR="00000000" w:rsidRPr="005F585C" w:rsidP="005F585C">
      <w:pPr>
        <w:pStyle w:val="ListBullet"/>
      </w:pPr>
      <w:r w:rsidRPr="005F585C">
        <w:t>explain 3-D application development</w:t>
      </w:r>
    </w:p>
    <w:p w:rsidR="00000000" w:rsidRPr="005F585C" w:rsidP="005F585C">
      <w:pPr>
        <w:pStyle w:val="ListBullet"/>
      </w:pPr>
      <w:r w:rsidRPr="005F585C">
        <w:t>provide a detailed explanation of de</w:t>
      </w:r>
      <w:r w:rsidRPr="005F585C">
        <w:t>bugging techniques</w:t>
      </w:r>
    </w:p>
    <w:p w:rsidR="00000000" w:rsidRPr="005F585C" w:rsidP="005F585C">
      <w:pPr>
        <w:pStyle w:val="ListBullet"/>
      </w:pPr>
      <w:r w:rsidRPr="005F585C">
        <w:t>outline documentation techniques</w:t>
      </w:r>
    </w:p>
    <w:p w:rsidR="00000000" w:rsidRPr="005F585C" w:rsidP="005F585C">
      <w:pPr>
        <w:pStyle w:val="ListBullet"/>
      </w:pPr>
      <w:r w:rsidRPr="005F585C">
        <w:t>discuss object-oriented 3-D programming concepts and language.</w:t>
      </w:r>
    </w:p>
    <w:p w:rsidR="00000000" w:rsidRPr="005F585C" w:rsidP="005F585C">
      <w:pPr>
        <w:pStyle w:val="AllowPageBreak"/>
      </w:pPr>
    </w:p>
    <w:p w:rsidR="00000000" w:rsidRPr="005F585C" w:rsidP="005F585C">
      <w:pPr>
        <w:pStyle w:val="Heading1"/>
      </w:pPr>
      <w:bookmarkStart w:id="4" w:name="O_677897"/>
      <w:bookmarkEnd w:id="4"/>
      <w:r w:rsidRPr="005F585C">
        <w:t>Assessment Conditions</w:t>
      </w:r>
    </w:p>
    <w:p w:rsidR="00000000" w:rsidRPr="005F585C" w:rsidP="008560FB">
      <w:pPr>
        <w:pStyle w:val="BodyText"/>
      </w:pPr>
      <w:r w:rsidRPr="005F585C">
        <w:t>Gather evidence to demonstrate consistent performance in conditions that are safe and replicate the wo</w:t>
      </w:r>
      <w:r w:rsidRPr="005F585C">
        <w:t>rkplace. Noise levels, production flow, interruptions and time variances must be typical of those experienced in the game development field of work, and must include access to:</w:t>
      </w:r>
    </w:p>
    <w:p w:rsidR="00000000" w:rsidRPr="005F585C" w:rsidP="005F585C">
      <w:pPr>
        <w:pStyle w:val="ListBullet"/>
      </w:pPr>
      <w:r w:rsidRPr="005F585C">
        <w:t>suitable 3-D hardware and software</w:t>
      </w:r>
    </w:p>
    <w:p w:rsidR="00000000" w:rsidRPr="005F585C" w:rsidP="005F585C">
      <w:pPr>
        <w:pStyle w:val="ListBullet"/>
      </w:pPr>
      <w:r w:rsidRPr="005F585C">
        <w:t>technical materials and manuals</w:t>
      </w:r>
    </w:p>
    <w:p w:rsidR="00000000" w:rsidRPr="005F585C" w:rsidP="005F585C">
      <w:pPr>
        <w:pStyle w:val="ListBullet"/>
      </w:pPr>
      <w:r w:rsidRPr="005F585C">
        <w:t>the detaile</w:t>
      </w:r>
      <w:r w:rsidRPr="005F585C">
        <w:t>d 3-D framework, or engine, on which to build the application.</w:t>
      </w:r>
    </w:p>
    <w:p w:rsidR="00000000" w:rsidRPr="005F585C" w:rsidP="005F585C">
      <w:pPr>
        <w:pStyle w:val="BodyText"/>
      </w:pPr>
    </w:p>
    <w:p w:rsidR="00000000" w:rsidRPr="005F585C" w:rsidP="008560FB">
      <w:pPr>
        <w:pStyle w:val="BodyText"/>
      </w:pPr>
      <w:r w:rsidRPr="005F585C">
        <w:t>Assessors must satisfy NVR/AQTF assessor requirements.</w:t>
      </w:r>
    </w:p>
    <w:p w:rsidR="00000000" w:rsidRPr="005F585C" w:rsidP="005F585C">
      <w:pPr>
        <w:pStyle w:val="Heading1"/>
      </w:pPr>
      <w:bookmarkStart w:id="5" w:name="O_677900"/>
      <w:bookmarkEnd w:id="5"/>
      <w:r w:rsidRPr="005F585C">
        <w:t>Links</w:t>
      </w:r>
    </w:p>
    <w:p w:rsidR="00000000" w:rsidRPr="005F585C" w:rsidP="008560FB">
      <w:pPr>
        <w:pStyle w:val="BodyText"/>
      </w:pPr>
      <w:r w:rsidRPr="005F585C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5B7C2D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5F585C" w:rsidP="005F585C"/>
    <w:sectPr w:rsidSect="005F58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5C" w:rsidRPr="008560FB" w:rsidP="008560F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B" w:rsidP="005F58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560FB" w:rsidP="005F58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560FB" w:rsidP="005F58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F585C" w:rsidRPr="008560FB" w:rsidP="008560F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F58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60FB" w:rsidRPr="002D2AF8" w:rsidP="005F58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ICTGAM507 Develop intermediate 3-D software for games and interactive media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8560FB" w:rsidP="005F58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DA0B2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8F8216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8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F58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F58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F58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F58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F58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F58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F58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F58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F58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F58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F585C"/>
  </w:style>
  <w:style w:type="character" w:customStyle="1" w:styleId="Heading1Char">
    <w:name w:val="Heading 1 Char"/>
    <w:basedOn w:val="DefaultParagraphFont"/>
    <w:link w:val="Heading1"/>
    <w:rsid w:val="005F58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F58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F58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F585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F585C"/>
    <w:rPr>
      <w:b/>
      <w:spacing w:val="0"/>
    </w:rPr>
  </w:style>
  <w:style w:type="paragraph" w:customStyle="1" w:styleId="SuperHeading">
    <w:name w:val="SuperHeading"/>
    <w:basedOn w:val="Normal"/>
    <w:rsid w:val="005F58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F58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F58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F58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F58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F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F58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F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F58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F58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F58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F58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F58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F58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F58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F58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F58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F58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F58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F58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F58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F58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F58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F58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F58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F585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F58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F58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F58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F58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F58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F58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F58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F58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F58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F585C"/>
    <w:rPr>
      <w:i/>
    </w:rPr>
  </w:style>
  <w:style w:type="paragraph" w:styleId="Caption">
    <w:name w:val="caption"/>
    <w:basedOn w:val="BodyText"/>
    <w:next w:val="Normal"/>
    <w:qFormat/>
    <w:rsid w:val="005F58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F58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F58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F585C"/>
  </w:style>
  <w:style w:type="paragraph" w:styleId="TableofFigures">
    <w:name w:val="table of figures"/>
    <w:basedOn w:val="Normal"/>
    <w:next w:val="Normal"/>
    <w:semiHidden/>
    <w:rsid w:val="005F58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F585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F585C"/>
    <w:rPr>
      <w:rFonts w:ascii="Wingdings" w:hAnsi="Wingdings"/>
    </w:rPr>
  </w:style>
  <w:style w:type="paragraph" w:customStyle="1" w:styleId="TableHeading">
    <w:name w:val="Table Heading"/>
    <w:basedOn w:val="HeadingBase"/>
    <w:rsid w:val="005F58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F585C"/>
    <w:rPr>
      <w:color w:val="0033CC"/>
      <w:u w:val="none"/>
    </w:rPr>
  </w:style>
  <w:style w:type="paragraph" w:customStyle="1" w:styleId="BodyTextRight">
    <w:name w:val="Body Text Right"/>
    <w:basedOn w:val="BodyText"/>
    <w:rsid w:val="005F58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F58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F585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F58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F58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F58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F585C"/>
    <w:rPr>
      <w:sz w:val="32"/>
    </w:rPr>
  </w:style>
  <w:style w:type="paragraph" w:customStyle="1" w:styleId="HeadingProcedure">
    <w:name w:val="Heading Procedure"/>
    <w:basedOn w:val="HeadingBase"/>
    <w:next w:val="Normal"/>
    <w:rsid w:val="005F58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F585C"/>
    <w:pPr>
      <w:spacing w:before="60" w:after="60"/>
    </w:pPr>
  </w:style>
  <w:style w:type="paragraph" w:styleId="ListContinue">
    <w:name w:val="List Continue"/>
    <w:basedOn w:val="List"/>
    <w:rsid w:val="005F585C"/>
    <w:pPr>
      <w:ind w:firstLine="0"/>
    </w:pPr>
  </w:style>
  <w:style w:type="paragraph" w:customStyle="1" w:styleId="ListNote">
    <w:name w:val="List Note"/>
    <w:basedOn w:val="List"/>
    <w:rsid w:val="005F58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F58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F58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F585C"/>
    <w:rPr>
      <w:rFonts w:ascii="Courier New" w:hAnsi="Courier New"/>
    </w:rPr>
  </w:style>
  <w:style w:type="paragraph" w:customStyle="1" w:styleId="NoteBullet">
    <w:name w:val="Note Bullet"/>
    <w:basedOn w:val="Note"/>
    <w:rsid w:val="005F58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F58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F58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F58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F585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F58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F58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F585C"/>
    <w:rPr>
      <w:b/>
      <w:smallCaps/>
    </w:rPr>
  </w:style>
  <w:style w:type="paragraph" w:customStyle="1" w:styleId="TableListNumber">
    <w:name w:val="Table List Number"/>
    <w:basedOn w:val="ListNumber"/>
    <w:rsid w:val="005F58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F58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F585C"/>
    <w:pPr>
      <w:numPr>
        <w:numId w:val="8"/>
      </w:numPr>
    </w:pPr>
  </w:style>
  <w:style w:type="paragraph" w:customStyle="1" w:styleId="ListAlpha2">
    <w:name w:val="List Alpha 2"/>
    <w:basedOn w:val="List2"/>
    <w:rsid w:val="005F585C"/>
    <w:pPr>
      <w:numPr>
        <w:numId w:val="7"/>
      </w:numPr>
    </w:pPr>
  </w:style>
  <w:style w:type="paragraph" w:styleId="List2">
    <w:name w:val="List 2"/>
    <w:basedOn w:val="BodyText"/>
    <w:rsid w:val="005F58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F58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F58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F58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F585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F585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F585C"/>
    <w:pPr>
      <w:numPr>
        <w:numId w:val="3"/>
      </w:numPr>
    </w:pPr>
  </w:style>
  <w:style w:type="paragraph" w:styleId="ListContinue2">
    <w:name w:val="List Continue 2"/>
    <w:basedOn w:val="List2"/>
    <w:rsid w:val="005F585C"/>
    <w:pPr>
      <w:ind w:firstLine="0"/>
    </w:pPr>
  </w:style>
  <w:style w:type="paragraph" w:styleId="ListContinue3">
    <w:name w:val="List Continue 3"/>
    <w:basedOn w:val="List3"/>
    <w:rsid w:val="005F585C"/>
    <w:pPr>
      <w:ind w:left="1021" w:firstLine="0"/>
    </w:pPr>
  </w:style>
  <w:style w:type="paragraph" w:styleId="ListContinue4">
    <w:name w:val="List Continue 4"/>
    <w:basedOn w:val="List4"/>
    <w:rsid w:val="005F585C"/>
    <w:pPr>
      <w:ind w:firstLine="0"/>
    </w:pPr>
  </w:style>
  <w:style w:type="paragraph" w:styleId="ListContinue5">
    <w:name w:val="List Continue 5"/>
    <w:basedOn w:val="List5"/>
    <w:rsid w:val="005F585C"/>
    <w:pPr>
      <w:ind w:firstLine="0"/>
    </w:pPr>
  </w:style>
  <w:style w:type="paragraph" w:styleId="ListNumber3">
    <w:name w:val="List Number 3"/>
    <w:basedOn w:val="List3"/>
    <w:rsid w:val="005F585C"/>
    <w:pPr>
      <w:numPr>
        <w:numId w:val="4"/>
      </w:numPr>
    </w:pPr>
  </w:style>
  <w:style w:type="paragraph" w:styleId="ListNumber4">
    <w:name w:val="List Number 4"/>
    <w:basedOn w:val="List4"/>
    <w:rsid w:val="005F585C"/>
    <w:pPr>
      <w:numPr>
        <w:numId w:val="5"/>
      </w:numPr>
    </w:pPr>
  </w:style>
  <w:style w:type="paragraph" w:styleId="ListNumber5">
    <w:name w:val="List Number 5"/>
    <w:basedOn w:val="List5"/>
    <w:rsid w:val="005F585C"/>
    <w:pPr>
      <w:numPr>
        <w:numId w:val="6"/>
      </w:numPr>
    </w:pPr>
  </w:style>
  <w:style w:type="paragraph" w:styleId="BlockText">
    <w:name w:val="Block Text"/>
    <w:basedOn w:val="Normal"/>
    <w:rsid w:val="005F58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F58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F585C"/>
    <w:rPr>
      <w:sz w:val="16"/>
      <w:vertAlign w:val="superscript"/>
    </w:rPr>
  </w:style>
  <w:style w:type="character" w:customStyle="1" w:styleId="Symbols">
    <w:name w:val="Symbols"/>
    <w:basedOn w:val="DefaultParagraphFont"/>
    <w:rsid w:val="005F585C"/>
    <w:rPr>
      <w:rFonts w:ascii="Symbol" w:hAnsi="Symbol"/>
    </w:rPr>
  </w:style>
  <w:style w:type="character" w:customStyle="1" w:styleId="MenuOptions">
    <w:name w:val="Menu Options"/>
    <w:basedOn w:val="DefaultParagraphFont"/>
    <w:rsid w:val="005F58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F585C"/>
    <w:rPr>
      <w:b/>
    </w:rPr>
  </w:style>
  <w:style w:type="character" w:customStyle="1" w:styleId="Underlined">
    <w:name w:val="Underlined"/>
    <w:basedOn w:val="DefaultParagraphFont"/>
    <w:rsid w:val="005F585C"/>
    <w:rPr>
      <w:u w:val="single"/>
    </w:rPr>
  </w:style>
  <w:style w:type="paragraph" w:customStyle="1" w:styleId="TableBodyTextRight">
    <w:name w:val="Table Body Text Right"/>
    <w:basedOn w:val="TableBodyText"/>
    <w:rsid w:val="005F58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F585C"/>
    <w:rPr>
      <w:sz w:val="18"/>
    </w:rPr>
  </w:style>
  <w:style w:type="paragraph" w:customStyle="1" w:styleId="BodySmallRight">
    <w:name w:val="Body Small Right"/>
    <w:basedOn w:val="BodyTextRight"/>
    <w:rsid w:val="005F585C"/>
    <w:rPr>
      <w:sz w:val="18"/>
      <w:szCs w:val="18"/>
    </w:rPr>
  </w:style>
  <w:style w:type="paragraph" w:customStyle="1" w:styleId="MarginEdition">
    <w:name w:val="Margin Edition"/>
    <w:basedOn w:val="MarginNote"/>
    <w:rsid w:val="005F58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F585C"/>
    <w:rPr>
      <w:sz w:val="2"/>
      <w:szCs w:val="2"/>
    </w:rPr>
  </w:style>
  <w:style w:type="character" w:customStyle="1" w:styleId="Small">
    <w:name w:val="Small"/>
    <w:basedOn w:val="DefaultParagraphFont"/>
    <w:rsid w:val="005F585C"/>
    <w:rPr>
      <w:sz w:val="16"/>
    </w:rPr>
  </w:style>
  <w:style w:type="paragraph" w:customStyle="1" w:styleId="WideTable">
    <w:name w:val="Wide Table"/>
    <w:basedOn w:val="Normal"/>
    <w:rsid w:val="005F58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F585C"/>
  </w:style>
  <w:style w:type="paragraph" w:styleId="Quote">
    <w:name w:val="Quote"/>
    <w:basedOn w:val="Heading1"/>
    <w:link w:val="QuoteChar"/>
    <w:qFormat/>
    <w:rsid w:val="005F58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F58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F585C"/>
    <w:pPr>
      <w:pageBreakBefore/>
    </w:pPr>
  </w:style>
  <w:style w:type="paragraph" w:customStyle="1" w:styleId="Border">
    <w:name w:val="Border"/>
    <w:basedOn w:val="Normal"/>
    <w:qFormat/>
    <w:rsid w:val="005F58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F58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58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58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F58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F58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F58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F58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F58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F585C"/>
    <w:rPr>
      <w:u w:val="single"/>
    </w:rPr>
  </w:style>
  <w:style w:type="character" w:customStyle="1" w:styleId="BoldandItalics">
    <w:name w:val="Bold and Italics"/>
    <w:qFormat/>
    <w:rsid w:val="005F585C"/>
    <w:rPr>
      <w:b/>
      <w:i/>
      <w:u w:val="none"/>
    </w:rPr>
  </w:style>
  <w:style w:type="paragraph" w:styleId="BalloonText">
    <w:name w:val="Balloon Text"/>
    <w:basedOn w:val="Normal"/>
    <w:link w:val="BalloonTextChar"/>
    <w:rsid w:val="005F58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F58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F58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F58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F58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F58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F585C"/>
    <w:pPr>
      <w:spacing w:before="0" w:after="0"/>
    </w:pPr>
  </w:style>
  <w:style w:type="paragraph" w:customStyle="1" w:styleId="BodyTextBold">
    <w:name w:val="Body Text Bold"/>
    <w:basedOn w:val="BodyText"/>
    <w:qFormat/>
    <w:rsid w:val="005F585C"/>
    <w:rPr>
      <w:b/>
    </w:rPr>
  </w:style>
  <w:style w:type="character" w:styleId="Hyperlink">
    <w:name w:val="Hyperlink"/>
    <w:basedOn w:val="DefaultParagraphFont"/>
    <w:uiPriority w:val="99"/>
    <w:unhideWhenUsed/>
    <w:rsid w:val="008560F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1659</Characters>
  <Application>Microsoft Office Word</Application>
  <DocSecurity>0</DocSecurity>
  <Lines>53</Lines>
  <Paragraphs>36</Paragraphs>
  <ScaleCrop>false</ScaleCrop>
  <Company>Author-it Software Corporation Ltd.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ICTGAM507 Develop intermediate 3-D software for games and interactive media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2019-09-02T01:54:00Z</dcterms:created>
  <dcterms:modified xsi:type="dcterms:W3CDTF">2019-09-02T01:54:00Z</dcterms:modified>
</cp:coreProperties>
</file>