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7CD4" w:rsidP="00CE7C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ICTGAM432 Create audio for digital games</w:t>
      </w:r>
      <w:r>
        <w:fldChar w:fldCharType="end"/>
      </w:r>
    </w:p>
    <w:p w:rsidR="00CE7CD4" w:rsidP="00CE7CD4">
      <w:pPr>
        <w:pStyle w:val="Version"/>
        <w:sectPr w:rsidSect="008278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78A3" w:rsidP="008278A3">
      <w:pPr>
        <w:pStyle w:val="SuperHeading"/>
      </w:pPr>
      <w:r w:rsidRPr="008278A3">
        <w:t>ICTGAM432 Create audio for digital games</w:t>
      </w:r>
    </w:p>
    <w:p w:rsidR="00000000" w:rsidRPr="008278A3" w:rsidP="008278A3">
      <w:pPr>
        <w:pStyle w:val="Heading1"/>
      </w:pPr>
      <w:bookmarkStart w:id="1" w:name="O_1092109"/>
      <w:bookmarkEnd w:id="1"/>
      <w:r w:rsidRPr="008278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27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A3" w:rsidP="008278A3">
            <w:pPr>
              <w:pStyle w:val="BodyText"/>
            </w:pPr>
            <w:r w:rsidRPr="008278A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A3">
            <w:pPr>
              <w:pStyle w:val="BodyText"/>
              <w:rPr>
                <w:lang w:val="en-NZ"/>
              </w:rPr>
            </w:pPr>
            <w:r w:rsidRPr="008278A3">
              <w:rPr>
                <w:rStyle w:val="SpecialBold"/>
              </w:rPr>
              <w:t>Comments</w:t>
            </w:r>
          </w:p>
        </w:tc>
      </w:tr>
      <w:tr w:rsidTr="00827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A3">
            <w:pPr>
              <w:pStyle w:val="BodyText"/>
              <w:rPr>
                <w:lang w:val="en-NZ"/>
              </w:rPr>
            </w:pPr>
            <w:r w:rsidRPr="008278A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A3" w:rsidP="008278A3">
            <w:pPr>
              <w:pStyle w:val="BodyText"/>
            </w:pPr>
            <w:r w:rsidRPr="008278A3">
              <w:t>This version first released with ICT Information and Communications Technology Training Package Version 6.0.</w:t>
            </w:r>
          </w:p>
        </w:tc>
      </w:tr>
    </w:tbl>
    <w:p w:rsidR="00000000" w:rsidRPr="008278A3" w:rsidP="008278A3">
      <w:pPr>
        <w:pStyle w:val="BodyText"/>
      </w:pPr>
    </w:p>
    <w:p w:rsidR="00000000" w:rsidRPr="008278A3" w:rsidP="008278A3">
      <w:pPr>
        <w:pStyle w:val="AllowPageBreak"/>
      </w:pPr>
    </w:p>
    <w:p w:rsidR="00000000" w:rsidRPr="008278A3" w:rsidP="008278A3">
      <w:pPr>
        <w:pStyle w:val="Heading1"/>
      </w:pPr>
      <w:bookmarkStart w:id="2" w:name="O_1092114"/>
      <w:bookmarkEnd w:id="2"/>
      <w:r w:rsidRPr="008278A3">
        <w:t>Application</w:t>
      </w:r>
    </w:p>
    <w:p w:rsidR="00000000" w:rsidRPr="008278A3" w:rsidP="00CE7CD4">
      <w:pPr>
        <w:pStyle w:val="BodyText"/>
      </w:pPr>
      <w:r w:rsidRPr="008278A3">
        <w:t xml:space="preserve">This unit describes the skills and knowledge required to produce </w:t>
      </w:r>
      <w:r w:rsidRPr="008278A3">
        <w:t>and manipulate audio assets for digital games, using a variety of tools.</w:t>
      </w:r>
    </w:p>
    <w:p w:rsidR="00000000" w:rsidRPr="008278A3" w:rsidP="00CE7CD4">
      <w:pPr>
        <w:pStyle w:val="BodyText"/>
      </w:pPr>
      <w:r w:rsidRPr="008278A3">
        <w:t>It applies to individuals who support the design, development and programming of basic digital games as part of a larger development team in a game development environment.</w:t>
      </w:r>
    </w:p>
    <w:p w:rsidR="00000000" w:rsidRPr="008278A3" w:rsidP="00CE7CD4">
      <w:pPr>
        <w:pStyle w:val="BodyText"/>
      </w:pPr>
      <w:r w:rsidRPr="008278A3">
        <w:t>No licensi</w:t>
      </w:r>
      <w:r w:rsidRPr="008278A3">
        <w:t>ng, legislative or certification requirements apply to this unit at the time of publication.</w:t>
      </w:r>
    </w:p>
    <w:p w:rsidR="00000000" w:rsidRPr="008278A3" w:rsidP="008278A3">
      <w:pPr>
        <w:pStyle w:val="Heading1"/>
      </w:pPr>
      <w:bookmarkStart w:id="3" w:name="O_1092113"/>
      <w:bookmarkEnd w:id="3"/>
      <w:r w:rsidRPr="008278A3">
        <w:t>Unit Sector</w:t>
      </w:r>
    </w:p>
    <w:p w:rsidR="00000000" w:rsidRPr="008278A3" w:rsidP="00CE7CD4">
      <w:pPr>
        <w:pStyle w:val="BodyText"/>
      </w:pPr>
      <w:r w:rsidRPr="008278A3">
        <w:t>Game development</w:t>
      </w:r>
    </w:p>
    <w:p w:rsidR="00000000" w:rsidRPr="008278A3" w:rsidP="008278A3">
      <w:pPr>
        <w:pStyle w:val="Heading1"/>
      </w:pPr>
      <w:bookmarkStart w:id="4" w:name="O_1092112"/>
      <w:bookmarkEnd w:id="4"/>
      <w:r w:rsidRPr="008278A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8"/>
        <w:gridCol w:w="6508"/>
      </w:tblGrid>
      <w:tr w:rsidTr="00CE7C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A3" w:rsidP="008278A3">
            <w:pPr>
              <w:pStyle w:val="BodyText"/>
            </w:pPr>
            <w:r w:rsidRPr="008278A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A3">
            <w:pPr>
              <w:pStyle w:val="BodyText"/>
              <w:rPr>
                <w:lang w:val="en-NZ"/>
              </w:rPr>
            </w:pPr>
            <w:r w:rsidRPr="008278A3">
              <w:rPr>
                <w:rStyle w:val="SpecialBold"/>
              </w:rPr>
              <w:t>PERFORMANCE CRITERIA</w:t>
            </w:r>
          </w:p>
        </w:tc>
      </w:tr>
      <w:tr w:rsidTr="00CE7C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A3" w:rsidP="008278A3">
            <w:pPr>
              <w:pStyle w:val="BodyText"/>
            </w:pPr>
            <w:r w:rsidRPr="008278A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A3">
            <w:pPr>
              <w:pStyle w:val="BodyText"/>
              <w:rPr>
                <w:lang w:val="en-NZ"/>
              </w:rPr>
            </w:pPr>
            <w:r w:rsidRPr="008278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7C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A3">
            <w:pPr>
              <w:pStyle w:val="List"/>
              <w:rPr>
                <w:lang w:val="en-NZ"/>
              </w:rPr>
            </w:pPr>
            <w:r w:rsidRPr="008278A3">
              <w:t>1. Research and document game audio in digital games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A3" w:rsidP="008278A3">
            <w:pPr>
              <w:pStyle w:val="List"/>
            </w:pPr>
            <w:r w:rsidRPr="008278A3">
              <w:t>1.1 Identify and document trends and evaluate their impact on th</w:t>
            </w:r>
            <w:r w:rsidRPr="008278A3">
              <w:t>e future of game audio</w:t>
            </w:r>
          </w:p>
          <w:p w:rsidR="00000000" w:rsidRPr="008278A3" w:rsidP="008278A3">
            <w:pPr>
              <w:pStyle w:val="List"/>
            </w:pPr>
            <w:r w:rsidRPr="008278A3">
              <w:t>1.2 Identify and document different methods of using audio in digital games</w:t>
            </w:r>
          </w:p>
          <w:p w:rsidR="00000000" w:rsidRPr="008278A3" w:rsidP="008278A3">
            <w:pPr>
              <w:pStyle w:val="List"/>
            </w:pPr>
            <w:r w:rsidRPr="008278A3">
              <w:t>1.3 Identify and document role of music in creating mood and atmosphere</w:t>
            </w:r>
          </w:p>
          <w:p w:rsidR="00000000" w:rsidP="008278A3">
            <w:pPr>
              <w:pStyle w:val="List"/>
              <w:rPr>
                <w:lang w:val="en-NZ"/>
              </w:rPr>
            </w:pPr>
            <w:r w:rsidRPr="008278A3">
              <w:t>1.4 Determine and document how sound effects and vocals are used within digital games</w:t>
            </w:r>
          </w:p>
        </w:tc>
      </w:tr>
      <w:tr w:rsidTr="00CE7C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A3">
            <w:pPr>
              <w:pStyle w:val="List"/>
              <w:rPr>
                <w:lang w:val="en-NZ"/>
              </w:rPr>
            </w:pPr>
            <w:r w:rsidRPr="008278A3">
              <w:t xml:space="preserve">2. Source existing sound effects, music tracks and voice recordings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A3" w:rsidP="008278A3">
            <w:pPr>
              <w:pStyle w:val="List"/>
            </w:pPr>
            <w:r w:rsidRPr="008278A3">
              <w:t>2.1 Find sources of sound effects, music tracks and voice recordings</w:t>
            </w:r>
          </w:p>
          <w:p w:rsidR="00000000" w:rsidRPr="008278A3" w:rsidP="008278A3">
            <w:pPr>
              <w:pStyle w:val="List"/>
            </w:pPr>
            <w:r w:rsidRPr="008278A3">
              <w:t>2.2 Create and maintain a small collection of audio assets</w:t>
            </w:r>
          </w:p>
          <w:p w:rsidR="00000000" w:rsidRPr="008278A3" w:rsidP="008278A3">
            <w:pPr>
              <w:pStyle w:val="List"/>
            </w:pPr>
            <w:r w:rsidRPr="008278A3">
              <w:t>2.3 Identify different audio formats in audio asset collection</w:t>
            </w:r>
          </w:p>
          <w:p w:rsidR="00000000" w:rsidRPr="008278A3" w:rsidP="008278A3">
            <w:pPr>
              <w:pStyle w:val="List"/>
            </w:pPr>
            <w:r w:rsidRPr="008278A3">
              <w:t>2.4 Differentiate between compressed and uncompressed audio formats</w:t>
            </w:r>
          </w:p>
          <w:p w:rsidR="00000000" w:rsidRPr="008278A3" w:rsidP="008278A3">
            <w:pPr>
              <w:pStyle w:val="List"/>
            </w:pPr>
            <w:r w:rsidRPr="008278A3">
              <w:t>2.5 Identify different genres of music required for digital games</w:t>
            </w:r>
          </w:p>
          <w:p w:rsidR="00000000" w:rsidP="008278A3">
            <w:pPr>
              <w:pStyle w:val="List"/>
              <w:rPr>
                <w:lang w:val="en-NZ"/>
              </w:rPr>
            </w:pPr>
            <w:r w:rsidRPr="008278A3">
              <w:t>2.6 Identify audio copyright laws and royalty-free audio</w:t>
            </w:r>
          </w:p>
        </w:tc>
      </w:tr>
      <w:tr w:rsidTr="00CE7C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A3">
            <w:pPr>
              <w:pStyle w:val="List"/>
              <w:rPr>
                <w:lang w:val="en-NZ"/>
              </w:rPr>
            </w:pPr>
            <w:r w:rsidRPr="008278A3">
              <w:t>3</w:t>
            </w:r>
            <w:r w:rsidRPr="008278A3">
              <w:t>. Record and manipulate game audio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A3" w:rsidP="008278A3">
            <w:pPr>
              <w:pStyle w:val="List"/>
            </w:pPr>
            <w:r w:rsidRPr="008278A3">
              <w:t>3.1 Identify game context and establish client requirements for game audio</w:t>
            </w:r>
          </w:p>
          <w:p w:rsidR="00000000" w:rsidRPr="008278A3" w:rsidP="008278A3">
            <w:pPr>
              <w:pStyle w:val="List"/>
            </w:pPr>
            <w:r w:rsidRPr="008278A3">
              <w:t>3.2 Evaluate a range of industry standard audio-editing software and select software applicable to game audio requirements</w:t>
            </w:r>
          </w:p>
          <w:p w:rsidR="00000000" w:rsidRPr="008278A3" w:rsidP="008278A3">
            <w:pPr>
              <w:pStyle w:val="List"/>
            </w:pPr>
            <w:r w:rsidRPr="008278A3">
              <w:t>3.3 Record character vo</w:t>
            </w:r>
            <w:r w:rsidRPr="008278A3">
              <w:t>ices, music and sound effects according to game audio requirements</w:t>
            </w:r>
          </w:p>
          <w:p w:rsidR="00000000" w:rsidRPr="008278A3" w:rsidP="008278A3">
            <w:pPr>
              <w:pStyle w:val="List"/>
            </w:pPr>
            <w:r w:rsidRPr="008278A3">
              <w:t xml:space="preserve">3.4 Develop a soundtrack using audio-editing, according to game and client requirements </w:t>
            </w:r>
          </w:p>
          <w:p w:rsidR="00000000" w:rsidRPr="008278A3" w:rsidP="008278A3">
            <w:pPr>
              <w:pStyle w:val="List"/>
            </w:pPr>
            <w:r w:rsidRPr="008278A3">
              <w:t>3.5 Rearrange audio samples using audio-editing software and apply required audio effects</w:t>
            </w:r>
          </w:p>
          <w:p w:rsidR="00000000" w:rsidRPr="008278A3" w:rsidP="008278A3">
            <w:pPr>
              <w:pStyle w:val="List"/>
            </w:pPr>
            <w:r w:rsidRPr="008278A3">
              <w:t>3.6 Select</w:t>
            </w:r>
            <w:r w:rsidRPr="008278A3">
              <w:t xml:space="preserve"> required sample format and bit rate</w:t>
            </w:r>
          </w:p>
          <w:p w:rsidR="00000000" w:rsidRPr="008278A3" w:rsidP="008278A3">
            <w:pPr>
              <w:pStyle w:val="List"/>
            </w:pPr>
            <w:r w:rsidRPr="008278A3">
              <w:t>3.7 Normalise audio samples and make volume uniform</w:t>
            </w:r>
          </w:p>
          <w:p w:rsidR="00000000" w:rsidRPr="008278A3" w:rsidP="008278A3">
            <w:pPr>
              <w:pStyle w:val="List"/>
            </w:pPr>
            <w:r w:rsidRPr="008278A3">
              <w:t>3.8 Trim audio samples according to task requirements</w:t>
            </w:r>
          </w:p>
          <w:p w:rsidR="00000000" w:rsidP="008278A3">
            <w:pPr>
              <w:pStyle w:val="List"/>
              <w:rPr>
                <w:lang w:val="en-NZ"/>
              </w:rPr>
            </w:pPr>
            <w:r w:rsidRPr="008278A3">
              <w:t>3.9 Export audio to required format</w:t>
            </w:r>
          </w:p>
        </w:tc>
      </w:tr>
      <w:tr w:rsidTr="00CE7C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A3">
            <w:pPr>
              <w:pStyle w:val="List"/>
              <w:rPr>
                <w:lang w:val="en-NZ"/>
              </w:rPr>
            </w:pPr>
            <w:r w:rsidRPr="008278A3">
              <w:t>4. Create sound effects and music for a game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A3" w:rsidP="008278A3">
            <w:pPr>
              <w:pStyle w:val="List"/>
            </w:pPr>
            <w:r w:rsidRPr="008278A3">
              <w:t>4.1 Evaluate a range of music p</w:t>
            </w:r>
            <w:r w:rsidRPr="008278A3">
              <w:t>roduction software and select software applicable to game and audio requirements</w:t>
            </w:r>
          </w:p>
          <w:p w:rsidR="00000000" w:rsidRPr="008278A3" w:rsidP="008278A3">
            <w:pPr>
              <w:pStyle w:val="List"/>
            </w:pPr>
            <w:r w:rsidRPr="008278A3">
              <w:t>4.2 Identify digital sound waveforms</w:t>
            </w:r>
          </w:p>
          <w:p w:rsidR="00000000" w:rsidRPr="008278A3" w:rsidP="008278A3">
            <w:pPr>
              <w:pStyle w:val="List"/>
            </w:pPr>
            <w:r w:rsidRPr="008278A3">
              <w:t xml:space="preserve">4.2 Apply basic music theory to music production software </w:t>
            </w:r>
          </w:p>
          <w:p w:rsidR="00000000" w:rsidRPr="008278A3" w:rsidP="008278A3">
            <w:pPr>
              <w:pStyle w:val="List"/>
            </w:pPr>
            <w:r w:rsidRPr="008278A3">
              <w:t>4.3 Determine required musical notation</w:t>
            </w:r>
          </w:p>
          <w:p w:rsidR="00000000" w:rsidRPr="008278A3" w:rsidP="008278A3">
            <w:pPr>
              <w:pStyle w:val="List"/>
            </w:pPr>
            <w:r w:rsidRPr="008278A3">
              <w:t xml:space="preserve">4.4 Identify and use musical tools within music production software </w:t>
            </w:r>
          </w:p>
          <w:p w:rsidR="00000000" w:rsidRPr="008278A3" w:rsidP="008278A3">
            <w:pPr>
              <w:pStyle w:val="List"/>
            </w:pPr>
            <w:r w:rsidRPr="008278A3">
              <w:t xml:space="preserve">4.5 Compose a simple piece of music according to game audio requirements </w:t>
            </w:r>
          </w:p>
          <w:p w:rsidR="00000000" w:rsidP="008278A3">
            <w:pPr>
              <w:pStyle w:val="List"/>
              <w:rPr>
                <w:lang w:val="en-NZ"/>
              </w:rPr>
            </w:pPr>
            <w:r w:rsidRPr="008278A3">
              <w:t>4.6 Create various sound effects according to game audio requirements</w:t>
            </w:r>
          </w:p>
        </w:tc>
      </w:tr>
      <w:tr w:rsidTr="00CE7C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A3">
            <w:pPr>
              <w:pStyle w:val="List"/>
              <w:rPr>
                <w:lang w:val="en-NZ"/>
              </w:rPr>
            </w:pPr>
            <w:r w:rsidRPr="008278A3">
              <w:t>5. Research audio</w:t>
            </w:r>
            <w:r w:rsidRPr="008278A3">
              <w:noBreakHyphen/>
              <w:t>programming libraries an</w:t>
            </w:r>
            <w:r w:rsidRPr="008278A3">
              <w:t>d integrate sound, music and vocals into digital games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A3" w:rsidP="008278A3">
            <w:pPr>
              <w:pStyle w:val="List"/>
            </w:pPr>
            <w:r w:rsidRPr="008278A3">
              <w:t>5.1 Identify and compare functional capabilities of a range of industry standard audio-programming libraries</w:t>
            </w:r>
          </w:p>
          <w:p w:rsidR="00000000" w:rsidRPr="008278A3" w:rsidP="008278A3">
            <w:pPr>
              <w:pStyle w:val="List"/>
            </w:pPr>
            <w:r w:rsidRPr="008278A3">
              <w:t>5.2 Explore use of channels and mixing</w:t>
            </w:r>
          </w:p>
          <w:p w:rsidR="00000000" w:rsidRPr="008278A3" w:rsidP="008278A3">
            <w:pPr>
              <w:pStyle w:val="List"/>
            </w:pPr>
            <w:r w:rsidRPr="008278A3">
              <w:t>5.3 Play a mixture of cached and streaming audio sour</w:t>
            </w:r>
            <w:r w:rsidRPr="008278A3">
              <w:t>ces</w:t>
            </w:r>
          </w:p>
          <w:p w:rsidR="00000000" w:rsidRPr="008278A3" w:rsidP="008278A3">
            <w:pPr>
              <w:pStyle w:val="List"/>
            </w:pPr>
            <w:r w:rsidRPr="008278A3">
              <w:t>5.4 Incorporate music and sound effects into different sections of digital game according to game requirements</w:t>
            </w:r>
          </w:p>
          <w:p w:rsidR="00000000" w:rsidRPr="008278A3" w:rsidP="008278A3">
            <w:pPr>
              <w:pStyle w:val="List"/>
            </w:pPr>
            <w:r w:rsidRPr="008278A3">
              <w:t>5.5 Locate and play positional audio sources</w:t>
            </w:r>
          </w:p>
          <w:p w:rsidR="00000000" w:rsidRPr="008278A3" w:rsidP="008278A3">
            <w:pPr>
              <w:pStyle w:val="List"/>
            </w:pPr>
            <w:r w:rsidRPr="008278A3">
              <w:t xml:space="preserve">5.6 Present to required personnel and confirm audio integration </w:t>
            </w:r>
            <w:r w:rsidRPr="008278A3">
              <w:t>fulfils client and game requirem</w:t>
            </w:r>
            <w:r w:rsidRPr="008278A3">
              <w:t>ents</w:t>
            </w:r>
          </w:p>
        </w:tc>
      </w:tr>
    </w:tbl>
    <w:p w:rsidR="00000000" w:rsidRPr="008278A3" w:rsidP="008278A3">
      <w:pPr>
        <w:pStyle w:val="BodyText"/>
      </w:pPr>
    </w:p>
    <w:p w:rsidR="00000000" w:rsidRPr="008278A3" w:rsidP="008278A3">
      <w:pPr>
        <w:pStyle w:val="AllowPageBreak"/>
      </w:pPr>
    </w:p>
    <w:p w:rsidR="00000000" w:rsidRPr="008278A3" w:rsidP="008278A3">
      <w:pPr>
        <w:pStyle w:val="Heading1"/>
      </w:pPr>
      <w:bookmarkStart w:id="5" w:name="O_1092111"/>
      <w:bookmarkEnd w:id="5"/>
      <w:r w:rsidRPr="008278A3">
        <w:t>Foundation Skills</w:t>
      </w:r>
    </w:p>
    <w:p w:rsidR="00000000" w:rsidRPr="00CE7CD4" w:rsidP="00CE7CD4">
      <w:pPr>
        <w:pStyle w:val="BodyText"/>
        <w:rPr>
          <w:i/>
        </w:rPr>
      </w:pPr>
      <w:r w:rsidRPr="00CE7CD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CE7C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A3" w:rsidP="008278A3">
            <w:pPr>
              <w:pStyle w:val="BodyText"/>
            </w:pPr>
            <w:r w:rsidRPr="008278A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A3">
            <w:pPr>
              <w:pStyle w:val="BodyText"/>
              <w:rPr>
                <w:lang w:val="en-NZ"/>
              </w:rPr>
            </w:pPr>
            <w:r w:rsidRPr="008278A3">
              <w:rPr>
                <w:rStyle w:val="SpecialBold"/>
              </w:rPr>
              <w:t>Description</w:t>
            </w:r>
          </w:p>
        </w:tc>
      </w:tr>
      <w:tr w:rsidTr="00CE7C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A3">
            <w:pPr>
              <w:pStyle w:val="BodyText"/>
              <w:rPr>
                <w:lang w:val="en-NZ"/>
              </w:rPr>
            </w:pPr>
            <w:r w:rsidRPr="008278A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A3">
            <w:pPr>
              <w:pStyle w:val="ListBullet"/>
              <w:rPr>
                <w:lang w:val="en-NZ"/>
              </w:rPr>
            </w:pPr>
            <w:r w:rsidRPr="008278A3">
              <w:t>Uses whole numbers, decimals and percentages applicable to file size, software and hardware specifications, measurement, pitch, speed, tempo, time, frequency, amplification and other attributes and variables in developing audio</w:t>
            </w:r>
          </w:p>
        </w:tc>
      </w:tr>
      <w:tr w:rsidTr="00CE7C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A3">
            <w:pPr>
              <w:pStyle w:val="BodyText"/>
              <w:rPr>
                <w:lang w:val="en-NZ"/>
              </w:rPr>
            </w:pPr>
            <w:r w:rsidRPr="008278A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A3">
            <w:pPr>
              <w:pStyle w:val="ListBullet"/>
              <w:rPr>
                <w:lang w:val="en-NZ"/>
              </w:rPr>
            </w:pPr>
            <w:r w:rsidRPr="008278A3">
              <w:t>Uses li</w:t>
            </w:r>
            <w:r w:rsidRPr="008278A3">
              <w:t>stening and questioning techniques to gather information and requirements using industry language for intended audience</w:t>
            </w:r>
          </w:p>
        </w:tc>
      </w:tr>
      <w:tr w:rsidTr="00CE7C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A3">
            <w:pPr>
              <w:pStyle w:val="BodyText"/>
              <w:rPr>
                <w:lang w:val="en-NZ"/>
              </w:rPr>
            </w:pPr>
            <w:r w:rsidRPr="008278A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A3" w:rsidP="008278A3">
            <w:pPr>
              <w:pStyle w:val="ListBullet"/>
            </w:pPr>
            <w:r w:rsidRPr="008278A3">
              <w:t>Identifies and evaluates documentation containing complex technical and audio terminology</w:t>
            </w:r>
          </w:p>
          <w:p w:rsidR="00000000" w:rsidRPr="008278A3" w:rsidP="008278A3">
            <w:pPr>
              <w:pStyle w:val="ListBullet"/>
            </w:pPr>
            <w:r w:rsidRPr="008278A3">
              <w:t>Researches use of audio in games and identifies required hardware, software and assets</w:t>
            </w:r>
          </w:p>
          <w:p w:rsidR="00000000" w:rsidP="008278A3">
            <w:pPr>
              <w:pStyle w:val="ListBullet"/>
              <w:rPr>
                <w:lang w:val="en-NZ"/>
              </w:rPr>
            </w:pPr>
            <w:r w:rsidRPr="008278A3">
              <w:t>Interprets and comprehends computer-generated text, audio tracks, abbreviations, symbols, icons, numbers and letters required in using audio-editing software</w:t>
            </w:r>
          </w:p>
        </w:tc>
      </w:tr>
      <w:tr w:rsidTr="00CE7C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A3">
            <w:pPr>
              <w:pStyle w:val="BodyText"/>
              <w:rPr>
                <w:lang w:val="en-NZ"/>
              </w:rPr>
            </w:pPr>
            <w:r w:rsidRPr="008278A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A3">
            <w:pPr>
              <w:pStyle w:val="ListBullet"/>
              <w:rPr>
                <w:lang w:val="en-NZ"/>
              </w:rPr>
            </w:pPr>
            <w:r w:rsidRPr="008278A3">
              <w:t>P</w:t>
            </w:r>
            <w:r w:rsidRPr="008278A3">
              <w:t xml:space="preserve">repares documentation detailing research and sound effects according to organisational requirements </w:t>
            </w:r>
          </w:p>
        </w:tc>
      </w:tr>
      <w:tr w:rsidTr="00CE7C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A3">
            <w:pPr>
              <w:pStyle w:val="BodyText"/>
              <w:rPr>
                <w:lang w:val="en-NZ"/>
              </w:rPr>
            </w:pPr>
            <w:r w:rsidRPr="008278A3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A3">
            <w:pPr>
              <w:pStyle w:val="ListBullet"/>
              <w:rPr>
                <w:lang w:val="en-NZ"/>
              </w:rPr>
            </w:pPr>
            <w:r w:rsidRPr="008278A3">
              <w:t>Plans, organises and implements tasks required and achieves required outcomes</w:t>
            </w:r>
          </w:p>
        </w:tc>
      </w:tr>
      <w:tr w:rsidTr="00CE7C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A3">
            <w:pPr>
              <w:pStyle w:val="BodyText"/>
              <w:rPr>
                <w:lang w:val="en-NZ"/>
              </w:rPr>
            </w:pPr>
            <w:r w:rsidRPr="008278A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A3" w:rsidP="008278A3">
            <w:pPr>
              <w:pStyle w:val="ListBullet"/>
            </w:pPr>
            <w:r w:rsidRPr="008278A3">
              <w:t>Takes personal responsibility and</w:t>
            </w:r>
            <w:r w:rsidRPr="008278A3">
              <w:t xml:space="preserve"> adheres to legal and regulatory responsibilities applicable to own work context and copyright laws</w:t>
            </w:r>
          </w:p>
          <w:p w:rsidR="00000000" w:rsidRPr="008278A3" w:rsidP="008278A3">
            <w:pPr>
              <w:pStyle w:val="ListBullet"/>
            </w:pPr>
            <w:r w:rsidRPr="008278A3">
              <w:t>Implements actions as per plan, making slight adjustments as required</w:t>
            </w:r>
          </w:p>
          <w:p w:rsidR="00000000" w:rsidP="008278A3">
            <w:pPr>
              <w:pStyle w:val="ListBullet"/>
              <w:rPr>
                <w:lang w:val="en-NZ"/>
              </w:rPr>
            </w:pPr>
            <w:r w:rsidRPr="008278A3">
              <w:t>Identifies new ideas and adapts existing ideas to applicable context using exploration</w:t>
            </w:r>
            <w:r w:rsidRPr="008278A3">
              <w:t>, analytical and lateral thinking</w:t>
            </w:r>
          </w:p>
        </w:tc>
      </w:tr>
      <w:tr w:rsidTr="00CE7C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A3">
            <w:pPr>
              <w:pStyle w:val="BodyText"/>
              <w:rPr>
                <w:lang w:val="en-NZ"/>
              </w:rPr>
            </w:pPr>
            <w:r w:rsidRPr="008278A3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A3" w:rsidP="008278A3">
            <w:pPr>
              <w:pStyle w:val="ListBullet"/>
            </w:pPr>
            <w:r w:rsidRPr="008278A3">
              <w:t>Creates and saves files in required formats using digital systems and tools</w:t>
            </w:r>
          </w:p>
        </w:tc>
      </w:tr>
    </w:tbl>
    <w:p w:rsidR="00000000" w:rsidRPr="008278A3" w:rsidP="008278A3">
      <w:pPr>
        <w:pStyle w:val="BodyText"/>
      </w:pPr>
    </w:p>
    <w:p w:rsidR="00000000" w:rsidRPr="008278A3" w:rsidP="008278A3">
      <w:pPr>
        <w:pStyle w:val="AllowPageBreak"/>
      </w:pPr>
    </w:p>
    <w:p w:rsidR="00000000" w:rsidRPr="008278A3" w:rsidP="008278A3">
      <w:pPr>
        <w:pStyle w:val="Heading1"/>
      </w:pPr>
      <w:bookmarkStart w:id="6" w:name="O_1092110"/>
      <w:bookmarkEnd w:id="6"/>
      <w:r w:rsidRPr="008278A3">
        <w:t>Unit Mapping Information</w:t>
      </w:r>
    </w:p>
    <w:p w:rsidR="00000000" w:rsidRPr="008278A3" w:rsidP="00CE7CD4">
      <w:pPr>
        <w:pStyle w:val="BodyText"/>
      </w:pPr>
      <w:r w:rsidRPr="008278A3">
        <w:t>Supersedes and is equivalent to ICTGAM414 Create audio for digital games.</w:t>
      </w:r>
    </w:p>
    <w:p w:rsidR="00000000" w:rsidRPr="008278A3" w:rsidP="008278A3">
      <w:pPr>
        <w:pStyle w:val="Heading1"/>
      </w:pPr>
      <w:bookmarkStart w:id="7" w:name="O_1092103"/>
      <w:bookmarkEnd w:id="7"/>
      <w:r w:rsidRPr="008278A3">
        <w:t>Links</w:t>
      </w:r>
    </w:p>
    <w:p w:rsidR="00000000" w:rsidRPr="008278A3" w:rsidP="00CE7CD4">
      <w:pPr>
        <w:pStyle w:val="BodyText"/>
      </w:pPr>
      <w:r w:rsidRPr="008278A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00EB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278A3" w:rsidP="008278A3"/>
    <w:sectPr w:rsidSect="008278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A3" w:rsidRPr="00CE7CD4" w:rsidP="00CE7C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CD4" w:rsidP="008278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7CD4" w:rsidP="008278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E7CD4" w:rsidP="008278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C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78A3" w:rsidRPr="00CE7CD4" w:rsidP="00CE7C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CD4" w:rsidRPr="002D2AF8" w:rsidP="008278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ICTGAM432 Create audio for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E7CD4" w:rsidP="008278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7CF7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9E1A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8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78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78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78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78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78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78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78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78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78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78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78A3"/>
  </w:style>
  <w:style w:type="character" w:customStyle="1" w:styleId="Heading1Char">
    <w:name w:val="Heading 1 Char"/>
    <w:basedOn w:val="DefaultParagraphFont"/>
    <w:link w:val="Heading1"/>
    <w:rsid w:val="008278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78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78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78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78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78A3"/>
    <w:rPr>
      <w:b/>
      <w:spacing w:val="0"/>
    </w:rPr>
  </w:style>
  <w:style w:type="character" w:styleId="Emphasis">
    <w:name w:val="Emphasis"/>
    <w:basedOn w:val="DefaultParagraphFont"/>
    <w:qFormat/>
    <w:rsid w:val="008278A3"/>
    <w:rPr>
      <w:i/>
    </w:rPr>
  </w:style>
  <w:style w:type="paragraph" w:customStyle="1" w:styleId="SuperHeading">
    <w:name w:val="SuperHeading"/>
    <w:basedOn w:val="Normal"/>
    <w:rsid w:val="008278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78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78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78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78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7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7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7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7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78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78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78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78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78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78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78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78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78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78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78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78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78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78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78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78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78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78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78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78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78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78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78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78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78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78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78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78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78A3"/>
  </w:style>
  <w:style w:type="paragraph" w:styleId="TableofFigures">
    <w:name w:val="table of figures"/>
    <w:basedOn w:val="Normal"/>
    <w:next w:val="Normal"/>
    <w:semiHidden/>
    <w:rsid w:val="008278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78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78A3"/>
    <w:rPr>
      <w:rFonts w:ascii="Wingdings" w:hAnsi="Wingdings"/>
    </w:rPr>
  </w:style>
  <w:style w:type="paragraph" w:customStyle="1" w:styleId="TableHeading">
    <w:name w:val="Table Heading"/>
    <w:basedOn w:val="HeadingBase"/>
    <w:rsid w:val="008278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78A3"/>
    <w:rPr>
      <w:color w:val="0033CC"/>
      <w:u w:val="none"/>
    </w:rPr>
  </w:style>
  <w:style w:type="paragraph" w:customStyle="1" w:styleId="BodyTextRight">
    <w:name w:val="Body Text Right"/>
    <w:basedOn w:val="BodyText"/>
    <w:rsid w:val="008278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78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78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78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78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78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78A3"/>
    <w:rPr>
      <w:sz w:val="32"/>
    </w:rPr>
  </w:style>
  <w:style w:type="paragraph" w:customStyle="1" w:styleId="HeadingProcedure">
    <w:name w:val="Heading Procedure"/>
    <w:basedOn w:val="HeadingBase"/>
    <w:next w:val="Normal"/>
    <w:rsid w:val="008278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78A3"/>
    <w:pPr>
      <w:spacing w:before="60" w:after="60"/>
    </w:pPr>
  </w:style>
  <w:style w:type="paragraph" w:styleId="ListContinue">
    <w:name w:val="List Continue"/>
    <w:basedOn w:val="List"/>
    <w:rsid w:val="008278A3"/>
    <w:pPr>
      <w:ind w:firstLine="0"/>
    </w:pPr>
  </w:style>
  <w:style w:type="paragraph" w:customStyle="1" w:styleId="ListNote">
    <w:name w:val="List Note"/>
    <w:basedOn w:val="List"/>
    <w:rsid w:val="008278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78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78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78A3"/>
    <w:rPr>
      <w:rFonts w:ascii="Courier New" w:hAnsi="Courier New"/>
    </w:rPr>
  </w:style>
  <w:style w:type="paragraph" w:customStyle="1" w:styleId="NoteBullet">
    <w:name w:val="Note Bullet"/>
    <w:basedOn w:val="Note"/>
    <w:rsid w:val="008278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78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78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78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78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78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78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78A3"/>
    <w:rPr>
      <w:b/>
      <w:smallCaps/>
    </w:rPr>
  </w:style>
  <w:style w:type="paragraph" w:customStyle="1" w:styleId="TableListNumber">
    <w:name w:val="Table List Number"/>
    <w:basedOn w:val="ListNumber"/>
    <w:rsid w:val="008278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78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78A3"/>
    <w:pPr>
      <w:numPr>
        <w:numId w:val="8"/>
      </w:numPr>
    </w:pPr>
  </w:style>
  <w:style w:type="paragraph" w:customStyle="1" w:styleId="ListAlpha2">
    <w:name w:val="List Alpha 2"/>
    <w:basedOn w:val="List2"/>
    <w:rsid w:val="008278A3"/>
    <w:pPr>
      <w:numPr>
        <w:numId w:val="7"/>
      </w:numPr>
    </w:pPr>
  </w:style>
  <w:style w:type="paragraph" w:styleId="List2">
    <w:name w:val="List 2"/>
    <w:basedOn w:val="BodyText"/>
    <w:rsid w:val="008278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78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78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78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78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78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78A3"/>
    <w:pPr>
      <w:numPr>
        <w:numId w:val="3"/>
      </w:numPr>
    </w:pPr>
  </w:style>
  <w:style w:type="paragraph" w:styleId="ListContinue2">
    <w:name w:val="List Continue 2"/>
    <w:basedOn w:val="List2"/>
    <w:rsid w:val="008278A3"/>
    <w:pPr>
      <w:ind w:firstLine="0"/>
    </w:pPr>
  </w:style>
  <w:style w:type="paragraph" w:styleId="ListContinue3">
    <w:name w:val="List Continue 3"/>
    <w:basedOn w:val="List3"/>
    <w:rsid w:val="008278A3"/>
    <w:pPr>
      <w:ind w:left="1021" w:firstLine="0"/>
    </w:pPr>
  </w:style>
  <w:style w:type="paragraph" w:styleId="ListContinue4">
    <w:name w:val="List Continue 4"/>
    <w:basedOn w:val="List4"/>
    <w:rsid w:val="008278A3"/>
    <w:pPr>
      <w:ind w:firstLine="0"/>
    </w:pPr>
  </w:style>
  <w:style w:type="paragraph" w:styleId="ListContinue5">
    <w:name w:val="List Continue 5"/>
    <w:basedOn w:val="List5"/>
    <w:rsid w:val="008278A3"/>
    <w:pPr>
      <w:ind w:firstLine="0"/>
    </w:pPr>
  </w:style>
  <w:style w:type="paragraph" w:styleId="ListNumber3">
    <w:name w:val="List Number 3"/>
    <w:basedOn w:val="List3"/>
    <w:rsid w:val="008278A3"/>
    <w:pPr>
      <w:numPr>
        <w:numId w:val="4"/>
      </w:numPr>
    </w:pPr>
  </w:style>
  <w:style w:type="paragraph" w:styleId="ListNumber4">
    <w:name w:val="List Number 4"/>
    <w:basedOn w:val="List4"/>
    <w:rsid w:val="008278A3"/>
    <w:pPr>
      <w:numPr>
        <w:numId w:val="5"/>
      </w:numPr>
    </w:pPr>
  </w:style>
  <w:style w:type="paragraph" w:styleId="ListNumber5">
    <w:name w:val="List Number 5"/>
    <w:basedOn w:val="List5"/>
    <w:rsid w:val="008278A3"/>
    <w:pPr>
      <w:numPr>
        <w:numId w:val="6"/>
      </w:numPr>
    </w:pPr>
  </w:style>
  <w:style w:type="paragraph" w:styleId="BlockText">
    <w:name w:val="Block Text"/>
    <w:basedOn w:val="Normal"/>
    <w:rsid w:val="008278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78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78A3"/>
    <w:rPr>
      <w:sz w:val="16"/>
      <w:vertAlign w:val="superscript"/>
    </w:rPr>
  </w:style>
  <w:style w:type="character" w:customStyle="1" w:styleId="Symbols">
    <w:name w:val="Symbols"/>
    <w:basedOn w:val="DefaultParagraphFont"/>
    <w:rsid w:val="008278A3"/>
    <w:rPr>
      <w:rFonts w:ascii="Symbol" w:hAnsi="Symbol"/>
    </w:rPr>
  </w:style>
  <w:style w:type="character" w:customStyle="1" w:styleId="MenuOptions">
    <w:name w:val="Menu Options"/>
    <w:basedOn w:val="DefaultParagraphFont"/>
    <w:rsid w:val="008278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78A3"/>
    <w:rPr>
      <w:b/>
    </w:rPr>
  </w:style>
  <w:style w:type="character" w:customStyle="1" w:styleId="Underlined">
    <w:name w:val="Underlined"/>
    <w:basedOn w:val="DefaultParagraphFont"/>
    <w:rsid w:val="008278A3"/>
    <w:rPr>
      <w:u w:val="single"/>
    </w:rPr>
  </w:style>
  <w:style w:type="paragraph" w:customStyle="1" w:styleId="TableBodyTextRight">
    <w:name w:val="Table Body Text Right"/>
    <w:basedOn w:val="TableBodyText"/>
    <w:rsid w:val="008278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78A3"/>
    <w:rPr>
      <w:sz w:val="18"/>
    </w:rPr>
  </w:style>
  <w:style w:type="paragraph" w:customStyle="1" w:styleId="BodySmallRight">
    <w:name w:val="Body Small Right"/>
    <w:basedOn w:val="BodyTextRight"/>
    <w:rsid w:val="008278A3"/>
    <w:rPr>
      <w:sz w:val="18"/>
      <w:szCs w:val="18"/>
    </w:rPr>
  </w:style>
  <w:style w:type="paragraph" w:customStyle="1" w:styleId="MarginEdition">
    <w:name w:val="Margin Edition"/>
    <w:basedOn w:val="MarginNote"/>
    <w:rsid w:val="008278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78A3"/>
    <w:rPr>
      <w:sz w:val="2"/>
      <w:szCs w:val="2"/>
    </w:rPr>
  </w:style>
  <w:style w:type="character" w:customStyle="1" w:styleId="Small">
    <w:name w:val="Small"/>
    <w:basedOn w:val="DefaultParagraphFont"/>
    <w:rsid w:val="008278A3"/>
    <w:rPr>
      <w:sz w:val="16"/>
    </w:rPr>
  </w:style>
  <w:style w:type="paragraph" w:customStyle="1" w:styleId="WideTable">
    <w:name w:val="Wide Table"/>
    <w:basedOn w:val="Normal"/>
    <w:rsid w:val="008278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78A3"/>
  </w:style>
  <w:style w:type="paragraph" w:styleId="Quote">
    <w:name w:val="Quote"/>
    <w:basedOn w:val="Heading1"/>
    <w:link w:val="QuoteChar"/>
    <w:qFormat/>
    <w:rsid w:val="008278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78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78A3"/>
    <w:pPr>
      <w:pageBreakBefore/>
    </w:pPr>
  </w:style>
  <w:style w:type="paragraph" w:customStyle="1" w:styleId="Border">
    <w:name w:val="Border"/>
    <w:basedOn w:val="Normal"/>
    <w:qFormat/>
    <w:rsid w:val="008278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78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8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8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78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78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78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78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78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78A3"/>
    <w:rPr>
      <w:u w:val="single"/>
    </w:rPr>
  </w:style>
  <w:style w:type="character" w:customStyle="1" w:styleId="BoldandItalics">
    <w:name w:val="Bold and Italics"/>
    <w:qFormat/>
    <w:rsid w:val="008278A3"/>
    <w:rPr>
      <w:b/>
      <w:i/>
      <w:u w:val="none"/>
    </w:rPr>
  </w:style>
  <w:style w:type="paragraph" w:styleId="BalloonText">
    <w:name w:val="Balloon Text"/>
    <w:basedOn w:val="Normal"/>
    <w:link w:val="BalloonTextChar"/>
    <w:rsid w:val="008278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8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78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78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78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78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78A3"/>
    <w:pPr>
      <w:spacing w:before="0" w:after="0"/>
    </w:pPr>
  </w:style>
  <w:style w:type="paragraph" w:customStyle="1" w:styleId="BodyTextBold">
    <w:name w:val="Body Text Bold"/>
    <w:basedOn w:val="BodyText"/>
    <w:qFormat/>
    <w:rsid w:val="008278A3"/>
    <w:rPr>
      <w:b/>
    </w:rPr>
  </w:style>
  <w:style w:type="character" w:styleId="Hyperlink">
    <w:name w:val="Hyperlink"/>
    <w:basedOn w:val="DefaultParagraphFont"/>
    <w:uiPriority w:val="99"/>
    <w:unhideWhenUsed/>
    <w:rsid w:val="00CE7C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764</Words>
  <Characters>4727</Characters>
  <Application>Microsoft Office Word</Application>
  <DocSecurity>0</DocSecurity>
  <Lines>147</Lines>
  <Paragraphs>98</Paragraphs>
  <ScaleCrop>false</ScaleCrop>
  <Company>Author-it Software Corporation Ltd.</Company>
  <LinksUpToDate>false</LinksUpToDate>
  <CharactersWithSpaces>5393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ICTGAM432 Create audio for digital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2024-12-17T22:29:00Z</dcterms:created>
  <dcterms:modified xsi:type="dcterms:W3CDTF">2024-12-17T22:29:00Z</dcterms:modified>
</cp:coreProperties>
</file>