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266" w:rsidP="000C2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ICTGAM432 Create audio for digital games</w:t>
      </w:r>
      <w:r>
        <w:fldChar w:fldCharType="end"/>
      </w:r>
    </w:p>
    <w:p w:rsidR="000C2266" w:rsidP="000C2266">
      <w:pPr>
        <w:pStyle w:val="Version"/>
        <w:sectPr w:rsidSect="00055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989" w:rsidP="00055989">
      <w:pPr>
        <w:pStyle w:val="SuperHeading"/>
      </w:pPr>
      <w:r w:rsidRPr="00055989">
        <w:t>Assessment Requirements for ICTGAM432 Create audio for digital games</w:t>
      </w:r>
    </w:p>
    <w:p w:rsidR="00000000" w:rsidRPr="00055989" w:rsidP="00055989">
      <w:pPr>
        <w:pStyle w:val="Heading1"/>
      </w:pPr>
      <w:bookmarkStart w:id="1" w:name="O_1092105"/>
      <w:bookmarkEnd w:id="1"/>
      <w:r w:rsidRPr="00055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5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89" w:rsidP="00055989">
            <w:pPr>
              <w:pStyle w:val="BodyText"/>
            </w:pPr>
            <w:r w:rsidRPr="000559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89">
            <w:pPr>
              <w:pStyle w:val="BodyText"/>
              <w:rPr>
                <w:lang w:val="en-NZ"/>
              </w:rPr>
            </w:pPr>
            <w:r w:rsidRPr="00055989">
              <w:rPr>
                <w:rStyle w:val="SpecialBold"/>
              </w:rPr>
              <w:t>Comments</w:t>
            </w:r>
          </w:p>
        </w:tc>
      </w:tr>
      <w:tr w:rsidTr="00055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89">
            <w:pPr>
              <w:pStyle w:val="BodyText"/>
              <w:rPr>
                <w:lang w:val="en-NZ"/>
              </w:rPr>
            </w:pPr>
            <w:r w:rsidRPr="000559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89" w:rsidP="00055989">
            <w:pPr>
              <w:pStyle w:val="BodyText"/>
            </w:pPr>
            <w:r w:rsidRPr="00055989">
              <w:t>This version first released with ICT Information and Communications Technology Training Package Version 6.0.</w:t>
            </w:r>
          </w:p>
        </w:tc>
      </w:tr>
    </w:tbl>
    <w:p w:rsidR="00000000" w:rsidRPr="00055989" w:rsidP="00055989">
      <w:pPr>
        <w:pStyle w:val="BodyText"/>
      </w:pPr>
    </w:p>
    <w:p w:rsidR="00000000" w:rsidRPr="00055989" w:rsidP="00055989">
      <w:pPr>
        <w:pStyle w:val="AllowPageBreak"/>
      </w:pPr>
    </w:p>
    <w:p w:rsidR="00000000" w:rsidRPr="00055989" w:rsidP="00055989">
      <w:pPr>
        <w:pStyle w:val="Heading1"/>
      </w:pPr>
      <w:bookmarkStart w:id="2" w:name="O_1092108"/>
      <w:bookmarkEnd w:id="2"/>
      <w:r w:rsidRPr="00055989">
        <w:t>Performance Evidence</w:t>
      </w:r>
    </w:p>
    <w:p w:rsidR="00000000" w:rsidRPr="00055989" w:rsidP="000C2266">
      <w:pPr>
        <w:pStyle w:val="BodyText"/>
      </w:pPr>
      <w:r w:rsidRPr="00055989">
        <w:t>The candidate must demonstrate the ability to complete the tasks outlined in the elements, performance criteria and foundation skills of this unit, including evidence of the ability to:</w:t>
      </w:r>
    </w:p>
    <w:p w:rsidR="00000000" w:rsidRPr="00055989" w:rsidP="00055989">
      <w:pPr>
        <w:pStyle w:val="ListBullet"/>
      </w:pPr>
      <w:r w:rsidRPr="00055989">
        <w:t>source and analyse at least th</w:t>
      </w:r>
      <w:r w:rsidRPr="00055989">
        <w:t>ree audio resources from at least three different music genres</w:t>
      </w:r>
    </w:p>
    <w:p w:rsidR="00000000" w:rsidRPr="00055989" w:rsidP="00055989">
      <w:pPr>
        <w:pStyle w:val="ListBullet"/>
      </w:pPr>
      <w:r w:rsidRPr="00055989">
        <w:t>record and manipulate at least three different pieces of audio</w:t>
      </w:r>
    </w:p>
    <w:p w:rsidR="00000000" w:rsidRPr="00055989" w:rsidP="00055989">
      <w:pPr>
        <w:pStyle w:val="ListBullet"/>
      </w:pPr>
      <w:r w:rsidRPr="00055989">
        <w:t xml:space="preserve">generate at least three sound effects </w:t>
      </w:r>
    </w:p>
    <w:p w:rsidR="00000000" w:rsidRPr="00055989" w:rsidP="00055989">
      <w:pPr>
        <w:pStyle w:val="ListBullet"/>
      </w:pPr>
      <w:r w:rsidRPr="00055989">
        <w:t>compose at least one simple music tracks</w:t>
      </w:r>
    </w:p>
    <w:p w:rsidR="00000000" w:rsidRPr="00055989" w:rsidP="00055989">
      <w:pPr>
        <w:pStyle w:val="ListBullet"/>
      </w:pPr>
      <w:r w:rsidRPr="00055989">
        <w:t xml:space="preserve">integrate at least one simple music track and at least three different sound effects into a digital game. </w:t>
      </w:r>
    </w:p>
    <w:p w:rsidR="00000000" w:rsidRPr="00055989" w:rsidP="00055989">
      <w:pPr>
        <w:pStyle w:val="List"/>
      </w:pPr>
    </w:p>
    <w:p w:rsidR="00000000" w:rsidRPr="00055989" w:rsidP="000C2266">
      <w:pPr>
        <w:pStyle w:val="BodyText"/>
      </w:pPr>
      <w:r w:rsidRPr="00055989">
        <w:t>In the course of the above, the candidate must:</w:t>
      </w:r>
    </w:p>
    <w:p w:rsidR="00000000" w:rsidRPr="00055989" w:rsidP="00055989">
      <w:pPr>
        <w:pStyle w:val="ListBullet"/>
      </w:pPr>
      <w:r w:rsidRPr="00055989">
        <w:t xml:space="preserve">create audio according to game context and game environment </w:t>
      </w:r>
    </w:p>
    <w:p w:rsidR="00000000" w:rsidRPr="00055989" w:rsidP="00055989">
      <w:pPr>
        <w:pStyle w:val="ListBullet"/>
      </w:pPr>
      <w:r w:rsidRPr="00055989">
        <w:t>evaluate, select and use audio program</w:t>
      </w:r>
      <w:r w:rsidRPr="00055989">
        <w:t>ming libraries</w:t>
      </w:r>
    </w:p>
    <w:p w:rsidR="00000000" w:rsidRPr="00055989" w:rsidP="00055989">
      <w:pPr>
        <w:pStyle w:val="ListBullet"/>
      </w:pPr>
      <w:r w:rsidRPr="00055989">
        <w:t>comply with copyright legislation and applicable industry standards.</w:t>
      </w:r>
    </w:p>
    <w:p w:rsidR="00000000" w:rsidRPr="00055989" w:rsidP="00055989">
      <w:pPr>
        <w:pStyle w:val="AllowPageBreak"/>
      </w:pPr>
    </w:p>
    <w:p w:rsidR="00000000" w:rsidRPr="00055989" w:rsidP="00055989">
      <w:pPr>
        <w:pStyle w:val="Heading1"/>
      </w:pPr>
      <w:bookmarkStart w:id="3" w:name="O_1092107"/>
      <w:bookmarkEnd w:id="3"/>
      <w:r w:rsidRPr="00055989">
        <w:t>Knowledge Evidence</w:t>
      </w:r>
    </w:p>
    <w:p w:rsidR="00000000" w:rsidRPr="00055989" w:rsidP="000C2266">
      <w:pPr>
        <w:pStyle w:val="BodyText"/>
      </w:pPr>
      <w:r w:rsidRPr="00055989">
        <w:t>The candidate must be able to demonstrate knowledge to complete the tasks outlined in the elements, performance criteria and foundatio</w:t>
      </w:r>
      <w:r w:rsidRPr="00055989">
        <w:t>n skills of this unit, including knowledge of:</w:t>
      </w:r>
    </w:p>
    <w:p w:rsidR="00000000" w:rsidRPr="00055989" w:rsidP="00055989">
      <w:pPr>
        <w:pStyle w:val="ListBullet"/>
      </w:pPr>
      <w:r w:rsidRPr="00055989">
        <w:t>industry standard audio-editing software, music production software and tools</w:t>
      </w:r>
    </w:p>
    <w:p w:rsidR="00000000" w:rsidRPr="00055989" w:rsidP="00055989">
      <w:pPr>
        <w:pStyle w:val="ListBullet"/>
      </w:pPr>
      <w:r w:rsidRPr="00055989">
        <w:t>different audio formats and their application to games</w:t>
      </w:r>
    </w:p>
    <w:p w:rsidR="00000000" w:rsidRPr="00055989" w:rsidP="00055989">
      <w:pPr>
        <w:pStyle w:val="ListBullet"/>
      </w:pPr>
      <w:r w:rsidRPr="00055989">
        <w:t>capabilities of audio-programming libraries</w:t>
      </w:r>
    </w:p>
    <w:p w:rsidR="00000000" w:rsidRPr="00055989" w:rsidP="00055989">
      <w:pPr>
        <w:pStyle w:val="ListBullet"/>
      </w:pPr>
      <w:r w:rsidRPr="00055989">
        <w:t xml:space="preserve">basic music theory relevant to </w:t>
      </w:r>
      <w:r w:rsidRPr="00055989">
        <w:t>audio recording for digital game development</w:t>
      </w:r>
    </w:p>
    <w:p w:rsidR="00000000" w:rsidRPr="00055989" w:rsidP="00055989">
      <w:pPr>
        <w:pStyle w:val="ListBullet"/>
      </w:pPr>
      <w:r w:rsidRPr="00055989">
        <w:t>copyright legislation and industry standards applicable to audio recordings</w:t>
      </w:r>
    </w:p>
    <w:p w:rsidR="00000000" w:rsidRPr="00055989" w:rsidP="00055989">
      <w:pPr>
        <w:pStyle w:val="ListBullet"/>
      </w:pPr>
      <w:r w:rsidRPr="00055989">
        <w:t>music-creation tools and their relation to music theory.</w:t>
      </w:r>
    </w:p>
    <w:p w:rsidR="00000000" w:rsidRPr="00055989" w:rsidP="00055989">
      <w:pPr>
        <w:pStyle w:val="AllowPageBreak"/>
      </w:pPr>
    </w:p>
    <w:p w:rsidR="00000000" w:rsidRPr="00055989" w:rsidP="00055989">
      <w:pPr>
        <w:pStyle w:val="Heading1"/>
      </w:pPr>
      <w:bookmarkStart w:id="4" w:name="O_1092106"/>
      <w:bookmarkEnd w:id="4"/>
      <w:r w:rsidRPr="00055989">
        <w:t>Assessment Conditions</w:t>
      </w:r>
    </w:p>
    <w:p w:rsidR="00000000" w:rsidRPr="00055989" w:rsidP="000C2266">
      <w:pPr>
        <w:pStyle w:val="BodyText"/>
      </w:pPr>
      <w:r w:rsidRPr="00055989">
        <w:t>Skills in this unit must be demonstra</w:t>
      </w:r>
      <w:r w:rsidRPr="00055989">
        <w:t xml:space="preserve">ted in a workplace or simulated environment where the conditions are typical of those in a working environment in this industry. </w:t>
      </w:r>
    </w:p>
    <w:p w:rsidR="00000000" w:rsidRPr="00055989" w:rsidP="000C2266">
      <w:pPr>
        <w:pStyle w:val="BodyText"/>
      </w:pPr>
      <w:r w:rsidRPr="00055989">
        <w:t>This includes access to:</w:t>
      </w:r>
    </w:p>
    <w:p w:rsidR="00000000" w:rsidRPr="00055989" w:rsidP="00055989">
      <w:pPr>
        <w:pStyle w:val="ListBullet"/>
      </w:pPr>
      <w:r w:rsidRPr="00055989">
        <w:t>required hardware, software and peripheral devices</w:t>
      </w:r>
    </w:p>
    <w:p w:rsidR="00000000" w:rsidRPr="00055989" w:rsidP="00055989">
      <w:pPr>
        <w:pStyle w:val="ListBullet"/>
      </w:pPr>
      <w:r w:rsidRPr="00055989">
        <w:t>specifications documentation detailing game context and environment</w:t>
      </w:r>
    </w:p>
    <w:p w:rsidR="00000000" w:rsidRPr="00055989" w:rsidP="00055989">
      <w:pPr>
        <w:pStyle w:val="ListBullet"/>
      </w:pPr>
      <w:r w:rsidRPr="00055989">
        <w:t>digital audio editing software</w:t>
      </w:r>
    </w:p>
    <w:p w:rsidR="00000000" w:rsidRPr="00055989" w:rsidP="00055989">
      <w:pPr>
        <w:pStyle w:val="ListBullet"/>
      </w:pPr>
      <w:r w:rsidRPr="00055989">
        <w:t>music production software</w:t>
      </w:r>
    </w:p>
    <w:p w:rsidR="00000000" w:rsidRPr="00055989" w:rsidP="00055989">
      <w:pPr>
        <w:pStyle w:val="ListBullet"/>
      </w:pPr>
      <w:r w:rsidRPr="00055989">
        <w:t>audio-programming libraries</w:t>
      </w:r>
    </w:p>
    <w:p w:rsidR="00000000" w:rsidRPr="00055989" w:rsidP="00055989">
      <w:pPr>
        <w:pStyle w:val="ListBullet"/>
      </w:pPr>
      <w:r w:rsidRPr="00055989">
        <w:t xml:space="preserve">games engine </w:t>
      </w:r>
    </w:p>
    <w:p w:rsidR="00000000" w:rsidRPr="00055989" w:rsidP="00055989">
      <w:pPr>
        <w:pStyle w:val="ListBullet"/>
      </w:pPr>
      <w:r w:rsidRPr="00055989">
        <w:t>file storage</w:t>
      </w:r>
    </w:p>
    <w:p w:rsidR="00000000" w:rsidRPr="00055989" w:rsidP="00055989">
      <w:pPr>
        <w:pStyle w:val="ListBullet"/>
      </w:pPr>
      <w:r w:rsidRPr="00055989">
        <w:t>the internet</w:t>
      </w:r>
    </w:p>
    <w:p w:rsidR="00000000" w:rsidRPr="00055989" w:rsidP="00055989">
      <w:pPr>
        <w:pStyle w:val="ListBullet"/>
      </w:pPr>
      <w:r w:rsidRPr="00055989">
        <w:t>a range of digital games</w:t>
      </w:r>
    </w:p>
    <w:p w:rsidR="00000000" w:rsidRPr="00055989" w:rsidP="00055989">
      <w:pPr>
        <w:pStyle w:val="ListBullet"/>
      </w:pPr>
      <w:r w:rsidRPr="00055989">
        <w:t>copyright and intellectual property le</w:t>
      </w:r>
      <w:r w:rsidRPr="00055989">
        <w:t>gislation.</w:t>
      </w:r>
    </w:p>
    <w:p w:rsidR="00000000" w:rsidRPr="00055989" w:rsidP="00055989">
      <w:pPr>
        <w:pStyle w:val="BodyText"/>
      </w:pPr>
    </w:p>
    <w:p w:rsidR="00000000" w:rsidRPr="00055989" w:rsidP="000C2266">
      <w:pPr>
        <w:pStyle w:val="BodyText"/>
      </w:pPr>
      <w:r w:rsidRPr="00055989">
        <w:t>Assessors of this unit must satisfy the requirements for assessors in applicable vocational education and training legislation, frameworks and/or standards.</w:t>
      </w:r>
    </w:p>
    <w:p w:rsidR="00000000" w:rsidRPr="00055989" w:rsidP="00055989">
      <w:pPr>
        <w:pStyle w:val="Heading1"/>
      </w:pPr>
      <w:bookmarkStart w:id="5" w:name="O_1092104"/>
      <w:bookmarkEnd w:id="5"/>
      <w:r w:rsidRPr="00055989">
        <w:t>Links</w:t>
      </w:r>
    </w:p>
    <w:p w:rsidR="00000000" w:rsidRPr="00055989" w:rsidP="000C2266">
      <w:pPr>
        <w:pStyle w:val="BodyText"/>
      </w:pPr>
      <w:r w:rsidRPr="000559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3F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5989" w:rsidP="00055989"/>
    <w:sectPr w:rsidSect="00055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89" w:rsidRPr="000C2266" w:rsidP="000C2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6" w:rsidP="00055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266" w:rsidP="00055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2266" w:rsidP="00055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989" w:rsidRPr="000C2266" w:rsidP="000C2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6" w:rsidRPr="002D2AF8" w:rsidP="00055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ICTGAM432 Create audio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C2266" w:rsidP="00055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0E5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B0F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989"/>
  </w:style>
  <w:style w:type="character" w:customStyle="1" w:styleId="Heading1Char">
    <w:name w:val="Heading 1 Char"/>
    <w:basedOn w:val="DefaultParagraphFont"/>
    <w:link w:val="Heading1"/>
    <w:rsid w:val="00055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9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59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9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989"/>
    <w:rPr>
      <w:b/>
      <w:spacing w:val="0"/>
    </w:rPr>
  </w:style>
  <w:style w:type="paragraph" w:customStyle="1" w:styleId="SuperHeading">
    <w:name w:val="SuperHeading"/>
    <w:basedOn w:val="Normal"/>
    <w:rsid w:val="00055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9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5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9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9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989"/>
    <w:rPr>
      <w:i/>
    </w:rPr>
  </w:style>
  <w:style w:type="paragraph" w:styleId="Caption">
    <w:name w:val="caption"/>
    <w:basedOn w:val="BodyText"/>
    <w:next w:val="Normal"/>
    <w:qFormat/>
    <w:rsid w:val="00055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989"/>
  </w:style>
  <w:style w:type="paragraph" w:styleId="TableofFigures">
    <w:name w:val="table of figures"/>
    <w:basedOn w:val="Normal"/>
    <w:next w:val="Normal"/>
    <w:semiHidden/>
    <w:rsid w:val="00055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9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989"/>
    <w:rPr>
      <w:rFonts w:ascii="Wingdings" w:hAnsi="Wingdings"/>
    </w:rPr>
  </w:style>
  <w:style w:type="paragraph" w:customStyle="1" w:styleId="TableHeading">
    <w:name w:val="Table Heading"/>
    <w:basedOn w:val="HeadingBase"/>
    <w:rsid w:val="00055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989"/>
    <w:rPr>
      <w:color w:val="0033CC"/>
      <w:u w:val="none"/>
    </w:rPr>
  </w:style>
  <w:style w:type="paragraph" w:customStyle="1" w:styleId="BodyTextRight">
    <w:name w:val="Body Text Right"/>
    <w:basedOn w:val="BodyText"/>
    <w:rsid w:val="00055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9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989"/>
    <w:rPr>
      <w:sz w:val="32"/>
    </w:rPr>
  </w:style>
  <w:style w:type="paragraph" w:customStyle="1" w:styleId="HeadingProcedure">
    <w:name w:val="Heading Procedure"/>
    <w:basedOn w:val="HeadingBase"/>
    <w:next w:val="Normal"/>
    <w:rsid w:val="00055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989"/>
    <w:pPr>
      <w:spacing w:before="60" w:after="60"/>
    </w:pPr>
  </w:style>
  <w:style w:type="paragraph" w:styleId="ListContinue">
    <w:name w:val="List Continue"/>
    <w:basedOn w:val="List"/>
    <w:rsid w:val="00055989"/>
    <w:pPr>
      <w:ind w:firstLine="0"/>
    </w:pPr>
  </w:style>
  <w:style w:type="paragraph" w:customStyle="1" w:styleId="ListNote">
    <w:name w:val="List Note"/>
    <w:basedOn w:val="List"/>
    <w:rsid w:val="00055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989"/>
    <w:rPr>
      <w:rFonts w:ascii="Courier New" w:hAnsi="Courier New"/>
    </w:rPr>
  </w:style>
  <w:style w:type="paragraph" w:customStyle="1" w:styleId="NoteBullet">
    <w:name w:val="Note Bullet"/>
    <w:basedOn w:val="Note"/>
    <w:rsid w:val="00055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9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989"/>
    <w:rPr>
      <w:b/>
      <w:smallCaps/>
    </w:rPr>
  </w:style>
  <w:style w:type="paragraph" w:customStyle="1" w:styleId="TableListNumber">
    <w:name w:val="Table List Number"/>
    <w:basedOn w:val="ListNumber"/>
    <w:rsid w:val="00055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989"/>
    <w:pPr>
      <w:numPr>
        <w:numId w:val="8"/>
      </w:numPr>
    </w:pPr>
  </w:style>
  <w:style w:type="paragraph" w:customStyle="1" w:styleId="ListAlpha2">
    <w:name w:val="List Alpha 2"/>
    <w:basedOn w:val="List2"/>
    <w:rsid w:val="00055989"/>
    <w:pPr>
      <w:numPr>
        <w:numId w:val="7"/>
      </w:numPr>
    </w:pPr>
  </w:style>
  <w:style w:type="paragraph" w:styleId="List2">
    <w:name w:val="List 2"/>
    <w:basedOn w:val="BodyText"/>
    <w:rsid w:val="00055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9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9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989"/>
    <w:pPr>
      <w:numPr>
        <w:numId w:val="3"/>
      </w:numPr>
    </w:pPr>
  </w:style>
  <w:style w:type="paragraph" w:styleId="ListContinue2">
    <w:name w:val="List Continue 2"/>
    <w:basedOn w:val="List2"/>
    <w:rsid w:val="00055989"/>
    <w:pPr>
      <w:ind w:firstLine="0"/>
    </w:pPr>
  </w:style>
  <w:style w:type="paragraph" w:styleId="ListContinue3">
    <w:name w:val="List Continue 3"/>
    <w:basedOn w:val="List3"/>
    <w:rsid w:val="00055989"/>
    <w:pPr>
      <w:ind w:left="1021" w:firstLine="0"/>
    </w:pPr>
  </w:style>
  <w:style w:type="paragraph" w:styleId="ListContinue4">
    <w:name w:val="List Continue 4"/>
    <w:basedOn w:val="List4"/>
    <w:rsid w:val="00055989"/>
    <w:pPr>
      <w:ind w:firstLine="0"/>
    </w:pPr>
  </w:style>
  <w:style w:type="paragraph" w:styleId="ListContinue5">
    <w:name w:val="List Continue 5"/>
    <w:basedOn w:val="List5"/>
    <w:rsid w:val="00055989"/>
    <w:pPr>
      <w:ind w:firstLine="0"/>
    </w:pPr>
  </w:style>
  <w:style w:type="paragraph" w:styleId="ListNumber3">
    <w:name w:val="List Number 3"/>
    <w:basedOn w:val="List3"/>
    <w:rsid w:val="00055989"/>
    <w:pPr>
      <w:numPr>
        <w:numId w:val="4"/>
      </w:numPr>
    </w:pPr>
  </w:style>
  <w:style w:type="paragraph" w:styleId="ListNumber4">
    <w:name w:val="List Number 4"/>
    <w:basedOn w:val="List4"/>
    <w:rsid w:val="00055989"/>
    <w:pPr>
      <w:numPr>
        <w:numId w:val="5"/>
      </w:numPr>
    </w:pPr>
  </w:style>
  <w:style w:type="paragraph" w:styleId="ListNumber5">
    <w:name w:val="List Number 5"/>
    <w:basedOn w:val="List5"/>
    <w:rsid w:val="00055989"/>
    <w:pPr>
      <w:numPr>
        <w:numId w:val="6"/>
      </w:numPr>
    </w:pPr>
  </w:style>
  <w:style w:type="paragraph" w:styleId="BlockText">
    <w:name w:val="Block Text"/>
    <w:basedOn w:val="Normal"/>
    <w:rsid w:val="00055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989"/>
    <w:rPr>
      <w:sz w:val="16"/>
      <w:vertAlign w:val="superscript"/>
    </w:rPr>
  </w:style>
  <w:style w:type="character" w:customStyle="1" w:styleId="Symbols">
    <w:name w:val="Symbols"/>
    <w:basedOn w:val="DefaultParagraphFont"/>
    <w:rsid w:val="00055989"/>
    <w:rPr>
      <w:rFonts w:ascii="Symbol" w:hAnsi="Symbol"/>
    </w:rPr>
  </w:style>
  <w:style w:type="character" w:customStyle="1" w:styleId="MenuOptions">
    <w:name w:val="Menu Options"/>
    <w:basedOn w:val="DefaultParagraphFont"/>
    <w:rsid w:val="00055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989"/>
    <w:rPr>
      <w:b/>
    </w:rPr>
  </w:style>
  <w:style w:type="character" w:customStyle="1" w:styleId="Underlined">
    <w:name w:val="Underlined"/>
    <w:basedOn w:val="DefaultParagraphFont"/>
    <w:rsid w:val="00055989"/>
    <w:rPr>
      <w:u w:val="single"/>
    </w:rPr>
  </w:style>
  <w:style w:type="paragraph" w:customStyle="1" w:styleId="TableBodyTextRight">
    <w:name w:val="Table Body Text Right"/>
    <w:basedOn w:val="TableBodyText"/>
    <w:rsid w:val="00055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989"/>
    <w:rPr>
      <w:sz w:val="18"/>
    </w:rPr>
  </w:style>
  <w:style w:type="paragraph" w:customStyle="1" w:styleId="BodySmallRight">
    <w:name w:val="Body Small Right"/>
    <w:basedOn w:val="BodyTextRight"/>
    <w:rsid w:val="00055989"/>
    <w:rPr>
      <w:sz w:val="18"/>
      <w:szCs w:val="18"/>
    </w:rPr>
  </w:style>
  <w:style w:type="paragraph" w:customStyle="1" w:styleId="MarginEdition">
    <w:name w:val="Margin Edition"/>
    <w:basedOn w:val="MarginNote"/>
    <w:rsid w:val="00055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989"/>
    <w:rPr>
      <w:sz w:val="2"/>
      <w:szCs w:val="2"/>
    </w:rPr>
  </w:style>
  <w:style w:type="character" w:customStyle="1" w:styleId="Small">
    <w:name w:val="Small"/>
    <w:basedOn w:val="DefaultParagraphFont"/>
    <w:rsid w:val="00055989"/>
    <w:rPr>
      <w:sz w:val="16"/>
    </w:rPr>
  </w:style>
  <w:style w:type="paragraph" w:customStyle="1" w:styleId="WideTable">
    <w:name w:val="Wide Table"/>
    <w:basedOn w:val="Normal"/>
    <w:rsid w:val="00055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989"/>
  </w:style>
  <w:style w:type="paragraph" w:styleId="Quote">
    <w:name w:val="Quote"/>
    <w:basedOn w:val="Heading1"/>
    <w:link w:val="QuoteChar"/>
    <w:qFormat/>
    <w:rsid w:val="00055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989"/>
    <w:pPr>
      <w:pageBreakBefore/>
    </w:pPr>
  </w:style>
  <w:style w:type="paragraph" w:customStyle="1" w:styleId="Border">
    <w:name w:val="Border"/>
    <w:basedOn w:val="Normal"/>
    <w:qFormat/>
    <w:rsid w:val="00055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989"/>
    <w:rPr>
      <w:u w:val="single"/>
    </w:rPr>
  </w:style>
  <w:style w:type="character" w:customStyle="1" w:styleId="BoldandItalics">
    <w:name w:val="Bold and Italics"/>
    <w:qFormat/>
    <w:rsid w:val="00055989"/>
    <w:rPr>
      <w:b/>
      <w:i/>
      <w:u w:val="none"/>
    </w:rPr>
  </w:style>
  <w:style w:type="paragraph" w:styleId="BalloonText">
    <w:name w:val="Balloon Text"/>
    <w:basedOn w:val="Normal"/>
    <w:link w:val="BalloonTextChar"/>
    <w:rsid w:val="00055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989"/>
    <w:pPr>
      <w:spacing w:before="0" w:after="0"/>
    </w:pPr>
  </w:style>
  <w:style w:type="paragraph" w:customStyle="1" w:styleId="BodyTextBold">
    <w:name w:val="Body Text Bold"/>
    <w:basedOn w:val="BodyText"/>
    <w:qFormat/>
    <w:rsid w:val="00055989"/>
    <w:rPr>
      <w:b/>
    </w:rPr>
  </w:style>
  <w:style w:type="character" w:styleId="Hyperlink">
    <w:name w:val="Hyperlink"/>
    <w:basedOn w:val="DefaultParagraphFont"/>
    <w:uiPriority w:val="99"/>
    <w:unhideWhenUsed/>
    <w:rsid w:val="000C2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2331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ICTGAM432 Create audio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