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0D9" w:rsidP="00F010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ICTGAM431 Design and create 3-D digital models</w:t>
      </w:r>
      <w:r>
        <w:fldChar w:fldCharType="end"/>
      </w:r>
    </w:p>
    <w:p w:rsidR="00F010D9" w:rsidP="00F010D9">
      <w:pPr>
        <w:pStyle w:val="Version"/>
        <w:sectPr w:rsidSect="00F01C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CB3" w:rsidP="00F01CB3">
      <w:pPr>
        <w:pStyle w:val="SuperHeading"/>
      </w:pPr>
      <w:r w:rsidRPr="00F01CB3">
        <w:t>Assessment Re</w:t>
      </w:r>
      <w:r w:rsidRPr="00F01CB3">
        <w:t>quirements for ICTGAM431 Design and create 3-D digital models</w:t>
      </w:r>
    </w:p>
    <w:p w:rsidR="00000000" w:rsidRPr="00F01CB3" w:rsidP="00F01CB3">
      <w:pPr>
        <w:pStyle w:val="Heading1"/>
      </w:pPr>
      <w:bookmarkStart w:id="1" w:name="O_1092089"/>
      <w:bookmarkEnd w:id="1"/>
      <w:r w:rsidRPr="00F01C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01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CB3" w:rsidP="00F01CB3">
            <w:pPr>
              <w:pStyle w:val="BodyText"/>
            </w:pPr>
            <w:r w:rsidRPr="00F01CB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CB3">
            <w:pPr>
              <w:pStyle w:val="BodyText"/>
              <w:rPr>
                <w:lang w:val="en-NZ"/>
              </w:rPr>
            </w:pPr>
            <w:r w:rsidRPr="00F01CB3">
              <w:rPr>
                <w:rStyle w:val="SpecialBold"/>
              </w:rPr>
              <w:t>Comments</w:t>
            </w:r>
          </w:p>
        </w:tc>
      </w:tr>
      <w:tr w:rsidTr="00F01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CB3">
            <w:pPr>
              <w:pStyle w:val="BodyText"/>
              <w:rPr>
                <w:lang w:val="en-NZ"/>
              </w:rPr>
            </w:pPr>
            <w:r w:rsidRPr="00F01CB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CB3" w:rsidP="00F01CB3">
            <w:pPr>
              <w:pStyle w:val="BodyText"/>
            </w:pPr>
            <w:r w:rsidRPr="00F01CB3">
              <w:t>This version first released with ICT Information and Communications Technology Training Package Version 6.0.</w:t>
            </w:r>
          </w:p>
        </w:tc>
      </w:tr>
    </w:tbl>
    <w:p w:rsidR="00000000" w:rsidRPr="00F01CB3" w:rsidP="00F01CB3">
      <w:pPr>
        <w:pStyle w:val="BodyText"/>
      </w:pPr>
    </w:p>
    <w:p w:rsidR="00000000" w:rsidRPr="00F01CB3" w:rsidP="00F01CB3">
      <w:pPr>
        <w:pStyle w:val="AllowPageBreak"/>
      </w:pPr>
    </w:p>
    <w:p w:rsidR="00000000" w:rsidRPr="00F01CB3" w:rsidP="00F01CB3">
      <w:pPr>
        <w:pStyle w:val="Heading1"/>
      </w:pPr>
      <w:bookmarkStart w:id="2" w:name="O_1092092"/>
      <w:bookmarkEnd w:id="2"/>
      <w:r w:rsidRPr="00F01CB3">
        <w:t>Performance Evidence</w:t>
      </w:r>
    </w:p>
    <w:p w:rsidR="00000000" w:rsidRPr="00F01CB3" w:rsidP="00F010D9">
      <w:pPr>
        <w:pStyle w:val="BodyText"/>
      </w:pPr>
      <w:r w:rsidRPr="00F01CB3">
        <w:t>The candidate must demonstrate the ability to complete the tasks outlined in the elements, performance criteria and foundation skills of this unit, including evidence of the ability to:</w:t>
      </w:r>
    </w:p>
    <w:p w:rsidR="00000000" w:rsidRPr="00F01CB3" w:rsidP="00F01CB3">
      <w:pPr>
        <w:pStyle w:val="ListBullet"/>
      </w:pPr>
      <w:r w:rsidRPr="00F01CB3">
        <w:t>design, create and store at least two 3</w:t>
      </w:r>
      <w:r w:rsidRPr="00F01CB3">
        <w:t>-D digital models according to work, design and production requirements.</w:t>
      </w:r>
    </w:p>
    <w:p w:rsidR="00000000" w:rsidRPr="00F01CB3" w:rsidP="00F01CB3">
      <w:pPr>
        <w:pStyle w:val="BodyText"/>
      </w:pPr>
    </w:p>
    <w:p w:rsidR="00000000" w:rsidRPr="00F01CB3" w:rsidP="00F010D9">
      <w:pPr>
        <w:pStyle w:val="BodyText"/>
      </w:pPr>
      <w:r w:rsidRPr="00F01CB3">
        <w:t>In the course of the above, the candidate must:</w:t>
      </w:r>
    </w:p>
    <w:p w:rsidR="00000000" w:rsidRPr="00F01CB3" w:rsidP="00F01CB3">
      <w:pPr>
        <w:pStyle w:val="ListBullet"/>
      </w:pPr>
      <w:r w:rsidRPr="00F01CB3">
        <w:t>communicate with required personnel and clarify initial requirements including deadlines</w:t>
      </w:r>
    </w:p>
    <w:p w:rsidR="00000000" w:rsidRPr="00F01CB3" w:rsidP="00F01CB3">
      <w:pPr>
        <w:pStyle w:val="ListBullet"/>
      </w:pPr>
      <w:r w:rsidRPr="00F01CB3">
        <w:t>modify and amend 3-D models in response to feedback from required personnel</w:t>
      </w:r>
    </w:p>
    <w:p w:rsidR="00000000" w:rsidRPr="00F01CB3" w:rsidP="00F01CB3">
      <w:pPr>
        <w:pStyle w:val="ListBullet"/>
      </w:pPr>
      <w:r w:rsidRPr="00F01CB3">
        <w:t>comply with organisational guidelines and industry standards applicable to designing and creating 3-D models.</w:t>
      </w:r>
    </w:p>
    <w:p w:rsidR="00000000" w:rsidRPr="00F01CB3" w:rsidP="00F01CB3">
      <w:pPr>
        <w:pStyle w:val="AllowPageBreak"/>
      </w:pPr>
    </w:p>
    <w:p w:rsidR="00000000" w:rsidRPr="00F01CB3" w:rsidP="00F01CB3">
      <w:pPr>
        <w:pStyle w:val="Heading1"/>
      </w:pPr>
      <w:bookmarkStart w:id="3" w:name="O_1092091"/>
      <w:bookmarkEnd w:id="3"/>
      <w:r w:rsidRPr="00F01CB3">
        <w:t>Knowledge Evidence</w:t>
      </w:r>
    </w:p>
    <w:p w:rsidR="00000000" w:rsidRPr="00F01CB3" w:rsidP="00F010D9">
      <w:pPr>
        <w:pStyle w:val="BodyText"/>
      </w:pPr>
      <w:r w:rsidRPr="00F01CB3">
        <w:t>The candidate must be able to de</w:t>
      </w:r>
      <w:r w:rsidRPr="00F01CB3">
        <w:t>monstrate knowledge to complete the tasks outlined in the elements, performance criteria and foundation skills of this unit, including knowledge of:</w:t>
      </w:r>
    </w:p>
    <w:p w:rsidR="00000000" w:rsidRPr="00F01CB3" w:rsidP="00F01CB3">
      <w:pPr>
        <w:pStyle w:val="ListBullet"/>
      </w:pPr>
      <w:r w:rsidRPr="00F01CB3">
        <w:t>3-D digital modelling and design principles</w:t>
      </w:r>
    </w:p>
    <w:p w:rsidR="00000000" w:rsidRPr="00F01CB3" w:rsidP="00F01CB3">
      <w:pPr>
        <w:pStyle w:val="ListBullet"/>
      </w:pPr>
      <w:r w:rsidRPr="00F01CB3">
        <w:t>stages in model production process, from initial design throug</w:t>
      </w:r>
      <w:r w:rsidRPr="00F01CB3">
        <w:t>h to finished product</w:t>
      </w:r>
    </w:p>
    <w:p w:rsidR="00000000" w:rsidRPr="00F01CB3" w:rsidP="00F01CB3">
      <w:pPr>
        <w:pStyle w:val="ListBullet"/>
      </w:pPr>
      <w:r w:rsidRPr="00F01CB3">
        <w:t>issues and challenges arising from designing and creating 3-D digital models</w:t>
      </w:r>
    </w:p>
    <w:p w:rsidR="00000000" w:rsidRPr="00F01CB3" w:rsidP="00F01CB3">
      <w:pPr>
        <w:pStyle w:val="ListBullet"/>
      </w:pPr>
      <w:r w:rsidRPr="00F01CB3">
        <w:t>roles and responsibilities of project team members in developing digital models</w:t>
      </w:r>
    </w:p>
    <w:p w:rsidR="00000000" w:rsidRPr="00F01CB3" w:rsidP="00F01CB3">
      <w:pPr>
        <w:pStyle w:val="ListBullet"/>
      </w:pPr>
      <w:r w:rsidRPr="00F01CB3">
        <w:t>features of a range of delivery platforms</w:t>
      </w:r>
    </w:p>
    <w:p w:rsidR="00000000" w:rsidRPr="00F01CB3" w:rsidP="00F01CB3">
      <w:pPr>
        <w:pStyle w:val="ListBullet"/>
      </w:pPr>
      <w:r w:rsidRPr="00F01CB3">
        <w:t>geometry as it applies to the desig</w:t>
      </w:r>
      <w:r w:rsidRPr="00F01CB3">
        <w:t>n and creation of realistic 3-D digital models</w:t>
      </w:r>
    </w:p>
    <w:p w:rsidR="00000000" w:rsidRPr="00F01CB3" w:rsidP="00F01CB3">
      <w:pPr>
        <w:pStyle w:val="ListBullet"/>
      </w:pPr>
      <w:r w:rsidRPr="00F01CB3">
        <w:t>use of scale, form, weight and volume in the development of 3-D digital models</w:t>
      </w:r>
    </w:p>
    <w:p w:rsidR="00000000" w:rsidRPr="00F01CB3" w:rsidP="00F01CB3">
      <w:pPr>
        <w:pStyle w:val="ListBullet"/>
      </w:pPr>
      <w:r w:rsidRPr="00F01CB3">
        <w:t>organisational guidelines and procedures</w:t>
      </w:r>
    </w:p>
    <w:p w:rsidR="00000000" w:rsidRPr="00F01CB3" w:rsidP="00F01CB3">
      <w:pPr>
        <w:pStyle w:val="ListBullet"/>
      </w:pPr>
      <w:r w:rsidRPr="00F01CB3">
        <w:t>industry standards applicable to designing and creating 3-D models</w:t>
      </w:r>
    </w:p>
    <w:p w:rsidR="00000000" w:rsidRPr="00F01CB3" w:rsidP="00F01CB3">
      <w:pPr>
        <w:pStyle w:val="ListBullet"/>
      </w:pPr>
      <w:r w:rsidRPr="00F01CB3">
        <w:t>range of industry stan</w:t>
      </w:r>
      <w:r w:rsidRPr="00F01CB3">
        <w:t>dard 3-D modelling software.</w:t>
      </w:r>
    </w:p>
    <w:p w:rsidR="00000000" w:rsidRPr="00F01CB3" w:rsidP="00F01CB3">
      <w:pPr>
        <w:pStyle w:val="AllowPageBreak"/>
      </w:pPr>
    </w:p>
    <w:p w:rsidR="00000000" w:rsidRPr="00F01CB3" w:rsidP="00F01CB3">
      <w:pPr>
        <w:pStyle w:val="Heading1"/>
      </w:pPr>
      <w:bookmarkStart w:id="4" w:name="O_1092090"/>
      <w:bookmarkEnd w:id="4"/>
      <w:r w:rsidRPr="00F01CB3">
        <w:t>Assessment Conditions</w:t>
      </w:r>
    </w:p>
    <w:p w:rsidR="00000000" w:rsidRPr="00F01CB3" w:rsidP="00F010D9">
      <w:pPr>
        <w:pStyle w:val="BodyText"/>
      </w:pPr>
      <w:r w:rsidRPr="00F01CB3">
        <w:t xml:space="preserve">Skills in this unit must be demonstrated in a workplace or simulated environment where the conditions are typical of those in a working environment in this industry. </w:t>
      </w:r>
    </w:p>
    <w:p w:rsidR="00000000" w:rsidRPr="00F01CB3" w:rsidP="00F010D9">
      <w:pPr>
        <w:pStyle w:val="BodyText"/>
      </w:pPr>
      <w:r w:rsidRPr="00F01CB3">
        <w:t>This includes acces</w:t>
      </w:r>
      <w:r w:rsidRPr="00F01CB3">
        <w:t>s to:</w:t>
      </w:r>
    </w:p>
    <w:p w:rsidR="00000000" w:rsidRPr="00F01CB3" w:rsidP="00F01CB3">
      <w:pPr>
        <w:pStyle w:val="ListBullet"/>
      </w:pPr>
      <w:r w:rsidRPr="00F01CB3">
        <w:t>required hardware and software</w:t>
      </w:r>
    </w:p>
    <w:p w:rsidR="00000000" w:rsidRPr="00F01CB3" w:rsidP="00F01CB3">
      <w:pPr>
        <w:pStyle w:val="ListBullet"/>
      </w:pPr>
      <w:r w:rsidRPr="00F01CB3">
        <w:t xml:space="preserve">required industry standard 3-D modelling software and features </w:t>
      </w:r>
    </w:p>
    <w:p w:rsidR="00000000" w:rsidRPr="00F01CB3" w:rsidP="00F01CB3">
      <w:pPr>
        <w:pStyle w:val="ListBullet"/>
      </w:pPr>
      <w:r w:rsidRPr="00F01CB3">
        <w:t>a range of industry standard delivery platforms</w:t>
      </w:r>
    </w:p>
    <w:p w:rsidR="00000000" w:rsidRPr="00F01CB3" w:rsidP="00F01CB3">
      <w:pPr>
        <w:pStyle w:val="ListBullet"/>
      </w:pPr>
      <w:r w:rsidRPr="00F01CB3">
        <w:t>client specification documentation</w:t>
      </w:r>
    </w:p>
    <w:p w:rsidR="00000000" w:rsidRPr="00F01CB3" w:rsidP="00F01CB3">
      <w:pPr>
        <w:pStyle w:val="ListBullet"/>
      </w:pPr>
      <w:r w:rsidRPr="00F01CB3">
        <w:t>reference materials applicable to design and visualisation of 3-D models</w:t>
      </w:r>
    </w:p>
    <w:p w:rsidR="00000000" w:rsidRPr="00F01CB3" w:rsidP="00F01CB3">
      <w:pPr>
        <w:pStyle w:val="ListBullet"/>
      </w:pPr>
      <w:r w:rsidRPr="00F01CB3">
        <w:t>file storage</w:t>
      </w:r>
    </w:p>
    <w:p w:rsidR="00000000" w:rsidRPr="00F01CB3" w:rsidP="00F01CB3">
      <w:pPr>
        <w:pStyle w:val="ListBullet"/>
      </w:pPr>
      <w:r w:rsidRPr="00F01CB3">
        <w:t>3-D product modelling software and delivery platforms.</w:t>
      </w:r>
    </w:p>
    <w:p w:rsidR="00000000" w:rsidRPr="00F01CB3" w:rsidP="00F01CB3">
      <w:pPr>
        <w:pStyle w:val="BodyText"/>
      </w:pPr>
    </w:p>
    <w:p w:rsidR="00000000" w:rsidRPr="00F01CB3" w:rsidP="00F010D9">
      <w:pPr>
        <w:pStyle w:val="BodyText"/>
      </w:pPr>
      <w:r w:rsidRPr="00F01CB3">
        <w:t>Assessors of this unit must satisfy the requirements for assessors in applicable vocational education and training</w:t>
      </w:r>
      <w:r w:rsidRPr="00F01CB3">
        <w:t xml:space="preserve"> legislation, frameworks and/or standards.</w:t>
      </w:r>
    </w:p>
    <w:p w:rsidR="00000000" w:rsidRPr="00F01CB3" w:rsidP="00F01CB3">
      <w:pPr>
        <w:pStyle w:val="Heading1"/>
      </w:pPr>
      <w:bookmarkStart w:id="5" w:name="O_1092088"/>
      <w:bookmarkEnd w:id="5"/>
      <w:r w:rsidRPr="00F01CB3">
        <w:t>Links</w:t>
      </w:r>
    </w:p>
    <w:p w:rsidR="00000000" w:rsidRPr="00F01CB3" w:rsidP="00F010D9">
      <w:pPr>
        <w:pStyle w:val="BodyText"/>
      </w:pPr>
      <w:r w:rsidRPr="00F01CB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5755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01CB3" w:rsidP="00F01CB3"/>
    <w:sectPr w:rsidSect="00F01C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C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CB3" w:rsidRPr="00F010D9" w:rsidP="00F010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C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0D9" w:rsidP="00F01C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10D9" w:rsidP="00F01C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10D9" w:rsidP="00F01C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C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0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CB3" w:rsidRPr="00F010D9" w:rsidP="00F010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C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0D9" w:rsidRPr="002D2AF8" w:rsidP="00F01C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ICTGAM431 Design and create 3-D digital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010D9" w:rsidP="00F01C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6C40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9204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C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C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C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C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C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C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C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C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C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C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C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CB3"/>
  </w:style>
  <w:style w:type="character" w:customStyle="1" w:styleId="Heading1Char">
    <w:name w:val="Heading 1 Char"/>
    <w:basedOn w:val="DefaultParagraphFont"/>
    <w:link w:val="Heading1"/>
    <w:rsid w:val="00F01C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C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C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1C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CB3"/>
    <w:rPr>
      <w:b/>
      <w:spacing w:val="0"/>
    </w:rPr>
  </w:style>
  <w:style w:type="paragraph" w:customStyle="1" w:styleId="SuperHeading">
    <w:name w:val="SuperHeading"/>
    <w:basedOn w:val="Normal"/>
    <w:rsid w:val="00F01C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C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1C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C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C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C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C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C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C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C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C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C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C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C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C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C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C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1C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C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C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C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1C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1C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C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C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C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C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C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C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C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C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1CB3"/>
    <w:rPr>
      <w:i/>
    </w:rPr>
  </w:style>
  <w:style w:type="paragraph" w:styleId="Caption">
    <w:name w:val="caption"/>
    <w:basedOn w:val="BodyText"/>
    <w:next w:val="Normal"/>
    <w:qFormat/>
    <w:rsid w:val="00F01C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C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C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CB3"/>
  </w:style>
  <w:style w:type="paragraph" w:styleId="TableofFigures">
    <w:name w:val="table of figures"/>
    <w:basedOn w:val="Normal"/>
    <w:next w:val="Normal"/>
    <w:semiHidden/>
    <w:rsid w:val="00F01C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C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1CB3"/>
    <w:rPr>
      <w:rFonts w:ascii="Wingdings" w:hAnsi="Wingdings"/>
    </w:rPr>
  </w:style>
  <w:style w:type="paragraph" w:customStyle="1" w:styleId="TableHeading">
    <w:name w:val="Table Heading"/>
    <w:basedOn w:val="HeadingBase"/>
    <w:rsid w:val="00F01C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CB3"/>
    <w:rPr>
      <w:color w:val="0033CC"/>
      <w:u w:val="none"/>
    </w:rPr>
  </w:style>
  <w:style w:type="paragraph" w:customStyle="1" w:styleId="BodyTextRight">
    <w:name w:val="Body Text Right"/>
    <w:basedOn w:val="BodyText"/>
    <w:rsid w:val="00F01C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C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C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C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C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C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CB3"/>
    <w:rPr>
      <w:sz w:val="32"/>
    </w:rPr>
  </w:style>
  <w:style w:type="paragraph" w:customStyle="1" w:styleId="HeadingProcedure">
    <w:name w:val="Heading Procedure"/>
    <w:basedOn w:val="HeadingBase"/>
    <w:next w:val="Normal"/>
    <w:rsid w:val="00F01C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CB3"/>
    <w:pPr>
      <w:spacing w:before="60" w:after="60"/>
    </w:pPr>
  </w:style>
  <w:style w:type="paragraph" w:styleId="ListContinue">
    <w:name w:val="List Continue"/>
    <w:basedOn w:val="List"/>
    <w:rsid w:val="00F01CB3"/>
    <w:pPr>
      <w:ind w:firstLine="0"/>
    </w:pPr>
  </w:style>
  <w:style w:type="paragraph" w:customStyle="1" w:styleId="ListNote">
    <w:name w:val="List Note"/>
    <w:basedOn w:val="List"/>
    <w:rsid w:val="00F01C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C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C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CB3"/>
    <w:rPr>
      <w:rFonts w:ascii="Courier New" w:hAnsi="Courier New"/>
    </w:rPr>
  </w:style>
  <w:style w:type="paragraph" w:customStyle="1" w:styleId="NoteBullet">
    <w:name w:val="Note Bullet"/>
    <w:basedOn w:val="Note"/>
    <w:rsid w:val="00F01C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C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C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C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C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1C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C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CB3"/>
    <w:rPr>
      <w:b/>
      <w:smallCaps/>
    </w:rPr>
  </w:style>
  <w:style w:type="paragraph" w:customStyle="1" w:styleId="TableListNumber">
    <w:name w:val="Table List Number"/>
    <w:basedOn w:val="ListNumber"/>
    <w:rsid w:val="00F01C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C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CB3"/>
    <w:pPr>
      <w:numPr>
        <w:numId w:val="8"/>
      </w:numPr>
    </w:pPr>
  </w:style>
  <w:style w:type="paragraph" w:customStyle="1" w:styleId="ListAlpha2">
    <w:name w:val="List Alpha 2"/>
    <w:basedOn w:val="List2"/>
    <w:rsid w:val="00F01CB3"/>
    <w:pPr>
      <w:numPr>
        <w:numId w:val="7"/>
      </w:numPr>
    </w:pPr>
  </w:style>
  <w:style w:type="paragraph" w:styleId="List2">
    <w:name w:val="List 2"/>
    <w:basedOn w:val="BodyText"/>
    <w:rsid w:val="00F01C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C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C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C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C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C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1CB3"/>
    <w:pPr>
      <w:numPr>
        <w:numId w:val="3"/>
      </w:numPr>
    </w:pPr>
  </w:style>
  <w:style w:type="paragraph" w:styleId="ListContinue2">
    <w:name w:val="List Continue 2"/>
    <w:basedOn w:val="List2"/>
    <w:rsid w:val="00F01CB3"/>
    <w:pPr>
      <w:ind w:firstLine="0"/>
    </w:pPr>
  </w:style>
  <w:style w:type="paragraph" w:styleId="ListContinue3">
    <w:name w:val="List Continue 3"/>
    <w:basedOn w:val="List3"/>
    <w:rsid w:val="00F01CB3"/>
    <w:pPr>
      <w:ind w:left="1021" w:firstLine="0"/>
    </w:pPr>
  </w:style>
  <w:style w:type="paragraph" w:styleId="ListContinue4">
    <w:name w:val="List Continue 4"/>
    <w:basedOn w:val="List4"/>
    <w:rsid w:val="00F01CB3"/>
    <w:pPr>
      <w:ind w:firstLine="0"/>
    </w:pPr>
  </w:style>
  <w:style w:type="paragraph" w:styleId="ListContinue5">
    <w:name w:val="List Continue 5"/>
    <w:basedOn w:val="List5"/>
    <w:rsid w:val="00F01CB3"/>
    <w:pPr>
      <w:ind w:firstLine="0"/>
    </w:pPr>
  </w:style>
  <w:style w:type="paragraph" w:styleId="ListNumber3">
    <w:name w:val="List Number 3"/>
    <w:basedOn w:val="List3"/>
    <w:rsid w:val="00F01CB3"/>
    <w:pPr>
      <w:numPr>
        <w:numId w:val="4"/>
      </w:numPr>
    </w:pPr>
  </w:style>
  <w:style w:type="paragraph" w:styleId="ListNumber4">
    <w:name w:val="List Number 4"/>
    <w:basedOn w:val="List4"/>
    <w:rsid w:val="00F01CB3"/>
    <w:pPr>
      <w:numPr>
        <w:numId w:val="5"/>
      </w:numPr>
    </w:pPr>
  </w:style>
  <w:style w:type="paragraph" w:styleId="ListNumber5">
    <w:name w:val="List Number 5"/>
    <w:basedOn w:val="List5"/>
    <w:rsid w:val="00F01CB3"/>
    <w:pPr>
      <w:numPr>
        <w:numId w:val="6"/>
      </w:numPr>
    </w:pPr>
  </w:style>
  <w:style w:type="paragraph" w:styleId="BlockText">
    <w:name w:val="Block Text"/>
    <w:basedOn w:val="Normal"/>
    <w:rsid w:val="00F01C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C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CB3"/>
    <w:rPr>
      <w:sz w:val="16"/>
      <w:vertAlign w:val="superscript"/>
    </w:rPr>
  </w:style>
  <w:style w:type="character" w:customStyle="1" w:styleId="Symbols">
    <w:name w:val="Symbols"/>
    <w:basedOn w:val="DefaultParagraphFont"/>
    <w:rsid w:val="00F01CB3"/>
    <w:rPr>
      <w:rFonts w:ascii="Symbol" w:hAnsi="Symbol"/>
    </w:rPr>
  </w:style>
  <w:style w:type="character" w:customStyle="1" w:styleId="MenuOptions">
    <w:name w:val="Menu Options"/>
    <w:basedOn w:val="DefaultParagraphFont"/>
    <w:rsid w:val="00F01C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CB3"/>
    <w:rPr>
      <w:b/>
    </w:rPr>
  </w:style>
  <w:style w:type="character" w:customStyle="1" w:styleId="Underlined">
    <w:name w:val="Underlined"/>
    <w:basedOn w:val="DefaultParagraphFont"/>
    <w:rsid w:val="00F01CB3"/>
    <w:rPr>
      <w:u w:val="single"/>
    </w:rPr>
  </w:style>
  <w:style w:type="paragraph" w:customStyle="1" w:styleId="TableBodyTextRight">
    <w:name w:val="Table Body Text Right"/>
    <w:basedOn w:val="TableBodyText"/>
    <w:rsid w:val="00F01C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CB3"/>
    <w:rPr>
      <w:sz w:val="18"/>
    </w:rPr>
  </w:style>
  <w:style w:type="paragraph" w:customStyle="1" w:styleId="BodySmallRight">
    <w:name w:val="Body Small Right"/>
    <w:basedOn w:val="BodyTextRight"/>
    <w:rsid w:val="00F01CB3"/>
    <w:rPr>
      <w:sz w:val="18"/>
      <w:szCs w:val="18"/>
    </w:rPr>
  </w:style>
  <w:style w:type="paragraph" w:customStyle="1" w:styleId="MarginEdition">
    <w:name w:val="Margin Edition"/>
    <w:basedOn w:val="MarginNote"/>
    <w:rsid w:val="00F01C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CB3"/>
    <w:rPr>
      <w:sz w:val="2"/>
      <w:szCs w:val="2"/>
    </w:rPr>
  </w:style>
  <w:style w:type="character" w:customStyle="1" w:styleId="Small">
    <w:name w:val="Small"/>
    <w:basedOn w:val="DefaultParagraphFont"/>
    <w:rsid w:val="00F01CB3"/>
    <w:rPr>
      <w:sz w:val="16"/>
    </w:rPr>
  </w:style>
  <w:style w:type="paragraph" w:customStyle="1" w:styleId="WideTable">
    <w:name w:val="Wide Table"/>
    <w:basedOn w:val="Normal"/>
    <w:rsid w:val="00F01C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CB3"/>
  </w:style>
  <w:style w:type="paragraph" w:styleId="Quote">
    <w:name w:val="Quote"/>
    <w:basedOn w:val="Heading1"/>
    <w:link w:val="QuoteChar"/>
    <w:qFormat/>
    <w:rsid w:val="00F01C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C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CB3"/>
    <w:pPr>
      <w:pageBreakBefore/>
    </w:pPr>
  </w:style>
  <w:style w:type="paragraph" w:customStyle="1" w:styleId="Border">
    <w:name w:val="Border"/>
    <w:basedOn w:val="Normal"/>
    <w:qFormat/>
    <w:rsid w:val="00F01C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C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C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C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C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C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C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C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C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CB3"/>
    <w:rPr>
      <w:u w:val="single"/>
    </w:rPr>
  </w:style>
  <w:style w:type="character" w:customStyle="1" w:styleId="BoldandItalics">
    <w:name w:val="Bold and Italics"/>
    <w:qFormat/>
    <w:rsid w:val="00F01CB3"/>
    <w:rPr>
      <w:b/>
      <w:i/>
      <w:u w:val="none"/>
    </w:rPr>
  </w:style>
  <w:style w:type="paragraph" w:styleId="BalloonText">
    <w:name w:val="Balloon Text"/>
    <w:basedOn w:val="Normal"/>
    <w:link w:val="BalloonTextChar"/>
    <w:rsid w:val="00F01C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C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C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C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C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C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CB3"/>
    <w:pPr>
      <w:spacing w:before="0" w:after="0"/>
    </w:pPr>
  </w:style>
  <w:style w:type="paragraph" w:customStyle="1" w:styleId="BodyTextBold">
    <w:name w:val="Body Text Bold"/>
    <w:basedOn w:val="BodyText"/>
    <w:qFormat/>
    <w:rsid w:val="00F01CB3"/>
    <w:rPr>
      <w:b/>
    </w:rPr>
  </w:style>
  <w:style w:type="character" w:styleId="Hyperlink">
    <w:name w:val="Hyperlink"/>
    <w:basedOn w:val="DefaultParagraphFont"/>
    <w:uiPriority w:val="99"/>
    <w:unhideWhenUsed/>
    <w:rsid w:val="00F010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2441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ICTGAM431 Design and create 3-D digital models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