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D10" w:rsidP="00035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ICTGAM426 Write narrative scripts for interactive games</w:t>
      </w:r>
      <w:r>
        <w:fldChar w:fldCharType="end"/>
      </w:r>
    </w:p>
    <w:p w:rsidR="00035D10" w:rsidP="00035D10">
      <w:pPr>
        <w:pStyle w:val="Version"/>
        <w:sectPr w:rsidSect="002D7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CC7" w:rsidP="002D7CC7">
      <w:pPr>
        <w:pStyle w:val="SuperHeading"/>
      </w:pPr>
      <w:r w:rsidRPr="002D7CC7">
        <w:t>ICTGAM426 Write narrative scripts for interactive games</w:t>
      </w:r>
    </w:p>
    <w:p w:rsidR="00000000" w:rsidRPr="002D7CC7" w:rsidP="002D7CC7">
      <w:pPr>
        <w:pStyle w:val="Heading1"/>
      </w:pPr>
      <w:bookmarkStart w:id="1" w:name="O_1092013"/>
      <w:bookmarkEnd w:id="1"/>
      <w:r w:rsidRPr="002D7C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7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CC7" w:rsidP="002D7CC7">
            <w:pPr>
              <w:pStyle w:val="BodyText"/>
            </w:pPr>
            <w:r w:rsidRPr="002D7C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rPr>
                <w:rStyle w:val="SpecialBold"/>
              </w:rPr>
              <w:t>Comments</w:t>
            </w:r>
          </w:p>
        </w:tc>
      </w:tr>
      <w:tr w:rsidTr="002D7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CC7" w:rsidP="002D7CC7">
            <w:pPr>
              <w:pStyle w:val="BodyText"/>
            </w:pPr>
            <w:r w:rsidRPr="002D7CC7">
              <w:t>This version first released with ICT Information and Communications Technology Training Package Version 6.0.</w:t>
            </w:r>
          </w:p>
        </w:tc>
      </w:tr>
    </w:tbl>
    <w:p w:rsidR="00000000" w:rsidRPr="002D7CC7" w:rsidP="002D7CC7">
      <w:pPr>
        <w:pStyle w:val="BodyText"/>
      </w:pPr>
    </w:p>
    <w:p w:rsidR="00000000" w:rsidRPr="002D7CC7" w:rsidP="002D7CC7">
      <w:pPr>
        <w:pStyle w:val="AllowPageBreak"/>
      </w:pPr>
    </w:p>
    <w:p w:rsidR="00000000" w:rsidRPr="002D7CC7" w:rsidP="002D7CC7">
      <w:pPr>
        <w:pStyle w:val="Heading1"/>
      </w:pPr>
      <w:bookmarkStart w:id="2" w:name="O_1092018"/>
      <w:bookmarkEnd w:id="2"/>
      <w:r w:rsidRPr="002D7CC7">
        <w:t>Application</w:t>
      </w:r>
    </w:p>
    <w:p w:rsidR="00000000" w:rsidRPr="002D7CC7" w:rsidP="00035D10">
      <w:pPr>
        <w:pStyle w:val="BodyText"/>
      </w:pPr>
      <w:r w:rsidRPr="002D7CC7">
        <w:t>This unit describes the skills and knowledge re</w:t>
      </w:r>
      <w:r w:rsidRPr="002D7CC7">
        <w:t>quired to develop, write and test scripts and related content for interactive games.</w:t>
      </w:r>
    </w:p>
    <w:p w:rsidR="00000000" w:rsidRPr="002D7CC7" w:rsidP="00035D10">
      <w:pPr>
        <w:pStyle w:val="BodyText"/>
      </w:pPr>
      <w:r w:rsidRPr="002D7CC7">
        <w:t>It applies to individuals who contribute and support the design, development, and programming of digital games as part of a larger development team.</w:t>
      </w:r>
    </w:p>
    <w:p w:rsidR="00000000" w:rsidRPr="002D7CC7" w:rsidP="00035D10">
      <w:pPr>
        <w:pStyle w:val="BodyText"/>
      </w:pPr>
      <w:r w:rsidRPr="002D7CC7">
        <w:t>No licensing, legisl</w:t>
      </w:r>
      <w:r w:rsidRPr="002D7CC7">
        <w:t>ative or certification requirements apply to this unit at the time of publication.</w:t>
      </w:r>
    </w:p>
    <w:p w:rsidR="00000000" w:rsidRPr="002D7CC7" w:rsidP="002D7CC7">
      <w:pPr>
        <w:pStyle w:val="Heading1"/>
      </w:pPr>
      <w:bookmarkStart w:id="3" w:name="O_1092017"/>
      <w:bookmarkEnd w:id="3"/>
      <w:r w:rsidRPr="002D7CC7">
        <w:t>Unit Sector</w:t>
      </w:r>
    </w:p>
    <w:p w:rsidR="00000000" w:rsidRPr="002D7CC7" w:rsidP="00035D10">
      <w:pPr>
        <w:pStyle w:val="BodyText"/>
      </w:pPr>
      <w:r w:rsidRPr="002D7CC7">
        <w:t>Game development</w:t>
      </w:r>
    </w:p>
    <w:p w:rsidR="00000000" w:rsidRPr="002D7CC7" w:rsidP="002D7CC7">
      <w:pPr>
        <w:pStyle w:val="Heading1"/>
      </w:pPr>
      <w:bookmarkStart w:id="4" w:name="O_1092016"/>
      <w:bookmarkEnd w:id="4"/>
      <w:r w:rsidRPr="002D7C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95"/>
        <w:gridCol w:w="6801"/>
      </w:tblGrid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CC7" w:rsidP="002D7CC7">
            <w:pPr>
              <w:pStyle w:val="BodyText"/>
            </w:pPr>
            <w:r w:rsidRPr="002D7CC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rPr>
                <w:rStyle w:val="SpecialBold"/>
              </w:rPr>
              <w:t>PERFORMANCE CRITERIA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CC7" w:rsidP="002D7CC7">
            <w:pPr>
              <w:pStyle w:val="BodyText"/>
            </w:pPr>
            <w:r w:rsidRPr="002D7CC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List"/>
              <w:rPr>
                <w:lang w:val="en-NZ"/>
              </w:rPr>
            </w:pPr>
            <w:r w:rsidRPr="002D7CC7">
              <w:t>1. Identify and develop story and script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CC7" w:rsidP="002D7CC7">
            <w:pPr>
              <w:pStyle w:val="List"/>
            </w:pPr>
            <w:r w:rsidRPr="002D7CC7">
              <w:t>1.1 Identify and confirm game genre and story components with required personnel</w:t>
            </w:r>
          </w:p>
          <w:p w:rsidR="00000000" w:rsidRPr="002D7CC7" w:rsidP="002D7CC7">
            <w:pPr>
              <w:pStyle w:val="List"/>
            </w:pPr>
            <w:r w:rsidRPr="002D7CC7">
              <w:t>1.2 Discuss and propose cr</w:t>
            </w:r>
            <w:r w:rsidRPr="002D7CC7">
              <w:t xml:space="preserve">eative script concepts and ideas </w:t>
            </w:r>
          </w:p>
          <w:p w:rsidR="00000000" w:rsidRPr="002D7CC7" w:rsidP="002D7CC7">
            <w:pPr>
              <w:pStyle w:val="List"/>
            </w:pPr>
            <w:r w:rsidRPr="002D7CC7">
              <w:t>1.3 Develop a script structure consistent with game genre and game design brief</w:t>
            </w:r>
          </w:p>
          <w:p w:rsidR="00000000" w:rsidP="002D7CC7">
            <w:pPr>
              <w:pStyle w:val="List"/>
              <w:rPr>
                <w:lang w:val="en-NZ"/>
              </w:rPr>
            </w:pPr>
            <w:r w:rsidRPr="002D7CC7">
              <w:t>1.4 Develop script components in the main plot, background stories and level and mission stories according to game genre and game design brief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List"/>
              <w:rPr>
                <w:lang w:val="en-NZ"/>
              </w:rPr>
            </w:pPr>
            <w:r w:rsidRPr="002D7CC7">
              <w:t>2. Write a draft script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CC7" w:rsidP="002D7CC7">
            <w:pPr>
              <w:pStyle w:val="List"/>
            </w:pPr>
            <w:r w:rsidRPr="002D7CC7">
              <w:t>2.1 Write a script synopsis according to game design brief</w:t>
            </w:r>
          </w:p>
          <w:p w:rsidR="00000000" w:rsidRPr="002D7CC7" w:rsidP="002D7CC7">
            <w:pPr>
              <w:pStyle w:val="List"/>
            </w:pPr>
            <w:r w:rsidRPr="002D7CC7">
              <w:t>2.2 Write a draft script and include main characters and their interactions, background stories and level and mission stories, according to design brief, game structure and genre</w:t>
            </w:r>
          </w:p>
          <w:p w:rsidR="00000000" w:rsidRPr="002D7CC7" w:rsidP="002D7CC7">
            <w:pPr>
              <w:pStyle w:val="List"/>
            </w:pPr>
            <w:r w:rsidRPr="002D7CC7">
              <w:t>2.3 Develop character and narrator dialogue</w:t>
            </w:r>
          </w:p>
          <w:p w:rsidR="00000000" w:rsidP="002D7CC7">
            <w:pPr>
              <w:pStyle w:val="List"/>
              <w:rPr>
                <w:lang w:val="en-NZ"/>
              </w:rPr>
            </w:pPr>
            <w:r w:rsidRPr="002D7CC7">
              <w:t>2.4 Initiate storyboards for draf</w:t>
            </w:r>
            <w:r w:rsidRPr="002D7CC7">
              <w:t xml:space="preserve">t scripts in required format 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List"/>
              <w:rPr>
                <w:lang w:val="en-NZ"/>
              </w:rPr>
            </w:pPr>
            <w:r w:rsidRPr="002D7CC7">
              <w:t>3. Review script according to feedback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CC7" w:rsidP="002D7CC7">
            <w:pPr>
              <w:pStyle w:val="List"/>
            </w:pPr>
            <w:r w:rsidRPr="002D7CC7">
              <w:t>3.1 Present synopsis and storyboards to required personnel and seek feedback</w:t>
            </w:r>
          </w:p>
          <w:p w:rsidR="00000000" w:rsidRPr="002D7CC7" w:rsidP="002D7CC7">
            <w:pPr>
              <w:pStyle w:val="List"/>
            </w:pPr>
            <w:r w:rsidRPr="002D7CC7">
              <w:t>3.2 Collate and respond to comments and feedback</w:t>
            </w:r>
          </w:p>
          <w:p w:rsidR="00000000" w:rsidRPr="002D7CC7" w:rsidP="002D7CC7">
            <w:pPr>
              <w:pStyle w:val="List"/>
            </w:pPr>
            <w:r w:rsidRPr="002D7CC7">
              <w:t>3.3 Revise scripts and storyboards according to feedback</w:t>
            </w:r>
          </w:p>
          <w:p w:rsidR="00000000" w:rsidP="002D7CC7">
            <w:pPr>
              <w:pStyle w:val="List"/>
              <w:rPr>
                <w:lang w:val="en-NZ"/>
              </w:rPr>
            </w:pPr>
            <w:r w:rsidRPr="002D7CC7">
              <w:t>3.4</w:t>
            </w:r>
            <w:r w:rsidRPr="002D7CC7">
              <w:t xml:space="preserve"> Undertake focus testing with intended audience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List"/>
              <w:rPr>
                <w:lang w:val="en-NZ"/>
              </w:rPr>
            </w:pPr>
            <w:r w:rsidRPr="002D7CC7">
              <w:t>4. Write final script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CC7" w:rsidP="002D7CC7">
            <w:pPr>
              <w:pStyle w:val="List"/>
            </w:pPr>
            <w:r w:rsidRPr="002D7CC7">
              <w:t>4.1 Collate and respond to comments and feedback from focus testing</w:t>
            </w:r>
          </w:p>
          <w:p w:rsidR="00000000" w:rsidRPr="002D7CC7" w:rsidP="002D7CC7">
            <w:pPr>
              <w:pStyle w:val="List"/>
            </w:pPr>
            <w:r w:rsidRPr="002D7CC7">
              <w:t>4.2 Review and rewrite script synopsis, script and dialogue where required</w:t>
            </w:r>
          </w:p>
          <w:p w:rsidR="00000000" w:rsidRPr="002D7CC7" w:rsidP="002D7CC7">
            <w:pPr>
              <w:pStyle w:val="List"/>
            </w:pPr>
            <w:r w:rsidRPr="002D7CC7">
              <w:t>4.3 Initiate revised storyboards where required</w:t>
            </w:r>
          </w:p>
          <w:p w:rsidR="00000000" w:rsidRPr="002D7CC7" w:rsidP="002D7CC7">
            <w:pPr>
              <w:pStyle w:val="List"/>
            </w:pPr>
            <w:r w:rsidRPr="002D7CC7">
              <w:t>4.4 Present final script in agreed format to required personnel and obtain sign-off</w:t>
            </w:r>
          </w:p>
        </w:tc>
      </w:tr>
    </w:tbl>
    <w:p w:rsidR="00000000" w:rsidRPr="002D7CC7" w:rsidP="002D7CC7">
      <w:pPr>
        <w:pStyle w:val="List"/>
      </w:pPr>
    </w:p>
    <w:p w:rsidR="00000000" w:rsidRPr="002D7CC7" w:rsidP="002D7CC7">
      <w:pPr>
        <w:pStyle w:val="AllowPageBreak"/>
      </w:pPr>
    </w:p>
    <w:p w:rsidR="00000000" w:rsidRPr="002D7CC7" w:rsidP="002D7CC7">
      <w:pPr>
        <w:pStyle w:val="Heading1"/>
      </w:pPr>
      <w:bookmarkStart w:id="5" w:name="O_1092015"/>
      <w:bookmarkEnd w:id="5"/>
      <w:r w:rsidRPr="002D7CC7">
        <w:t>Foundation Skills</w:t>
      </w:r>
    </w:p>
    <w:p w:rsidR="00000000" w:rsidRPr="00035D10" w:rsidP="00035D10">
      <w:pPr>
        <w:pStyle w:val="BodyText"/>
        <w:rPr>
          <w:i/>
        </w:rPr>
      </w:pPr>
      <w:r w:rsidRPr="00035D10">
        <w:rPr>
          <w:rStyle w:val="Emphasis"/>
        </w:rPr>
        <w:t xml:space="preserve">This section describes those language, literacy, numeracy and employment skills that </w:t>
      </w:r>
      <w:r w:rsidRPr="00035D10">
        <w:rPr>
          <w:rStyle w:val="Emphasis"/>
        </w:rPr>
        <w:t>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CC7" w:rsidP="002D7CC7">
            <w:pPr>
              <w:pStyle w:val="BodyText"/>
            </w:pPr>
            <w:r w:rsidRPr="002D7CC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rPr>
                <w:rStyle w:val="SpecialBold"/>
              </w:rPr>
              <w:t>DESCRIPTION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7CC7" w:rsidP="002D7CC7">
            <w:pPr>
              <w:pStyle w:val="ListBullet"/>
            </w:pPr>
            <w:r w:rsidRPr="002D7CC7">
              <w:t xml:space="preserve">Uses listening and questioning techniques and effective mode of communication to articulate </w:t>
            </w:r>
            <w:r w:rsidRPr="002D7CC7">
              <w:t xml:space="preserve">complex concepts and requirements using industry language for intended audience </w:t>
            </w:r>
          </w:p>
          <w:p w:rsidR="00000000" w:rsidP="002D7CC7">
            <w:pPr>
              <w:pStyle w:val="ListBullet"/>
              <w:rPr>
                <w:lang w:val="en-NZ"/>
              </w:rPr>
            </w:pPr>
            <w:r w:rsidRPr="002D7CC7">
              <w:t>Presents script using persuasive presentation techniques, plain English (translating games specific terminology where required)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7CC7" w:rsidP="002D7CC7">
            <w:pPr>
              <w:pStyle w:val="ListBullet"/>
            </w:pPr>
            <w:r w:rsidRPr="002D7CC7">
              <w:t>Interprets and comprehends a range or</w:t>
            </w:r>
            <w:r w:rsidRPr="002D7CC7">
              <w:t>ganisational and client documentation and identifies aim of proposed games</w:t>
            </w:r>
          </w:p>
          <w:p w:rsidR="00000000" w:rsidP="002D7CC7">
            <w:pPr>
              <w:pStyle w:val="ListBullet"/>
              <w:rPr>
                <w:lang w:val="en-NZ"/>
              </w:rPr>
            </w:pPr>
            <w:r w:rsidRPr="002D7CC7">
              <w:t>Reviews feedback containing a wide range of vocabulary and terminology ranging from simple to highly technical depending on source of feedback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CC7">
            <w:pPr>
              <w:pStyle w:val="ListBullet"/>
              <w:rPr>
                <w:lang w:val="en-NZ"/>
              </w:rPr>
            </w:pPr>
            <w:r w:rsidRPr="002D7CC7">
              <w:t>Creates a cohesive and well-</w:t>
            </w:r>
            <w:r w:rsidRPr="002D7CC7">
              <w:t>structured game script, plot, characters, environment and elements using required spelling and grammar, together with descriptive language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CC7">
            <w:pPr>
              <w:pStyle w:val="ListBullet"/>
              <w:rPr>
                <w:lang w:val="en-NZ"/>
              </w:rPr>
            </w:pPr>
            <w:r w:rsidRPr="002D7CC7">
              <w:t>Cooperates with others as part of routine activities through the explanation and testing of gaming scripts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CC7">
            <w:pPr>
              <w:pStyle w:val="ListBullet"/>
              <w:rPr>
                <w:lang w:val="en-NZ"/>
              </w:rPr>
            </w:pPr>
            <w:r w:rsidRPr="002D7CC7">
              <w:t>Uses a high level of creativity and initiative in writing scripts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7CC7">
            <w:pPr>
              <w:pStyle w:val="ListBullet"/>
              <w:rPr>
                <w:lang w:val="en-NZ"/>
              </w:rPr>
            </w:pPr>
            <w:r w:rsidRPr="002D7CC7">
              <w:t>Plans, organises and completes work according to defined requirements and schedules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7CC7" w:rsidP="002D7CC7">
            <w:pPr>
              <w:pStyle w:val="ListBullet"/>
            </w:pPr>
            <w:r w:rsidRPr="002D7CC7">
              <w:t>Makes decisions and implements pr</w:t>
            </w:r>
            <w:r w:rsidRPr="002D7CC7">
              <w:t>ocedures in routine and non-routine tasks using formal decision-making processes</w:t>
            </w:r>
          </w:p>
          <w:p w:rsidR="00000000" w:rsidP="002D7CC7">
            <w:pPr>
              <w:pStyle w:val="ListBullet"/>
              <w:rPr>
                <w:lang w:val="en-NZ"/>
              </w:rPr>
            </w:pPr>
            <w:r w:rsidRPr="002D7CC7">
              <w:t>Identifies importance of secure information applicable to own work and takes responsibility in data management</w:t>
            </w:r>
          </w:p>
        </w:tc>
      </w:tr>
      <w:tr w:rsidTr="00035D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CC7">
            <w:pPr>
              <w:pStyle w:val="BodyText"/>
              <w:rPr>
                <w:lang w:val="en-NZ"/>
              </w:rPr>
            </w:pPr>
            <w:r w:rsidRPr="002D7CC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7CC7" w:rsidP="002D7CC7">
            <w:pPr>
              <w:pStyle w:val="ListBullet"/>
            </w:pPr>
            <w:r w:rsidRPr="002D7CC7">
              <w:t>Writes, sources and ana</w:t>
            </w:r>
            <w:r w:rsidRPr="002D7CC7">
              <w:t>lyses information using information and communications technology (ICT) based tools</w:t>
            </w:r>
          </w:p>
        </w:tc>
      </w:tr>
    </w:tbl>
    <w:p w:rsidR="00000000" w:rsidRPr="002D7CC7" w:rsidP="002D7CC7">
      <w:pPr>
        <w:pStyle w:val="BodyText"/>
      </w:pPr>
    </w:p>
    <w:p w:rsidR="00000000" w:rsidRPr="002D7CC7" w:rsidP="002D7CC7">
      <w:pPr>
        <w:pStyle w:val="AllowPageBreak"/>
      </w:pPr>
    </w:p>
    <w:p w:rsidR="00000000" w:rsidRPr="002D7CC7" w:rsidP="002D7CC7">
      <w:pPr>
        <w:pStyle w:val="Heading1"/>
      </w:pPr>
      <w:bookmarkStart w:id="6" w:name="O_1092014"/>
      <w:bookmarkEnd w:id="6"/>
      <w:r w:rsidRPr="002D7CC7">
        <w:t>Unit Mapping Information</w:t>
      </w:r>
    </w:p>
    <w:p w:rsidR="00000000" w:rsidRPr="002D7CC7" w:rsidP="00035D10">
      <w:pPr>
        <w:pStyle w:val="BodyText"/>
      </w:pPr>
      <w:r w:rsidRPr="002D7CC7">
        <w:t>Supersedes and is equivalent to ICTGAM407 Write scripts for interactive games.</w:t>
      </w:r>
    </w:p>
    <w:p w:rsidR="00000000" w:rsidRPr="002D7CC7" w:rsidP="002D7CC7">
      <w:pPr>
        <w:pStyle w:val="Heading1"/>
      </w:pPr>
      <w:bookmarkStart w:id="7" w:name="O_1092007"/>
      <w:bookmarkEnd w:id="7"/>
      <w:r w:rsidRPr="002D7CC7">
        <w:t>Links</w:t>
      </w:r>
    </w:p>
    <w:p w:rsidR="00000000" w:rsidRPr="002D7CC7" w:rsidP="00035D10">
      <w:pPr>
        <w:pStyle w:val="BodyText"/>
      </w:pPr>
      <w:r w:rsidRPr="002D7CC7">
        <w:t>Companion Volume Imple</w:t>
      </w:r>
      <w:r w:rsidRPr="002D7CC7">
        <w:t xml:space="preserve">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0B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7CC7" w:rsidP="002D7CC7"/>
    <w:sectPr w:rsidSect="002D7C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C7" w:rsidRPr="00035D10" w:rsidP="00035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10" w:rsidP="002D7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D10" w:rsidP="002D7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5D10" w:rsidP="002D7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CC7" w:rsidRPr="00035D10" w:rsidP="00035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10" w:rsidRPr="002D2AF8" w:rsidP="002D7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ICTGAM426 Write narrative scripts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35D10" w:rsidP="002D7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DA8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340C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CC7"/>
  </w:style>
  <w:style w:type="character" w:customStyle="1" w:styleId="Heading1Char">
    <w:name w:val="Heading 1 Char"/>
    <w:basedOn w:val="DefaultParagraphFont"/>
    <w:link w:val="Heading1"/>
    <w:rsid w:val="002D7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C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7C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7C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CC7"/>
    <w:rPr>
      <w:b/>
      <w:spacing w:val="0"/>
    </w:rPr>
  </w:style>
  <w:style w:type="character" w:styleId="Emphasis">
    <w:name w:val="Emphasis"/>
    <w:basedOn w:val="DefaultParagraphFont"/>
    <w:qFormat/>
    <w:rsid w:val="002D7CC7"/>
    <w:rPr>
      <w:i/>
    </w:rPr>
  </w:style>
  <w:style w:type="paragraph" w:customStyle="1" w:styleId="SuperHeading">
    <w:name w:val="SuperHeading"/>
    <w:basedOn w:val="Normal"/>
    <w:rsid w:val="002D7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C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7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C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C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7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CC7"/>
  </w:style>
  <w:style w:type="paragraph" w:styleId="TableofFigures">
    <w:name w:val="table of figures"/>
    <w:basedOn w:val="Normal"/>
    <w:next w:val="Normal"/>
    <w:semiHidden/>
    <w:rsid w:val="002D7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C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CC7"/>
    <w:rPr>
      <w:rFonts w:ascii="Wingdings" w:hAnsi="Wingdings"/>
    </w:rPr>
  </w:style>
  <w:style w:type="paragraph" w:customStyle="1" w:styleId="TableHeading">
    <w:name w:val="Table Heading"/>
    <w:basedOn w:val="HeadingBase"/>
    <w:rsid w:val="002D7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CC7"/>
    <w:rPr>
      <w:color w:val="0033CC"/>
      <w:u w:val="none"/>
    </w:rPr>
  </w:style>
  <w:style w:type="paragraph" w:customStyle="1" w:styleId="BodyTextRight">
    <w:name w:val="Body Text Right"/>
    <w:basedOn w:val="BodyText"/>
    <w:rsid w:val="002D7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C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CC7"/>
    <w:rPr>
      <w:sz w:val="32"/>
    </w:rPr>
  </w:style>
  <w:style w:type="paragraph" w:customStyle="1" w:styleId="HeadingProcedure">
    <w:name w:val="Heading Procedure"/>
    <w:basedOn w:val="HeadingBase"/>
    <w:next w:val="Normal"/>
    <w:rsid w:val="002D7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CC7"/>
    <w:pPr>
      <w:spacing w:before="60" w:after="60"/>
    </w:pPr>
  </w:style>
  <w:style w:type="paragraph" w:styleId="ListContinue">
    <w:name w:val="List Continue"/>
    <w:basedOn w:val="List"/>
    <w:rsid w:val="002D7CC7"/>
    <w:pPr>
      <w:ind w:firstLine="0"/>
    </w:pPr>
  </w:style>
  <w:style w:type="paragraph" w:customStyle="1" w:styleId="ListNote">
    <w:name w:val="List Note"/>
    <w:basedOn w:val="List"/>
    <w:rsid w:val="002D7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CC7"/>
    <w:rPr>
      <w:rFonts w:ascii="Courier New" w:hAnsi="Courier New"/>
    </w:rPr>
  </w:style>
  <w:style w:type="paragraph" w:customStyle="1" w:styleId="NoteBullet">
    <w:name w:val="Note Bullet"/>
    <w:basedOn w:val="Note"/>
    <w:rsid w:val="002D7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C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CC7"/>
    <w:rPr>
      <w:b/>
      <w:smallCaps/>
    </w:rPr>
  </w:style>
  <w:style w:type="paragraph" w:customStyle="1" w:styleId="TableListNumber">
    <w:name w:val="Table List Number"/>
    <w:basedOn w:val="ListNumber"/>
    <w:rsid w:val="002D7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CC7"/>
    <w:pPr>
      <w:numPr>
        <w:numId w:val="8"/>
      </w:numPr>
    </w:pPr>
  </w:style>
  <w:style w:type="paragraph" w:customStyle="1" w:styleId="ListAlpha2">
    <w:name w:val="List Alpha 2"/>
    <w:basedOn w:val="List2"/>
    <w:rsid w:val="002D7CC7"/>
    <w:pPr>
      <w:numPr>
        <w:numId w:val="7"/>
      </w:numPr>
    </w:pPr>
  </w:style>
  <w:style w:type="paragraph" w:styleId="List2">
    <w:name w:val="List 2"/>
    <w:basedOn w:val="BodyText"/>
    <w:rsid w:val="002D7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C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C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CC7"/>
    <w:pPr>
      <w:numPr>
        <w:numId w:val="3"/>
      </w:numPr>
    </w:pPr>
  </w:style>
  <w:style w:type="paragraph" w:styleId="ListContinue2">
    <w:name w:val="List Continue 2"/>
    <w:basedOn w:val="List2"/>
    <w:rsid w:val="002D7CC7"/>
    <w:pPr>
      <w:ind w:firstLine="0"/>
    </w:pPr>
  </w:style>
  <w:style w:type="paragraph" w:styleId="ListContinue3">
    <w:name w:val="List Continue 3"/>
    <w:basedOn w:val="List3"/>
    <w:rsid w:val="002D7CC7"/>
    <w:pPr>
      <w:ind w:left="1021" w:firstLine="0"/>
    </w:pPr>
  </w:style>
  <w:style w:type="paragraph" w:styleId="ListContinue4">
    <w:name w:val="List Continue 4"/>
    <w:basedOn w:val="List4"/>
    <w:rsid w:val="002D7CC7"/>
    <w:pPr>
      <w:ind w:firstLine="0"/>
    </w:pPr>
  </w:style>
  <w:style w:type="paragraph" w:styleId="ListContinue5">
    <w:name w:val="List Continue 5"/>
    <w:basedOn w:val="List5"/>
    <w:rsid w:val="002D7CC7"/>
    <w:pPr>
      <w:ind w:firstLine="0"/>
    </w:pPr>
  </w:style>
  <w:style w:type="paragraph" w:styleId="ListNumber3">
    <w:name w:val="List Number 3"/>
    <w:basedOn w:val="List3"/>
    <w:rsid w:val="002D7CC7"/>
    <w:pPr>
      <w:numPr>
        <w:numId w:val="4"/>
      </w:numPr>
    </w:pPr>
  </w:style>
  <w:style w:type="paragraph" w:styleId="ListNumber4">
    <w:name w:val="List Number 4"/>
    <w:basedOn w:val="List4"/>
    <w:rsid w:val="002D7CC7"/>
    <w:pPr>
      <w:numPr>
        <w:numId w:val="5"/>
      </w:numPr>
    </w:pPr>
  </w:style>
  <w:style w:type="paragraph" w:styleId="ListNumber5">
    <w:name w:val="List Number 5"/>
    <w:basedOn w:val="List5"/>
    <w:rsid w:val="002D7CC7"/>
    <w:pPr>
      <w:numPr>
        <w:numId w:val="6"/>
      </w:numPr>
    </w:pPr>
  </w:style>
  <w:style w:type="paragraph" w:styleId="BlockText">
    <w:name w:val="Block Text"/>
    <w:basedOn w:val="Normal"/>
    <w:rsid w:val="002D7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CC7"/>
    <w:rPr>
      <w:sz w:val="16"/>
      <w:vertAlign w:val="superscript"/>
    </w:rPr>
  </w:style>
  <w:style w:type="character" w:customStyle="1" w:styleId="Symbols">
    <w:name w:val="Symbols"/>
    <w:basedOn w:val="DefaultParagraphFont"/>
    <w:rsid w:val="002D7CC7"/>
    <w:rPr>
      <w:rFonts w:ascii="Symbol" w:hAnsi="Symbol"/>
    </w:rPr>
  </w:style>
  <w:style w:type="character" w:customStyle="1" w:styleId="MenuOptions">
    <w:name w:val="Menu Options"/>
    <w:basedOn w:val="DefaultParagraphFont"/>
    <w:rsid w:val="002D7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CC7"/>
    <w:rPr>
      <w:b/>
    </w:rPr>
  </w:style>
  <w:style w:type="character" w:customStyle="1" w:styleId="Underlined">
    <w:name w:val="Underlined"/>
    <w:basedOn w:val="DefaultParagraphFont"/>
    <w:rsid w:val="002D7CC7"/>
    <w:rPr>
      <w:u w:val="single"/>
    </w:rPr>
  </w:style>
  <w:style w:type="paragraph" w:customStyle="1" w:styleId="TableBodyTextRight">
    <w:name w:val="Table Body Text Right"/>
    <w:basedOn w:val="TableBodyText"/>
    <w:rsid w:val="002D7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CC7"/>
    <w:rPr>
      <w:sz w:val="18"/>
    </w:rPr>
  </w:style>
  <w:style w:type="paragraph" w:customStyle="1" w:styleId="BodySmallRight">
    <w:name w:val="Body Small Right"/>
    <w:basedOn w:val="BodyTextRight"/>
    <w:rsid w:val="002D7CC7"/>
    <w:rPr>
      <w:sz w:val="18"/>
      <w:szCs w:val="18"/>
    </w:rPr>
  </w:style>
  <w:style w:type="paragraph" w:customStyle="1" w:styleId="MarginEdition">
    <w:name w:val="Margin Edition"/>
    <w:basedOn w:val="MarginNote"/>
    <w:rsid w:val="002D7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CC7"/>
    <w:rPr>
      <w:sz w:val="2"/>
      <w:szCs w:val="2"/>
    </w:rPr>
  </w:style>
  <w:style w:type="character" w:customStyle="1" w:styleId="Small">
    <w:name w:val="Small"/>
    <w:basedOn w:val="DefaultParagraphFont"/>
    <w:rsid w:val="002D7CC7"/>
    <w:rPr>
      <w:sz w:val="16"/>
    </w:rPr>
  </w:style>
  <w:style w:type="paragraph" w:customStyle="1" w:styleId="WideTable">
    <w:name w:val="Wide Table"/>
    <w:basedOn w:val="Normal"/>
    <w:rsid w:val="002D7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CC7"/>
  </w:style>
  <w:style w:type="paragraph" w:styleId="Quote">
    <w:name w:val="Quote"/>
    <w:basedOn w:val="Heading1"/>
    <w:link w:val="QuoteChar"/>
    <w:qFormat/>
    <w:rsid w:val="002D7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CC7"/>
    <w:pPr>
      <w:pageBreakBefore/>
    </w:pPr>
  </w:style>
  <w:style w:type="paragraph" w:customStyle="1" w:styleId="Border">
    <w:name w:val="Border"/>
    <w:basedOn w:val="Normal"/>
    <w:qFormat/>
    <w:rsid w:val="002D7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CC7"/>
    <w:rPr>
      <w:u w:val="single"/>
    </w:rPr>
  </w:style>
  <w:style w:type="character" w:customStyle="1" w:styleId="BoldandItalics">
    <w:name w:val="Bold and Italics"/>
    <w:qFormat/>
    <w:rsid w:val="002D7CC7"/>
    <w:rPr>
      <w:b/>
      <w:i/>
      <w:u w:val="none"/>
    </w:rPr>
  </w:style>
  <w:style w:type="paragraph" w:styleId="BalloonText">
    <w:name w:val="Balloon Text"/>
    <w:basedOn w:val="Normal"/>
    <w:link w:val="BalloonTextChar"/>
    <w:rsid w:val="002D7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CC7"/>
    <w:pPr>
      <w:spacing w:before="0" w:after="0"/>
    </w:pPr>
  </w:style>
  <w:style w:type="paragraph" w:customStyle="1" w:styleId="BodyTextBold">
    <w:name w:val="Body Text Bold"/>
    <w:basedOn w:val="BodyText"/>
    <w:qFormat/>
    <w:rsid w:val="002D7CC7"/>
    <w:rPr>
      <w:b/>
    </w:rPr>
  </w:style>
  <w:style w:type="character" w:styleId="Hyperlink">
    <w:name w:val="Hyperlink"/>
    <w:basedOn w:val="DefaultParagraphFont"/>
    <w:uiPriority w:val="99"/>
    <w:unhideWhenUsed/>
    <w:rsid w:val="00035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3746</Characters>
  <Application>Microsoft Office Word</Application>
  <DocSecurity>0</DocSecurity>
  <Lines>120</Lines>
  <Paragraphs>78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ICTGAM426 Write narrative scripts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