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02DA" w:rsidP="00DD02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ICTGAM423 Apply artificial intelligence in game development</w:t>
      </w:r>
      <w:r>
        <w:fldChar w:fldCharType="end"/>
      </w:r>
    </w:p>
    <w:p w:rsidR="00DD02DA" w:rsidP="00DD02DA">
      <w:pPr>
        <w:pStyle w:val="Version"/>
        <w:sectPr w:rsidSect="00C655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5549" w:rsidP="00C65549">
      <w:pPr>
        <w:pStyle w:val="SuperHeading"/>
      </w:pPr>
      <w:r w:rsidRPr="00C65549">
        <w:t>Assessment Requirements for ICTGAM423 Apply artificial intelligence in game development</w:t>
      </w:r>
    </w:p>
    <w:p w:rsidR="00000000" w:rsidRPr="00C65549" w:rsidP="00C65549">
      <w:pPr>
        <w:pStyle w:val="Heading1"/>
      </w:pPr>
      <w:bookmarkStart w:id="1" w:name="O_1091961"/>
      <w:bookmarkEnd w:id="1"/>
      <w:r w:rsidRPr="00C655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65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549" w:rsidP="00C65549">
            <w:pPr>
              <w:pStyle w:val="BodyText"/>
            </w:pPr>
            <w:r w:rsidRPr="00C6554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549">
            <w:pPr>
              <w:pStyle w:val="BodyText"/>
              <w:rPr>
                <w:lang w:val="en-NZ"/>
              </w:rPr>
            </w:pPr>
            <w:r w:rsidRPr="00C65549">
              <w:rPr>
                <w:rStyle w:val="SpecialBold"/>
              </w:rPr>
              <w:t>Comments</w:t>
            </w:r>
          </w:p>
        </w:tc>
      </w:tr>
      <w:tr w:rsidTr="00C65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549">
            <w:pPr>
              <w:pStyle w:val="BodyText"/>
              <w:rPr>
                <w:lang w:val="en-NZ"/>
              </w:rPr>
            </w:pPr>
            <w:r w:rsidRPr="00C6554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549" w:rsidP="00C65549">
            <w:pPr>
              <w:pStyle w:val="BodyText"/>
            </w:pPr>
            <w:r w:rsidRPr="00C65549">
              <w:t>This version first released with ICT Information and Communications Technology Training Package Version 6.0.</w:t>
            </w:r>
          </w:p>
        </w:tc>
      </w:tr>
    </w:tbl>
    <w:p w:rsidR="00000000" w:rsidRPr="00C65549" w:rsidP="00C65549">
      <w:pPr>
        <w:pStyle w:val="BodyText"/>
      </w:pPr>
    </w:p>
    <w:p w:rsidR="00000000" w:rsidRPr="00C65549" w:rsidP="00C65549">
      <w:pPr>
        <w:pStyle w:val="AllowPageBreak"/>
      </w:pPr>
    </w:p>
    <w:p w:rsidR="00000000" w:rsidRPr="00C65549" w:rsidP="00C65549">
      <w:pPr>
        <w:pStyle w:val="Heading1"/>
      </w:pPr>
      <w:bookmarkStart w:id="2" w:name="O_1091964"/>
      <w:bookmarkEnd w:id="2"/>
      <w:r w:rsidRPr="00C65549">
        <w:t>Performance Evidence</w:t>
      </w:r>
    </w:p>
    <w:p w:rsidR="00000000" w:rsidRPr="00C65549" w:rsidP="00DD02DA">
      <w:pPr>
        <w:pStyle w:val="BodyText"/>
      </w:pPr>
      <w:r w:rsidRPr="00C65549">
        <w:t>The candidate must demonstrate the ability to complete the tasks outlined in the elements, performance cr</w:t>
      </w:r>
      <w:r w:rsidRPr="00C65549">
        <w:t>iteria and foundation skills of this unit, including evidence of the ability to:</w:t>
      </w:r>
    </w:p>
    <w:p w:rsidR="00000000" w:rsidRPr="00C65549" w:rsidP="00C65549">
      <w:pPr>
        <w:pStyle w:val="ListBullet"/>
      </w:pPr>
      <w:r w:rsidRPr="00C65549">
        <w:t>identify and analyse at least two artificial intelligence (AI) strategies applicable to a game development brief</w:t>
      </w:r>
    </w:p>
    <w:p w:rsidR="00000000" w:rsidRPr="00C65549" w:rsidP="00C65549">
      <w:pPr>
        <w:pStyle w:val="ListBullet"/>
      </w:pPr>
      <w:r w:rsidRPr="00C65549">
        <w:t>design a feasible AI game strategy</w:t>
      </w:r>
    </w:p>
    <w:p w:rsidR="00000000" w:rsidRPr="00C65549" w:rsidP="00C65549">
      <w:pPr>
        <w:pStyle w:val="ListBullet"/>
      </w:pPr>
      <w:r w:rsidRPr="00C65549">
        <w:t>implement at least two pat</w:t>
      </w:r>
      <w:r w:rsidRPr="00C65549">
        <w:t>h finding algorithms and at least two non-player character AI strategies in a game.</w:t>
      </w:r>
    </w:p>
    <w:p w:rsidR="00000000" w:rsidRPr="00C65549" w:rsidP="00C65549">
      <w:pPr>
        <w:pStyle w:val="List"/>
      </w:pPr>
    </w:p>
    <w:p w:rsidR="00000000" w:rsidRPr="00C65549" w:rsidP="00DD02DA">
      <w:pPr>
        <w:pStyle w:val="BodyText"/>
      </w:pPr>
      <w:r w:rsidRPr="00C65549">
        <w:t xml:space="preserve">In the course of the above, the candidate must: </w:t>
      </w:r>
    </w:p>
    <w:p w:rsidR="00000000" w:rsidRPr="00C65549" w:rsidP="00C65549">
      <w:pPr>
        <w:pStyle w:val="ListBullet"/>
      </w:pPr>
      <w:r w:rsidRPr="00C65549">
        <w:t>review and evaluate AI strategies</w:t>
      </w:r>
    </w:p>
    <w:p w:rsidR="00000000" w:rsidRPr="00C65549" w:rsidP="00C65549">
      <w:pPr>
        <w:pStyle w:val="ListBullet"/>
      </w:pPr>
      <w:r w:rsidRPr="00C65549">
        <w:t>comply with industry standards, client brief and game requirements.</w:t>
      </w:r>
    </w:p>
    <w:p w:rsidR="00000000" w:rsidRPr="00C65549" w:rsidP="00C65549">
      <w:pPr>
        <w:pStyle w:val="AllowPageBreak"/>
      </w:pPr>
    </w:p>
    <w:p w:rsidR="00000000" w:rsidRPr="00C65549" w:rsidP="00C65549">
      <w:pPr>
        <w:pStyle w:val="Heading1"/>
      </w:pPr>
      <w:bookmarkStart w:id="3" w:name="O_1091963"/>
      <w:bookmarkEnd w:id="3"/>
      <w:r w:rsidRPr="00C65549">
        <w:t>Knowledge Evidence</w:t>
      </w:r>
    </w:p>
    <w:p w:rsidR="00000000" w:rsidRPr="00C65549" w:rsidP="00DD02DA">
      <w:pPr>
        <w:pStyle w:val="BodyText"/>
      </w:pPr>
      <w:r w:rsidRPr="00C65549">
        <w:t>The candidate must be able to demonstrate knowledge to complete the tasks outlined in the elements, performance criteria and foundation skills of this unit, including knowledge of:</w:t>
      </w:r>
    </w:p>
    <w:p w:rsidR="00000000" w:rsidRPr="00C65549" w:rsidP="00C65549">
      <w:pPr>
        <w:pStyle w:val="ListBullet"/>
      </w:pPr>
      <w:r w:rsidRPr="00C65549">
        <w:t>basic path-finding algorithms implications on game deve</w:t>
      </w:r>
      <w:r w:rsidRPr="00C65549">
        <w:t>lopment</w:t>
      </w:r>
    </w:p>
    <w:p w:rsidR="00000000" w:rsidRPr="00C65549" w:rsidP="00C65549">
      <w:pPr>
        <w:pStyle w:val="ListBullet"/>
      </w:pPr>
      <w:r w:rsidRPr="00C65549">
        <w:t>major AI terms used in the game industry</w:t>
      </w:r>
    </w:p>
    <w:p w:rsidR="00000000" w:rsidRPr="00C65549" w:rsidP="00C65549">
      <w:pPr>
        <w:pStyle w:val="ListBullet"/>
      </w:pPr>
      <w:r w:rsidRPr="00C65549">
        <w:t>the development process of creating AI strategies in non-player characters (NPCs) in a game</w:t>
      </w:r>
    </w:p>
    <w:p w:rsidR="00000000" w:rsidRPr="00C65549" w:rsidP="00C65549">
      <w:pPr>
        <w:pStyle w:val="ListBullet"/>
      </w:pPr>
      <w:r w:rsidRPr="00C65549">
        <w:t>applying object-oriented programming practices</w:t>
      </w:r>
    </w:p>
    <w:p w:rsidR="00000000" w:rsidRPr="00C65549" w:rsidP="00C65549">
      <w:pPr>
        <w:pStyle w:val="ListBullet"/>
      </w:pPr>
      <w:r w:rsidRPr="00C65549">
        <w:t>overall architecture of a game engine</w:t>
      </w:r>
    </w:p>
    <w:p w:rsidR="00000000" w:rsidRPr="00C65549" w:rsidP="00C65549">
      <w:pPr>
        <w:pStyle w:val="ListBullet"/>
      </w:pPr>
      <w:r w:rsidRPr="00C65549">
        <w:t>game development testing proce</w:t>
      </w:r>
      <w:r w:rsidRPr="00C65549">
        <w:t>sses</w:t>
      </w:r>
    </w:p>
    <w:p w:rsidR="00000000" w:rsidRPr="00C65549" w:rsidP="00C65549">
      <w:pPr>
        <w:pStyle w:val="ListBullet"/>
      </w:pPr>
      <w:r w:rsidRPr="00C65549">
        <w:t>industry standards applicable to game development.</w:t>
      </w:r>
    </w:p>
    <w:p w:rsidR="00000000" w:rsidRPr="00C65549" w:rsidP="00C65549">
      <w:pPr>
        <w:pStyle w:val="AllowPageBreak"/>
      </w:pPr>
    </w:p>
    <w:p w:rsidR="00000000" w:rsidRPr="00C65549" w:rsidP="00C65549">
      <w:pPr>
        <w:pStyle w:val="Heading1"/>
      </w:pPr>
      <w:bookmarkStart w:id="4" w:name="O_1091962"/>
      <w:bookmarkEnd w:id="4"/>
      <w:r w:rsidRPr="00C65549">
        <w:t>Assessment Conditions</w:t>
      </w:r>
    </w:p>
    <w:p w:rsidR="00000000" w:rsidRPr="00C65549" w:rsidP="00DD02DA">
      <w:pPr>
        <w:pStyle w:val="BodyText"/>
      </w:pPr>
      <w:r w:rsidRPr="00C65549">
        <w:t>Skills in this unit must be demonstrated in a workplace or simulated environment where the conditions are typical of those in a working environment in this ind</w:t>
      </w:r>
      <w:r w:rsidRPr="00C65549">
        <w:t xml:space="preserve">ustry. </w:t>
      </w:r>
    </w:p>
    <w:p w:rsidR="00000000" w:rsidRPr="00C65549" w:rsidP="00DD02DA">
      <w:pPr>
        <w:pStyle w:val="BodyText"/>
      </w:pPr>
      <w:r w:rsidRPr="00C65549">
        <w:t>This includes access to:</w:t>
      </w:r>
    </w:p>
    <w:p w:rsidR="00000000" w:rsidRPr="00C65549" w:rsidP="00C65549">
      <w:pPr>
        <w:pStyle w:val="ListBullet"/>
      </w:pPr>
      <w:r w:rsidRPr="00C65549">
        <w:t xml:space="preserve">the internet </w:t>
      </w:r>
    </w:p>
    <w:p w:rsidR="00000000" w:rsidRPr="00C65549" w:rsidP="00C65549">
      <w:pPr>
        <w:pStyle w:val="ListBullet"/>
      </w:pPr>
      <w:r w:rsidRPr="00C65549">
        <w:t xml:space="preserve">research tools </w:t>
      </w:r>
    </w:p>
    <w:p w:rsidR="00000000" w:rsidRPr="00C65549" w:rsidP="00C65549">
      <w:pPr>
        <w:pStyle w:val="ListBullet"/>
      </w:pPr>
      <w:r w:rsidRPr="00C65549">
        <w:t>required hardware, software and its component</w:t>
      </w:r>
    </w:p>
    <w:p w:rsidR="00000000" w:rsidRPr="00C65549" w:rsidP="00C65549">
      <w:pPr>
        <w:pStyle w:val="ListBullet"/>
      </w:pPr>
      <w:r w:rsidRPr="00C65549">
        <w:t>path-finding libraries</w:t>
      </w:r>
    </w:p>
    <w:p w:rsidR="00000000" w:rsidRPr="00C65549" w:rsidP="00C65549">
      <w:pPr>
        <w:pStyle w:val="ListBullet"/>
      </w:pPr>
      <w:r w:rsidRPr="00C65549">
        <w:t>game development testing tools</w:t>
      </w:r>
    </w:p>
    <w:p w:rsidR="00000000" w:rsidRPr="00C65549" w:rsidP="00C65549">
      <w:pPr>
        <w:pStyle w:val="ListBullet"/>
      </w:pPr>
      <w:r w:rsidRPr="00C65549">
        <w:t>development tools to implement AI strategies</w:t>
      </w:r>
    </w:p>
    <w:p w:rsidR="00000000" w:rsidRPr="00C65549" w:rsidP="00C65549">
      <w:pPr>
        <w:pStyle w:val="ListBullet"/>
      </w:pPr>
      <w:r w:rsidRPr="00C65549">
        <w:t>game design specifications and documentation.</w:t>
      </w:r>
    </w:p>
    <w:p w:rsidR="00000000" w:rsidRPr="00C65549" w:rsidP="00C65549">
      <w:pPr>
        <w:pStyle w:val="BodyText"/>
      </w:pPr>
    </w:p>
    <w:p w:rsidR="00000000" w:rsidRPr="00C65549" w:rsidP="00DD02DA">
      <w:pPr>
        <w:pStyle w:val="BodyText"/>
      </w:pPr>
      <w:r w:rsidRPr="00C65549">
        <w:t>Assessors of this unit must satisfy the requirements for assessors in applicable vocational education and training legislation, frameworks and/or standards.</w:t>
      </w:r>
    </w:p>
    <w:p w:rsidR="00000000" w:rsidRPr="00C65549" w:rsidP="00C65549">
      <w:pPr>
        <w:pStyle w:val="Heading1"/>
      </w:pPr>
      <w:bookmarkStart w:id="5" w:name="O_1091960"/>
      <w:bookmarkEnd w:id="5"/>
      <w:r w:rsidRPr="00C65549">
        <w:t>Links</w:t>
      </w:r>
    </w:p>
    <w:p w:rsidR="00000000" w:rsidRPr="00C65549" w:rsidP="00DD02DA">
      <w:pPr>
        <w:pStyle w:val="BodyText"/>
      </w:pPr>
      <w:r w:rsidRPr="00C6554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C3FC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65549" w:rsidP="00C65549"/>
    <w:sectPr w:rsidSect="00C655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5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549" w:rsidRPr="00DD02DA" w:rsidP="00DD02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5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2DA" w:rsidP="00C655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02DA" w:rsidP="00C655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D02DA" w:rsidP="00C655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5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2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5549" w:rsidRPr="00DD02DA" w:rsidP="00DD02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5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2DA" w:rsidRPr="002D2AF8" w:rsidP="00C655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ICTGAM423 Apply artificial intelligence in game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DD02DA" w:rsidP="00C655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E6E0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7E88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5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55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55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55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55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55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55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55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55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55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55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5549"/>
  </w:style>
  <w:style w:type="character" w:customStyle="1" w:styleId="Heading1Char">
    <w:name w:val="Heading 1 Char"/>
    <w:basedOn w:val="DefaultParagraphFont"/>
    <w:link w:val="Heading1"/>
    <w:rsid w:val="00C655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55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55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655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55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5549"/>
    <w:rPr>
      <w:b/>
      <w:spacing w:val="0"/>
    </w:rPr>
  </w:style>
  <w:style w:type="paragraph" w:customStyle="1" w:styleId="SuperHeading">
    <w:name w:val="SuperHeading"/>
    <w:basedOn w:val="Normal"/>
    <w:rsid w:val="00C655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55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55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55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55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55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55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55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55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55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55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55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55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55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55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55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55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55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55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554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655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55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55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55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55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55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55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55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55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55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55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55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55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55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5549"/>
    <w:rPr>
      <w:i/>
    </w:rPr>
  </w:style>
  <w:style w:type="paragraph" w:styleId="Caption">
    <w:name w:val="caption"/>
    <w:basedOn w:val="BodyText"/>
    <w:next w:val="Normal"/>
    <w:qFormat/>
    <w:rsid w:val="00C655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55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55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5549"/>
  </w:style>
  <w:style w:type="paragraph" w:styleId="TableofFigures">
    <w:name w:val="table of figures"/>
    <w:basedOn w:val="Normal"/>
    <w:next w:val="Normal"/>
    <w:semiHidden/>
    <w:rsid w:val="00C655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55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5549"/>
    <w:rPr>
      <w:rFonts w:ascii="Wingdings" w:hAnsi="Wingdings"/>
    </w:rPr>
  </w:style>
  <w:style w:type="paragraph" w:customStyle="1" w:styleId="TableHeading">
    <w:name w:val="Table Heading"/>
    <w:basedOn w:val="HeadingBase"/>
    <w:rsid w:val="00C655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5549"/>
    <w:rPr>
      <w:color w:val="0033CC"/>
      <w:u w:val="none"/>
    </w:rPr>
  </w:style>
  <w:style w:type="paragraph" w:customStyle="1" w:styleId="BodyTextRight">
    <w:name w:val="Body Text Right"/>
    <w:basedOn w:val="BodyText"/>
    <w:rsid w:val="00C655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55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55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55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55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55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5549"/>
    <w:rPr>
      <w:sz w:val="32"/>
    </w:rPr>
  </w:style>
  <w:style w:type="paragraph" w:customStyle="1" w:styleId="HeadingProcedure">
    <w:name w:val="Heading Procedure"/>
    <w:basedOn w:val="HeadingBase"/>
    <w:next w:val="Normal"/>
    <w:rsid w:val="00C655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5549"/>
    <w:pPr>
      <w:spacing w:before="60" w:after="60"/>
    </w:pPr>
  </w:style>
  <w:style w:type="paragraph" w:styleId="ListContinue">
    <w:name w:val="List Continue"/>
    <w:basedOn w:val="List"/>
    <w:rsid w:val="00C65549"/>
    <w:pPr>
      <w:ind w:firstLine="0"/>
    </w:pPr>
  </w:style>
  <w:style w:type="paragraph" w:customStyle="1" w:styleId="ListNote">
    <w:name w:val="List Note"/>
    <w:basedOn w:val="List"/>
    <w:rsid w:val="00C655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55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55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5549"/>
    <w:rPr>
      <w:rFonts w:ascii="Courier New" w:hAnsi="Courier New"/>
    </w:rPr>
  </w:style>
  <w:style w:type="paragraph" w:customStyle="1" w:styleId="NoteBullet">
    <w:name w:val="Note Bullet"/>
    <w:basedOn w:val="Note"/>
    <w:rsid w:val="00C655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55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55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55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55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55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55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5549"/>
    <w:rPr>
      <w:b/>
      <w:smallCaps/>
    </w:rPr>
  </w:style>
  <w:style w:type="paragraph" w:customStyle="1" w:styleId="TableListNumber">
    <w:name w:val="Table List Number"/>
    <w:basedOn w:val="ListNumber"/>
    <w:rsid w:val="00C655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55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5549"/>
    <w:pPr>
      <w:numPr>
        <w:numId w:val="8"/>
      </w:numPr>
    </w:pPr>
  </w:style>
  <w:style w:type="paragraph" w:customStyle="1" w:styleId="ListAlpha2">
    <w:name w:val="List Alpha 2"/>
    <w:basedOn w:val="List2"/>
    <w:rsid w:val="00C65549"/>
    <w:pPr>
      <w:numPr>
        <w:numId w:val="7"/>
      </w:numPr>
    </w:pPr>
  </w:style>
  <w:style w:type="paragraph" w:styleId="List2">
    <w:name w:val="List 2"/>
    <w:basedOn w:val="BodyText"/>
    <w:rsid w:val="00C655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55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55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55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55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55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5549"/>
    <w:pPr>
      <w:numPr>
        <w:numId w:val="3"/>
      </w:numPr>
    </w:pPr>
  </w:style>
  <w:style w:type="paragraph" w:styleId="ListContinue2">
    <w:name w:val="List Continue 2"/>
    <w:basedOn w:val="List2"/>
    <w:rsid w:val="00C65549"/>
    <w:pPr>
      <w:ind w:firstLine="0"/>
    </w:pPr>
  </w:style>
  <w:style w:type="paragraph" w:styleId="ListContinue3">
    <w:name w:val="List Continue 3"/>
    <w:basedOn w:val="List3"/>
    <w:rsid w:val="00C65549"/>
    <w:pPr>
      <w:ind w:left="1021" w:firstLine="0"/>
    </w:pPr>
  </w:style>
  <w:style w:type="paragraph" w:styleId="ListContinue4">
    <w:name w:val="List Continue 4"/>
    <w:basedOn w:val="List4"/>
    <w:rsid w:val="00C65549"/>
    <w:pPr>
      <w:ind w:firstLine="0"/>
    </w:pPr>
  </w:style>
  <w:style w:type="paragraph" w:styleId="ListContinue5">
    <w:name w:val="List Continue 5"/>
    <w:basedOn w:val="List5"/>
    <w:rsid w:val="00C65549"/>
    <w:pPr>
      <w:ind w:firstLine="0"/>
    </w:pPr>
  </w:style>
  <w:style w:type="paragraph" w:styleId="ListNumber3">
    <w:name w:val="List Number 3"/>
    <w:basedOn w:val="List3"/>
    <w:rsid w:val="00C65549"/>
    <w:pPr>
      <w:numPr>
        <w:numId w:val="4"/>
      </w:numPr>
    </w:pPr>
  </w:style>
  <w:style w:type="paragraph" w:styleId="ListNumber4">
    <w:name w:val="List Number 4"/>
    <w:basedOn w:val="List4"/>
    <w:rsid w:val="00C65549"/>
    <w:pPr>
      <w:numPr>
        <w:numId w:val="5"/>
      </w:numPr>
    </w:pPr>
  </w:style>
  <w:style w:type="paragraph" w:styleId="ListNumber5">
    <w:name w:val="List Number 5"/>
    <w:basedOn w:val="List5"/>
    <w:rsid w:val="00C65549"/>
    <w:pPr>
      <w:numPr>
        <w:numId w:val="6"/>
      </w:numPr>
    </w:pPr>
  </w:style>
  <w:style w:type="paragraph" w:styleId="BlockText">
    <w:name w:val="Block Text"/>
    <w:basedOn w:val="Normal"/>
    <w:rsid w:val="00C655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55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5549"/>
    <w:rPr>
      <w:sz w:val="16"/>
      <w:vertAlign w:val="superscript"/>
    </w:rPr>
  </w:style>
  <w:style w:type="character" w:customStyle="1" w:styleId="Symbols">
    <w:name w:val="Symbols"/>
    <w:basedOn w:val="DefaultParagraphFont"/>
    <w:rsid w:val="00C65549"/>
    <w:rPr>
      <w:rFonts w:ascii="Symbol" w:hAnsi="Symbol"/>
    </w:rPr>
  </w:style>
  <w:style w:type="character" w:customStyle="1" w:styleId="MenuOptions">
    <w:name w:val="Menu Options"/>
    <w:basedOn w:val="DefaultParagraphFont"/>
    <w:rsid w:val="00C655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5549"/>
    <w:rPr>
      <w:b/>
    </w:rPr>
  </w:style>
  <w:style w:type="character" w:customStyle="1" w:styleId="Underlined">
    <w:name w:val="Underlined"/>
    <w:basedOn w:val="DefaultParagraphFont"/>
    <w:rsid w:val="00C65549"/>
    <w:rPr>
      <w:u w:val="single"/>
    </w:rPr>
  </w:style>
  <w:style w:type="paragraph" w:customStyle="1" w:styleId="TableBodyTextRight">
    <w:name w:val="Table Body Text Right"/>
    <w:basedOn w:val="TableBodyText"/>
    <w:rsid w:val="00C655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5549"/>
    <w:rPr>
      <w:sz w:val="18"/>
    </w:rPr>
  </w:style>
  <w:style w:type="paragraph" w:customStyle="1" w:styleId="BodySmallRight">
    <w:name w:val="Body Small Right"/>
    <w:basedOn w:val="BodyTextRight"/>
    <w:rsid w:val="00C65549"/>
    <w:rPr>
      <w:sz w:val="18"/>
      <w:szCs w:val="18"/>
    </w:rPr>
  </w:style>
  <w:style w:type="paragraph" w:customStyle="1" w:styleId="MarginEdition">
    <w:name w:val="Margin Edition"/>
    <w:basedOn w:val="MarginNote"/>
    <w:rsid w:val="00C655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5549"/>
    <w:rPr>
      <w:sz w:val="2"/>
      <w:szCs w:val="2"/>
    </w:rPr>
  </w:style>
  <w:style w:type="character" w:customStyle="1" w:styleId="Small">
    <w:name w:val="Small"/>
    <w:basedOn w:val="DefaultParagraphFont"/>
    <w:rsid w:val="00C65549"/>
    <w:rPr>
      <w:sz w:val="16"/>
    </w:rPr>
  </w:style>
  <w:style w:type="paragraph" w:customStyle="1" w:styleId="WideTable">
    <w:name w:val="Wide Table"/>
    <w:basedOn w:val="Normal"/>
    <w:rsid w:val="00C655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5549"/>
  </w:style>
  <w:style w:type="paragraph" w:styleId="Quote">
    <w:name w:val="Quote"/>
    <w:basedOn w:val="Heading1"/>
    <w:link w:val="QuoteChar"/>
    <w:qFormat/>
    <w:rsid w:val="00C655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55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5549"/>
    <w:pPr>
      <w:pageBreakBefore/>
    </w:pPr>
  </w:style>
  <w:style w:type="paragraph" w:customStyle="1" w:styleId="Border">
    <w:name w:val="Border"/>
    <w:basedOn w:val="Normal"/>
    <w:qFormat/>
    <w:rsid w:val="00C655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55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55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55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55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55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55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55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55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5549"/>
    <w:rPr>
      <w:u w:val="single"/>
    </w:rPr>
  </w:style>
  <w:style w:type="character" w:customStyle="1" w:styleId="BoldandItalics">
    <w:name w:val="Bold and Italics"/>
    <w:qFormat/>
    <w:rsid w:val="00C65549"/>
    <w:rPr>
      <w:b/>
      <w:i/>
      <w:u w:val="none"/>
    </w:rPr>
  </w:style>
  <w:style w:type="paragraph" w:styleId="BalloonText">
    <w:name w:val="Balloon Text"/>
    <w:basedOn w:val="Normal"/>
    <w:link w:val="BalloonTextChar"/>
    <w:rsid w:val="00C655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55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55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55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55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55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5549"/>
    <w:pPr>
      <w:spacing w:before="0" w:after="0"/>
    </w:pPr>
  </w:style>
  <w:style w:type="paragraph" w:customStyle="1" w:styleId="BodyTextBold">
    <w:name w:val="Body Text Bold"/>
    <w:basedOn w:val="BodyText"/>
    <w:qFormat/>
    <w:rsid w:val="00C65549"/>
    <w:rPr>
      <w:b/>
    </w:rPr>
  </w:style>
  <w:style w:type="character" w:styleId="Hyperlink">
    <w:name w:val="Hyperlink"/>
    <w:basedOn w:val="DefaultParagraphFont"/>
    <w:uiPriority w:val="99"/>
    <w:unhideWhenUsed/>
    <w:rsid w:val="00DD02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325</Words>
  <Characters>2123</Characters>
  <Application>Microsoft Office Word</Application>
  <DocSecurity>0</DocSecurity>
  <Lines>62</Lines>
  <Paragraphs>46</Paragraphs>
  <ScaleCrop>false</ScaleCrop>
  <Company>Author-it Software Corporation Ltd.</Company>
  <LinksUpToDate>false</LinksUpToDate>
  <CharactersWithSpaces>2402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ICTGAM423 Apply artificial intelligence in game development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2024-12-17T07:46:00Z</dcterms:created>
  <dcterms:modified xsi:type="dcterms:W3CDTF">2024-12-17T07:46:00Z</dcterms:modified>
</cp:coreProperties>
</file>