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258" w:rsidP="00844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ICTGAM419 Build a database to support a computer game</w:t>
      </w:r>
      <w:r>
        <w:fldChar w:fldCharType="end"/>
      </w:r>
    </w:p>
    <w:p w:rsidR="00844258" w:rsidP="00844258">
      <w:pPr>
        <w:pStyle w:val="Version"/>
        <w:sectPr w:rsidSect="00657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CE1" w:rsidP="00657CE1">
      <w:pPr>
        <w:pStyle w:val="SuperHeading"/>
      </w:pPr>
      <w:r w:rsidRPr="00657CE1">
        <w:t>Assessment Requirements for ICTGAM419 Build a database to support a computer game</w:t>
      </w:r>
    </w:p>
    <w:p w:rsidR="00000000" w:rsidRPr="00657CE1" w:rsidP="00657CE1">
      <w:pPr>
        <w:pStyle w:val="Heading1"/>
      </w:pPr>
      <w:bookmarkStart w:id="1" w:name="O_677569"/>
      <w:bookmarkEnd w:id="1"/>
      <w:r w:rsidRPr="00657C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5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E1" w:rsidP="00657CE1">
            <w:pPr>
              <w:pStyle w:val="BodyText"/>
            </w:pPr>
            <w:r w:rsidRPr="00657C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E1">
            <w:pPr>
              <w:pStyle w:val="BodyText"/>
              <w:rPr>
                <w:lang w:val="en-NZ"/>
              </w:rPr>
            </w:pPr>
            <w:r w:rsidRPr="00657CE1">
              <w:rPr>
                <w:rStyle w:val="SpecialBold"/>
              </w:rPr>
              <w:t>Comments</w:t>
            </w:r>
          </w:p>
        </w:tc>
      </w:tr>
      <w:tr w:rsidTr="00657C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CE1">
            <w:pPr>
              <w:pStyle w:val="BodyText"/>
              <w:rPr>
                <w:lang w:val="en-NZ"/>
              </w:rPr>
            </w:pPr>
            <w:r w:rsidRPr="00657C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CE1" w:rsidP="00657CE1">
            <w:pPr>
              <w:pStyle w:val="BodyText"/>
            </w:pPr>
            <w:r w:rsidRPr="00657CE1">
              <w:t>This version first released with ICT Information and Communications Technology Training Package Version 1.0.</w:t>
            </w:r>
          </w:p>
        </w:tc>
      </w:tr>
    </w:tbl>
    <w:p w:rsidR="00000000" w:rsidRPr="00657CE1" w:rsidP="00657CE1">
      <w:pPr>
        <w:pStyle w:val="BodyText"/>
      </w:pPr>
    </w:p>
    <w:p w:rsidR="00000000" w:rsidRPr="00657CE1" w:rsidP="00657CE1">
      <w:pPr>
        <w:pStyle w:val="AllowPageBreak"/>
      </w:pPr>
    </w:p>
    <w:p w:rsidR="00000000" w:rsidRPr="00657CE1" w:rsidP="00657CE1">
      <w:pPr>
        <w:pStyle w:val="Heading1"/>
      </w:pPr>
      <w:bookmarkStart w:id="2" w:name="O_677570"/>
      <w:bookmarkEnd w:id="2"/>
      <w:r w:rsidRPr="00657CE1">
        <w:t>Performance Evidence</w:t>
      </w:r>
    </w:p>
    <w:p w:rsidR="00000000" w:rsidRPr="00657CE1" w:rsidP="00844258">
      <w:pPr>
        <w:pStyle w:val="BodyText"/>
      </w:pPr>
      <w:r w:rsidRPr="00657CE1">
        <w:t>Evidence of the ability to:</w:t>
      </w:r>
    </w:p>
    <w:p w:rsidR="00000000" w:rsidRPr="00657CE1" w:rsidP="00657CE1">
      <w:pPr>
        <w:pStyle w:val="ListBullet"/>
      </w:pPr>
      <w:r w:rsidRPr="00657CE1">
        <w:t>interpret a conceptual database model</w:t>
      </w:r>
    </w:p>
    <w:p w:rsidR="00000000" w:rsidRPr="00657CE1" w:rsidP="00657CE1">
      <w:pPr>
        <w:pStyle w:val="ListBullet"/>
      </w:pPr>
      <w:r w:rsidRPr="00657CE1">
        <w:t>create a database from a conceptual model, that allows for the persistence of state data for a computer game</w:t>
      </w:r>
    </w:p>
    <w:p w:rsidR="00000000" w:rsidRPr="00657CE1" w:rsidP="00657CE1">
      <w:pPr>
        <w:pStyle w:val="ListBullet"/>
      </w:pPr>
      <w:r w:rsidRPr="00657CE1">
        <w:t xml:space="preserve">evaluate, and improve, the performance </w:t>
      </w:r>
      <w:r w:rsidRPr="00657CE1">
        <w:t>of a database built to support a computer game.</w:t>
      </w:r>
    </w:p>
    <w:p w:rsidR="00000000" w:rsidRPr="00657CE1" w:rsidP="00657CE1">
      <w:pPr>
        <w:pStyle w:val="BodyText"/>
      </w:pPr>
    </w:p>
    <w:p w:rsidR="00000000" w:rsidRPr="00657CE1" w:rsidP="00844258">
      <w:pPr>
        <w:pStyle w:val="BodyText"/>
      </w:pPr>
      <w:r w:rsidRPr="00657CE1">
        <w:t>Note: If a specific volume or frequency is not stated, then evidence must be provided at least once.</w:t>
      </w:r>
    </w:p>
    <w:p w:rsidR="00000000" w:rsidRPr="00657CE1" w:rsidP="00657CE1">
      <w:pPr>
        <w:pStyle w:val="Heading1"/>
      </w:pPr>
      <w:bookmarkStart w:id="3" w:name="O_677571"/>
      <w:bookmarkEnd w:id="3"/>
      <w:r w:rsidRPr="00657CE1">
        <w:t>Knowledge Evidence</w:t>
      </w:r>
    </w:p>
    <w:p w:rsidR="00000000" w:rsidRPr="00657CE1" w:rsidP="00844258">
      <w:pPr>
        <w:pStyle w:val="BodyText"/>
      </w:pPr>
      <w:r w:rsidRPr="00657CE1">
        <w:t>To complete the unit requirements safely and effectively, the individual must:</w:t>
      </w:r>
    </w:p>
    <w:p w:rsidR="00000000" w:rsidRPr="00657CE1" w:rsidP="00657CE1">
      <w:pPr>
        <w:pStyle w:val="ListBullet"/>
      </w:pPr>
      <w:r w:rsidRPr="00657CE1">
        <w:t>identify computer hardware specifications and performance required to support database development</w:t>
      </w:r>
    </w:p>
    <w:p w:rsidR="00000000" w:rsidRPr="00657CE1" w:rsidP="00657CE1">
      <w:pPr>
        <w:pStyle w:val="ListBullet"/>
      </w:pPr>
      <w:r w:rsidRPr="00657CE1">
        <w:t>discuss the creation, use and testing of stored procedures</w:t>
      </w:r>
    </w:p>
    <w:p w:rsidR="00000000" w:rsidRPr="00657CE1" w:rsidP="00657CE1">
      <w:pPr>
        <w:pStyle w:val="ListBullet"/>
      </w:pPr>
      <w:r w:rsidRPr="00657CE1">
        <w:t xml:space="preserve">explain why input </w:t>
      </w:r>
      <w:r w:rsidRPr="00657CE1">
        <w:t>and output parameters are required</w:t>
      </w:r>
    </w:p>
    <w:p w:rsidR="00000000" w:rsidRPr="00657CE1" w:rsidP="00657CE1">
      <w:pPr>
        <w:pStyle w:val="ListBullet"/>
      </w:pPr>
      <w:r w:rsidRPr="00657CE1">
        <w:t>explain database stress testing and stress testing software</w:t>
      </w:r>
    </w:p>
    <w:p w:rsidR="00000000" w:rsidRPr="00657CE1" w:rsidP="00657CE1">
      <w:pPr>
        <w:pStyle w:val="ListBullet"/>
      </w:pPr>
      <w:r w:rsidRPr="00657CE1">
        <w:t>discuss the principles of database testing methodologies</w:t>
      </w:r>
    </w:p>
    <w:p w:rsidR="00000000" w:rsidRPr="00657CE1" w:rsidP="00657CE1">
      <w:pPr>
        <w:pStyle w:val="ListBullet"/>
      </w:pPr>
      <w:r w:rsidRPr="00657CE1">
        <w:t>describe object-oriented database management systems</w:t>
      </w:r>
    </w:p>
    <w:p w:rsidR="00000000" w:rsidRPr="00657CE1" w:rsidP="00657CE1">
      <w:pPr>
        <w:pStyle w:val="ListBullet"/>
      </w:pPr>
      <w:r w:rsidRPr="00657CE1">
        <w:t>discuss the similarities and difference between rel</w:t>
      </w:r>
      <w:r w:rsidRPr="00657CE1">
        <w:t>ational database management systems:</w:t>
      </w:r>
    </w:p>
    <w:p w:rsidR="00000000" w:rsidRPr="00657CE1" w:rsidP="00657CE1">
      <w:pPr>
        <w:pStyle w:val="ListBullet2"/>
      </w:pPr>
      <w:r w:rsidRPr="00657CE1">
        <w:t>IBM DB2</w:t>
      </w:r>
    </w:p>
    <w:p w:rsidR="00000000" w:rsidRPr="00657CE1" w:rsidP="00657CE1">
      <w:pPr>
        <w:pStyle w:val="ListBullet2"/>
      </w:pPr>
      <w:r w:rsidRPr="00657CE1">
        <w:t>Microsoft Access</w:t>
      </w:r>
    </w:p>
    <w:p w:rsidR="00000000" w:rsidRPr="00657CE1" w:rsidP="00657CE1">
      <w:pPr>
        <w:pStyle w:val="ListBullet2"/>
      </w:pPr>
      <w:r w:rsidRPr="00657CE1">
        <w:t>Microsoft SQL (MS SQL) server</w:t>
      </w:r>
    </w:p>
    <w:p w:rsidR="00000000" w:rsidRPr="00657CE1" w:rsidP="00657CE1">
      <w:pPr>
        <w:pStyle w:val="ListBullet2"/>
      </w:pPr>
      <w:r w:rsidRPr="00657CE1">
        <w:t>MySQL</w:t>
      </w:r>
    </w:p>
    <w:p w:rsidR="00000000" w:rsidRPr="00657CE1" w:rsidP="00657CE1">
      <w:pPr>
        <w:pStyle w:val="ListBullet2"/>
      </w:pPr>
      <w:r w:rsidRPr="00657CE1">
        <w:t>Oracle</w:t>
      </w:r>
    </w:p>
    <w:p w:rsidR="00000000" w:rsidRPr="00657CE1" w:rsidP="00657CE1">
      <w:pPr>
        <w:pStyle w:val="ListBullet2"/>
      </w:pPr>
      <w:r w:rsidRPr="00657CE1">
        <w:t>Postgre Structured Query Language (Postgre SQL)</w:t>
      </w:r>
    </w:p>
    <w:p w:rsidR="00000000" w:rsidRPr="00657CE1" w:rsidP="00657CE1">
      <w:pPr>
        <w:pStyle w:val="ListBullet"/>
      </w:pPr>
      <w:r w:rsidRPr="00657CE1">
        <w:t xml:space="preserve">discuss relational database modelling building blocks and theory, including attributes, </w:t>
      </w:r>
      <w:r w:rsidRPr="00657CE1">
        <w:t>entity relationship modelling and normalisation of database tables</w:t>
      </w:r>
    </w:p>
    <w:p w:rsidR="00000000" w:rsidRPr="00657CE1" w:rsidP="00657CE1">
      <w:pPr>
        <w:pStyle w:val="ListBullet"/>
      </w:pPr>
      <w:r w:rsidRPr="00657CE1">
        <w:t>discuss relationship cardinality and connectivity:</w:t>
      </w:r>
    </w:p>
    <w:p w:rsidR="00000000" w:rsidRPr="00657CE1" w:rsidP="00657CE1">
      <w:pPr>
        <w:pStyle w:val="ListBullet2"/>
      </w:pPr>
      <w:r w:rsidRPr="00657CE1">
        <w:t>1:1</w:t>
      </w:r>
    </w:p>
    <w:p w:rsidR="00000000" w:rsidRPr="00657CE1" w:rsidP="00657CE1">
      <w:pPr>
        <w:pStyle w:val="ListBullet2"/>
      </w:pPr>
      <w:r w:rsidRPr="00657CE1">
        <w:t>1:M</w:t>
      </w:r>
    </w:p>
    <w:p w:rsidR="00000000" w:rsidRPr="00657CE1" w:rsidP="00657CE1">
      <w:pPr>
        <w:pStyle w:val="ListBullet2"/>
      </w:pPr>
      <w:r w:rsidRPr="00657CE1">
        <w:t>M:N</w:t>
      </w:r>
    </w:p>
    <w:p w:rsidR="00000000" w:rsidRPr="00657CE1" w:rsidP="00657CE1">
      <w:pPr>
        <w:pStyle w:val="ListBullet"/>
      </w:pPr>
      <w:r w:rsidRPr="00657CE1">
        <w:t>outline the features, and functions, of structured query language (SQL), including data definition language and data manipul</w:t>
      </w:r>
      <w:r w:rsidRPr="00657CE1">
        <w:t>ation language</w:t>
      </w:r>
    </w:p>
    <w:p w:rsidR="00000000" w:rsidRPr="00657CE1" w:rsidP="00657CE1">
      <w:pPr>
        <w:pStyle w:val="ListBullet"/>
      </w:pPr>
      <w:r w:rsidRPr="00657CE1">
        <w:t>discuss the evolution of relational database management systems and their relationship to the flat file, hierarchical, and network data storage legacy of games</w:t>
      </w:r>
    </w:p>
    <w:p w:rsidR="00000000" w:rsidRPr="00657CE1" w:rsidP="00657CE1">
      <w:pPr>
        <w:pStyle w:val="ListBullet"/>
      </w:pPr>
      <w:r w:rsidRPr="00657CE1">
        <w:t>outline the important functions of a relational database management system within</w:t>
      </w:r>
      <w:r w:rsidRPr="00657CE1">
        <w:t xml:space="preserve"> the context of a computer game</w:t>
      </w:r>
    </w:p>
    <w:p w:rsidR="00000000" w:rsidRPr="00657CE1" w:rsidP="00657CE1">
      <w:pPr>
        <w:pStyle w:val="ListBullet"/>
      </w:pPr>
      <w:r w:rsidRPr="00657CE1">
        <w:t>interpret data access languages, such as SQL and language-integrated query (LINQ)</w:t>
      </w:r>
    </w:p>
    <w:p w:rsidR="00000000" w:rsidRPr="00657CE1" w:rsidP="00657CE1">
      <w:pPr>
        <w:pStyle w:val="ListBullet"/>
      </w:pPr>
      <w:r w:rsidRPr="00657CE1">
        <w:t>interpret data application programming interfaces (APIs) including:</w:t>
      </w:r>
    </w:p>
    <w:p w:rsidR="00000000" w:rsidRPr="00657CE1" w:rsidP="00657CE1">
      <w:pPr>
        <w:pStyle w:val="ListBullet2"/>
      </w:pPr>
      <w:r w:rsidRPr="00657CE1">
        <w:t>ADO.Net</w:t>
      </w:r>
    </w:p>
    <w:p w:rsidR="00000000" w:rsidRPr="00657CE1" w:rsidP="00657CE1">
      <w:pPr>
        <w:pStyle w:val="ListBullet2"/>
      </w:pPr>
      <w:r w:rsidRPr="00657CE1">
        <w:t>data integrity</w:t>
      </w:r>
    </w:p>
    <w:p w:rsidR="00000000" w:rsidRPr="00657CE1" w:rsidP="00657CE1">
      <w:pPr>
        <w:pStyle w:val="ListBullet2"/>
      </w:pPr>
      <w:r w:rsidRPr="00657CE1">
        <w:t>disaster recovery and backups</w:t>
      </w:r>
    </w:p>
    <w:p w:rsidR="00000000" w:rsidRPr="00657CE1" w:rsidP="00657CE1">
      <w:pPr>
        <w:pStyle w:val="ListBullet2"/>
      </w:pPr>
      <w:r w:rsidRPr="00657CE1">
        <w:t>data dictionary</w:t>
      </w:r>
    </w:p>
    <w:p w:rsidR="00000000" w:rsidRPr="00657CE1" w:rsidP="00657CE1">
      <w:pPr>
        <w:pStyle w:val="ListBullet2"/>
      </w:pPr>
      <w:r w:rsidRPr="00657CE1">
        <w:t>data storage</w:t>
      </w:r>
    </w:p>
    <w:p w:rsidR="00000000" w:rsidRPr="00657CE1" w:rsidP="00657CE1">
      <w:pPr>
        <w:pStyle w:val="ListBullet2"/>
      </w:pPr>
      <w:r w:rsidRPr="00657CE1">
        <w:t>security requirements of the data</w:t>
      </w:r>
    </w:p>
    <w:p w:rsidR="00000000" w:rsidRPr="00657CE1" w:rsidP="00657CE1">
      <w:pPr>
        <w:pStyle w:val="ListBullet2"/>
      </w:pPr>
      <w:r w:rsidRPr="00657CE1">
        <w:t>transforming and presenting the data</w:t>
      </w:r>
    </w:p>
    <w:p w:rsidR="00000000" w:rsidRPr="00657CE1" w:rsidP="00657CE1">
      <w:pPr>
        <w:pStyle w:val="ListBullet"/>
      </w:pPr>
      <w:r w:rsidRPr="00657CE1">
        <w:t>discuss the importance of data models</w:t>
      </w:r>
    </w:p>
    <w:p w:rsidR="00000000" w:rsidRPr="00657CE1" w:rsidP="00657CE1">
      <w:pPr>
        <w:pStyle w:val="ListBullet"/>
      </w:pPr>
      <w:r w:rsidRPr="00657CE1">
        <w:t>describe the different types of data models, including Chen and Crow’s Foot models</w:t>
      </w:r>
    </w:p>
    <w:p w:rsidR="00000000" w:rsidRPr="00657CE1" w:rsidP="00657CE1">
      <w:pPr>
        <w:pStyle w:val="ListBullet"/>
      </w:pPr>
      <w:r w:rsidRPr="00657CE1">
        <w:t xml:space="preserve">describe the relationship between game-play rules </w:t>
      </w:r>
      <w:r w:rsidRPr="00657CE1">
        <w:t>and the modelling of the database structure.</w:t>
      </w:r>
    </w:p>
    <w:p w:rsidR="00000000" w:rsidRPr="00657CE1" w:rsidP="00657CE1">
      <w:pPr>
        <w:pStyle w:val="AllowPageBreak"/>
      </w:pPr>
    </w:p>
    <w:p w:rsidR="00000000" w:rsidRPr="00657CE1" w:rsidP="00657CE1">
      <w:pPr>
        <w:pStyle w:val="Heading1"/>
      </w:pPr>
      <w:bookmarkStart w:id="4" w:name="O_677572"/>
      <w:bookmarkEnd w:id="4"/>
      <w:r w:rsidRPr="00657CE1">
        <w:t>Assessment Conditions</w:t>
      </w:r>
    </w:p>
    <w:p w:rsidR="00000000" w:rsidRPr="00657CE1" w:rsidP="00844258">
      <w:pPr>
        <w:pStyle w:val="BodyText"/>
      </w:pPr>
      <w:r w:rsidRPr="00657CE1">
        <w:t>Gather evidence to demonstrate consistent performance in conditions that are safe and replicate the workplace. Noise levels, production flow, interruptions and time varianc</w:t>
      </w:r>
      <w:r w:rsidRPr="00657CE1">
        <w:t>es must be typical of those experienced in the game development field of work, and include access to:</w:t>
      </w:r>
    </w:p>
    <w:p w:rsidR="00000000" w:rsidRPr="00657CE1" w:rsidP="00657CE1">
      <w:pPr>
        <w:pStyle w:val="ListBullet"/>
      </w:pPr>
      <w:r w:rsidRPr="00657CE1">
        <w:t>computer-aided software engineering and modelling tools</w:t>
      </w:r>
    </w:p>
    <w:p w:rsidR="00000000" w:rsidRPr="00657CE1" w:rsidP="00657CE1">
      <w:pPr>
        <w:pStyle w:val="ListBullet"/>
      </w:pPr>
      <w:r w:rsidRPr="00657CE1">
        <w:t>a relational or object-oriented database management system</w:t>
      </w:r>
    </w:p>
    <w:p w:rsidR="00000000" w:rsidRPr="00657CE1" w:rsidP="00657CE1">
      <w:pPr>
        <w:pStyle w:val="ListBullet"/>
      </w:pPr>
      <w:r w:rsidRPr="00657CE1">
        <w:t>performance testing and analysis softw</w:t>
      </w:r>
      <w:r w:rsidRPr="00657CE1">
        <w:t>are for selected database management system/ game architecture specifications</w:t>
      </w:r>
    </w:p>
    <w:p w:rsidR="00000000" w:rsidRPr="00657CE1" w:rsidP="00657CE1">
      <w:pPr>
        <w:pStyle w:val="ListBullet"/>
      </w:pPr>
      <w:r w:rsidRPr="00657CE1">
        <w:t>the game design and requirements documentation</w:t>
      </w:r>
    </w:p>
    <w:p w:rsidR="00000000" w:rsidRPr="00657CE1" w:rsidP="00657CE1">
      <w:pPr>
        <w:pStyle w:val="ListBullet"/>
      </w:pPr>
      <w:r w:rsidRPr="00657CE1">
        <w:t>the client or server hardware</w:t>
      </w:r>
    </w:p>
    <w:p w:rsidR="00000000" w:rsidRPr="00657CE1" w:rsidP="00657CE1">
      <w:pPr>
        <w:pStyle w:val="ListBullet"/>
      </w:pPr>
      <w:r w:rsidRPr="00657CE1">
        <w:t>networking infrastructure sufficient to simulate the game architecture specifications.</w:t>
      </w:r>
    </w:p>
    <w:p w:rsidR="00000000" w:rsidRPr="00657CE1" w:rsidP="00657CE1">
      <w:pPr>
        <w:pStyle w:val="BodyText"/>
      </w:pPr>
    </w:p>
    <w:p w:rsidR="00000000" w:rsidRPr="00657CE1" w:rsidP="00844258">
      <w:pPr>
        <w:pStyle w:val="BodyText"/>
      </w:pPr>
      <w:r w:rsidRPr="00657CE1">
        <w:t>Assesso</w:t>
      </w:r>
      <w:r w:rsidRPr="00657CE1">
        <w:t>rs must satisfy NVR/AQTF assessor requirements.</w:t>
      </w:r>
    </w:p>
    <w:p w:rsidR="00000000" w:rsidRPr="00657CE1" w:rsidP="00657CE1">
      <w:pPr>
        <w:pStyle w:val="Heading1"/>
      </w:pPr>
      <w:bookmarkStart w:id="5" w:name="O_677575"/>
      <w:bookmarkEnd w:id="5"/>
      <w:r w:rsidRPr="00657CE1">
        <w:t>Links</w:t>
      </w:r>
    </w:p>
    <w:p w:rsidR="00000000" w:rsidRPr="00657CE1" w:rsidP="00844258">
      <w:pPr>
        <w:pStyle w:val="BodyText"/>
      </w:pPr>
      <w:r w:rsidRPr="00657C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120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7CE1" w:rsidP="00657CE1"/>
    <w:sectPr w:rsidSect="00657C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E1" w:rsidRPr="00844258" w:rsidP="00844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58" w:rsidP="00657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258" w:rsidP="00657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4258" w:rsidP="00657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CE1" w:rsidRPr="00844258" w:rsidP="00844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258" w:rsidRPr="002D2AF8" w:rsidP="00657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ICTGAM419 Build a database to support a computer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844258" w:rsidP="00657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3E72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89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544B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CE1"/>
  </w:style>
  <w:style w:type="character" w:customStyle="1" w:styleId="Heading1Char">
    <w:name w:val="Heading 1 Char"/>
    <w:basedOn w:val="DefaultParagraphFont"/>
    <w:link w:val="Heading1"/>
    <w:rsid w:val="00657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C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C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CE1"/>
    <w:rPr>
      <w:b/>
      <w:spacing w:val="0"/>
    </w:rPr>
  </w:style>
  <w:style w:type="paragraph" w:styleId="ListBullet2">
    <w:name w:val="List Bullet 2"/>
    <w:basedOn w:val="List2"/>
    <w:rsid w:val="00657C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7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C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C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7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C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7CE1"/>
    <w:rPr>
      <w:i/>
    </w:rPr>
  </w:style>
  <w:style w:type="paragraph" w:styleId="Caption">
    <w:name w:val="caption"/>
    <w:basedOn w:val="BodyText"/>
    <w:next w:val="Normal"/>
    <w:qFormat/>
    <w:rsid w:val="00657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CE1"/>
  </w:style>
  <w:style w:type="paragraph" w:styleId="TableofFigures">
    <w:name w:val="table of figures"/>
    <w:basedOn w:val="Normal"/>
    <w:next w:val="Normal"/>
    <w:semiHidden/>
    <w:rsid w:val="00657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C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7CE1"/>
    <w:rPr>
      <w:rFonts w:ascii="Wingdings" w:hAnsi="Wingdings"/>
    </w:rPr>
  </w:style>
  <w:style w:type="paragraph" w:customStyle="1" w:styleId="TableHeading">
    <w:name w:val="Table Heading"/>
    <w:basedOn w:val="HeadingBase"/>
    <w:rsid w:val="00657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CE1"/>
    <w:rPr>
      <w:color w:val="0033CC"/>
      <w:u w:val="none"/>
    </w:rPr>
  </w:style>
  <w:style w:type="paragraph" w:customStyle="1" w:styleId="BodyTextRight">
    <w:name w:val="Body Text Right"/>
    <w:basedOn w:val="BodyText"/>
    <w:rsid w:val="00657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C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CE1"/>
    <w:rPr>
      <w:sz w:val="32"/>
    </w:rPr>
  </w:style>
  <w:style w:type="paragraph" w:customStyle="1" w:styleId="HeadingProcedure">
    <w:name w:val="Heading Procedure"/>
    <w:basedOn w:val="HeadingBase"/>
    <w:next w:val="Normal"/>
    <w:rsid w:val="00657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CE1"/>
    <w:pPr>
      <w:spacing w:before="60" w:after="60"/>
    </w:pPr>
  </w:style>
  <w:style w:type="paragraph" w:styleId="ListContinue">
    <w:name w:val="List Continue"/>
    <w:basedOn w:val="List"/>
    <w:rsid w:val="00657CE1"/>
    <w:pPr>
      <w:ind w:firstLine="0"/>
    </w:pPr>
  </w:style>
  <w:style w:type="paragraph" w:customStyle="1" w:styleId="ListNote">
    <w:name w:val="List Note"/>
    <w:basedOn w:val="List"/>
    <w:rsid w:val="00657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CE1"/>
    <w:rPr>
      <w:rFonts w:ascii="Courier New" w:hAnsi="Courier New"/>
    </w:rPr>
  </w:style>
  <w:style w:type="paragraph" w:customStyle="1" w:styleId="NoteBullet">
    <w:name w:val="Note Bullet"/>
    <w:basedOn w:val="Note"/>
    <w:rsid w:val="00657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C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7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CE1"/>
    <w:rPr>
      <w:b/>
      <w:smallCaps/>
    </w:rPr>
  </w:style>
  <w:style w:type="paragraph" w:customStyle="1" w:styleId="TableListNumber">
    <w:name w:val="Table List Number"/>
    <w:basedOn w:val="ListNumber"/>
    <w:rsid w:val="00657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CE1"/>
    <w:pPr>
      <w:numPr>
        <w:numId w:val="9"/>
      </w:numPr>
    </w:pPr>
  </w:style>
  <w:style w:type="paragraph" w:customStyle="1" w:styleId="ListAlpha2">
    <w:name w:val="List Alpha 2"/>
    <w:basedOn w:val="List2"/>
    <w:rsid w:val="00657CE1"/>
    <w:pPr>
      <w:numPr>
        <w:numId w:val="8"/>
      </w:numPr>
    </w:pPr>
  </w:style>
  <w:style w:type="paragraph" w:styleId="List2">
    <w:name w:val="List 2"/>
    <w:basedOn w:val="BodyText"/>
    <w:rsid w:val="00657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C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C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7CE1"/>
    <w:pPr>
      <w:numPr>
        <w:numId w:val="4"/>
      </w:numPr>
    </w:pPr>
  </w:style>
  <w:style w:type="paragraph" w:styleId="ListContinue2">
    <w:name w:val="List Continue 2"/>
    <w:basedOn w:val="List2"/>
    <w:rsid w:val="00657CE1"/>
    <w:pPr>
      <w:ind w:firstLine="0"/>
    </w:pPr>
  </w:style>
  <w:style w:type="paragraph" w:styleId="ListContinue3">
    <w:name w:val="List Continue 3"/>
    <w:basedOn w:val="List3"/>
    <w:rsid w:val="00657CE1"/>
    <w:pPr>
      <w:ind w:left="1021" w:firstLine="0"/>
    </w:pPr>
  </w:style>
  <w:style w:type="paragraph" w:styleId="ListContinue4">
    <w:name w:val="List Continue 4"/>
    <w:basedOn w:val="List4"/>
    <w:rsid w:val="00657CE1"/>
    <w:pPr>
      <w:ind w:firstLine="0"/>
    </w:pPr>
  </w:style>
  <w:style w:type="paragraph" w:styleId="ListContinue5">
    <w:name w:val="List Continue 5"/>
    <w:basedOn w:val="List5"/>
    <w:rsid w:val="00657CE1"/>
    <w:pPr>
      <w:ind w:firstLine="0"/>
    </w:pPr>
  </w:style>
  <w:style w:type="paragraph" w:styleId="ListNumber3">
    <w:name w:val="List Number 3"/>
    <w:basedOn w:val="List3"/>
    <w:rsid w:val="00657CE1"/>
    <w:pPr>
      <w:numPr>
        <w:numId w:val="5"/>
      </w:numPr>
    </w:pPr>
  </w:style>
  <w:style w:type="paragraph" w:styleId="ListNumber4">
    <w:name w:val="List Number 4"/>
    <w:basedOn w:val="List4"/>
    <w:rsid w:val="00657CE1"/>
    <w:pPr>
      <w:numPr>
        <w:numId w:val="6"/>
      </w:numPr>
    </w:pPr>
  </w:style>
  <w:style w:type="paragraph" w:styleId="ListNumber5">
    <w:name w:val="List Number 5"/>
    <w:basedOn w:val="List5"/>
    <w:rsid w:val="00657CE1"/>
    <w:pPr>
      <w:numPr>
        <w:numId w:val="7"/>
      </w:numPr>
    </w:pPr>
  </w:style>
  <w:style w:type="paragraph" w:styleId="BlockText">
    <w:name w:val="Block Text"/>
    <w:basedOn w:val="Normal"/>
    <w:rsid w:val="00657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CE1"/>
    <w:rPr>
      <w:sz w:val="16"/>
      <w:vertAlign w:val="superscript"/>
    </w:rPr>
  </w:style>
  <w:style w:type="character" w:customStyle="1" w:styleId="Symbols">
    <w:name w:val="Symbols"/>
    <w:basedOn w:val="DefaultParagraphFont"/>
    <w:rsid w:val="00657CE1"/>
    <w:rPr>
      <w:rFonts w:ascii="Symbol" w:hAnsi="Symbol"/>
    </w:rPr>
  </w:style>
  <w:style w:type="character" w:customStyle="1" w:styleId="MenuOptions">
    <w:name w:val="Menu Options"/>
    <w:basedOn w:val="DefaultParagraphFont"/>
    <w:rsid w:val="00657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CE1"/>
    <w:rPr>
      <w:b/>
    </w:rPr>
  </w:style>
  <w:style w:type="character" w:customStyle="1" w:styleId="Underlined">
    <w:name w:val="Underlined"/>
    <w:basedOn w:val="DefaultParagraphFont"/>
    <w:rsid w:val="00657CE1"/>
    <w:rPr>
      <w:u w:val="single"/>
    </w:rPr>
  </w:style>
  <w:style w:type="paragraph" w:customStyle="1" w:styleId="TableBodyTextRight">
    <w:name w:val="Table Body Text Right"/>
    <w:basedOn w:val="TableBodyText"/>
    <w:rsid w:val="00657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CE1"/>
    <w:rPr>
      <w:sz w:val="18"/>
    </w:rPr>
  </w:style>
  <w:style w:type="paragraph" w:customStyle="1" w:styleId="BodySmallRight">
    <w:name w:val="Body Small Right"/>
    <w:basedOn w:val="BodyTextRight"/>
    <w:rsid w:val="00657CE1"/>
    <w:rPr>
      <w:sz w:val="18"/>
      <w:szCs w:val="18"/>
    </w:rPr>
  </w:style>
  <w:style w:type="paragraph" w:customStyle="1" w:styleId="MarginEdition">
    <w:name w:val="Margin Edition"/>
    <w:basedOn w:val="MarginNote"/>
    <w:rsid w:val="00657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CE1"/>
    <w:rPr>
      <w:sz w:val="2"/>
      <w:szCs w:val="2"/>
    </w:rPr>
  </w:style>
  <w:style w:type="character" w:customStyle="1" w:styleId="Small">
    <w:name w:val="Small"/>
    <w:basedOn w:val="DefaultParagraphFont"/>
    <w:rsid w:val="00657CE1"/>
    <w:rPr>
      <w:sz w:val="16"/>
    </w:rPr>
  </w:style>
  <w:style w:type="paragraph" w:customStyle="1" w:styleId="WideTable">
    <w:name w:val="Wide Table"/>
    <w:basedOn w:val="Normal"/>
    <w:rsid w:val="00657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CE1"/>
  </w:style>
  <w:style w:type="paragraph" w:styleId="Quote">
    <w:name w:val="Quote"/>
    <w:basedOn w:val="Heading1"/>
    <w:link w:val="QuoteChar"/>
    <w:qFormat/>
    <w:rsid w:val="00657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CE1"/>
    <w:pPr>
      <w:pageBreakBefore/>
    </w:pPr>
  </w:style>
  <w:style w:type="paragraph" w:customStyle="1" w:styleId="Border">
    <w:name w:val="Border"/>
    <w:basedOn w:val="Normal"/>
    <w:qFormat/>
    <w:rsid w:val="00657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CE1"/>
    <w:rPr>
      <w:u w:val="single"/>
    </w:rPr>
  </w:style>
  <w:style w:type="character" w:customStyle="1" w:styleId="BoldandItalics">
    <w:name w:val="Bold and Italics"/>
    <w:qFormat/>
    <w:rsid w:val="00657CE1"/>
    <w:rPr>
      <w:b/>
      <w:i/>
      <w:u w:val="none"/>
    </w:rPr>
  </w:style>
  <w:style w:type="paragraph" w:styleId="BalloonText">
    <w:name w:val="Balloon Text"/>
    <w:basedOn w:val="Normal"/>
    <w:link w:val="BalloonTextChar"/>
    <w:rsid w:val="00657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CE1"/>
    <w:pPr>
      <w:spacing w:before="0" w:after="0"/>
    </w:pPr>
  </w:style>
  <w:style w:type="paragraph" w:customStyle="1" w:styleId="BodyTextBold">
    <w:name w:val="Body Text Bold"/>
    <w:basedOn w:val="BodyText"/>
    <w:qFormat/>
    <w:rsid w:val="00657CE1"/>
    <w:rPr>
      <w:b/>
    </w:rPr>
  </w:style>
  <w:style w:type="character" w:styleId="Hyperlink">
    <w:name w:val="Hyperlink"/>
    <w:basedOn w:val="DefaultParagraphFont"/>
    <w:uiPriority w:val="99"/>
    <w:unhideWhenUsed/>
    <w:rsid w:val="00844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3150</Characters>
  <Application>Microsoft Office Word</Application>
  <DocSecurity>0</DocSecurity>
  <Lines>87</Lines>
  <Paragraphs>71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ICTGAM419 Build a database to support a computer game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2021-04-09T06:34:00Z</dcterms:created>
  <dcterms:modified xsi:type="dcterms:W3CDTF">2021-04-09T06:34:00Z</dcterms:modified>
</cp:coreProperties>
</file>