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54D" w:rsidP="00003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ICTGAM414 Create audio for digital games</w:t>
      </w:r>
      <w:r>
        <w:fldChar w:fldCharType="end"/>
      </w:r>
    </w:p>
    <w:p w:rsidR="0000354D" w:rsidP="0000354D">
      <w:pPr>
        <w:pStyle w:val="Version"/>
        <w:sectPr w:rsidSect="00283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ECF" w:rsidP="00283ECF">
      <w:pPr>
        <w:pStyle w:val="SuperHeading"/>
      </w:pPr>
      <w:r w:rsidRPr="00283ECF">
        <w:t>Assessment Re</w:t>
      </w:r>
      <w:r w:rsidRPr="00283ECF">
        <w:t>quirements for ICTGAM414 Create audio for digital games</w:t>
      </w:r>
    </w:p>
    <w:p w:rsidR="00000000" w:rsidRPr="00283ECF" w:rsidP="00283ECF">
      <w:pPr>
        <w:pStyle w:val="Heading1"/>
      </w:pPr>
      <w:bookmarkStart w:id="1" w:name="O_677189"/>
      <w:bookmarkEnd w:id="1"/>
      <w:r w:rsidRPr="00283E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3E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CF" w:rsidP="00283ECF">
            <w:pPr>
              <w:pStyle w:val="BodyText"/>
            </w:pPr>
            <w:r w:rsidRPr="00283E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CF">
            <w:pPr>
              <w:pStyle w:val="BodyText"/>
              <w:rPr>
                <w:lang w:val="en-NZ"/>
              </w:rPr>
            </w:pPr>
            <w:r w:rsidRPr="00283ECF">
              <w:rPr>
                <w:rStyle w:val="SpecialBold"/>
              </w:rPr>
              <w:t>Comments</w:t>
            </w:r>
          </w:p>
        </w:tc>
      </w:tr>
      <w:tr w:rsidTr="00283E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CF">
            <w:pPr>
              <w:pStyle w:val="BodyText"/>
              <w:rPr>
                <w:lang w:val="en-NZ"/>
              </w:rPr>
            </w:pPr>
            <w:r w:rsidRPr="00283E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CF" w:rsidP="00283ECF">
            <w:pPr>
              <w:pStyle w:val="BodyText"/>
            </w:pPr>
            <w:r w:rsidRPr="00283ECF">
              <w:t>This version first released with ICT Information and Communications Technology Training Package Version 1.0.</w:t>
            </w:r>
          </w:p>
        </w:tc>
      </w:tr>
    </w:tbl>
    <w:p w:rsidR="00000000" w:rsidRPr="00283ECF" w:rsidP="00283ECF">
      <w:pPr>
        <w:pStyle w:val="BodyText"/>
      </w:pPr>
    </w:p>
    <w:p w:rsidR="00000000" w:rsidRPr="00283ECF" w:rsidP="00283ECF">
      <w:pPr>
        <w:pStyle w:val="AllowPageBreak"/>
      </w:pPr>
    </w:p>
    <w:p w:rsidR="00000000" w:rsidRPr="00283ECF" w:rsidP="00283ECF">
      <w:pPr>
        <w:pStyle w:val="Heading1"/>
      </w:pPr>
      <w:bookmarkStart w:id="2" w:name="O_677190"/>
      <w:bookmarkEnd w:id="2"/>
      <w:r w:rsidRPr="00283ECF">
        <w:t>Performance Evidence</w:t>
      </w:r>
    </w:p>
    <w:p w:rsidR="00000000" w:rsidRPr="00283ECF" w:rsidP="0000354D">
      <w:pPr>
        <w:pStyle w:val="BodyText"/>
      </w:pPr>
      <w:r w:rsidRPr="00283ECF">
        <w:t>Evidence of the ability to:</w:t>
      </w:r>
    </w:p>
    <w:p w:rsidR="00000000" w:rsidRPr="00283ECF" w:rsidP="00283ECF">
      <w:pPr>
        <w:pStyle w:val="ListBullet"/>
      </w:pPr>
      <w:r w:rsidRPr="00283ECF">
        <w:t>research game audio requirements</w:t>
      </w:r>
    </w:p>
    <w:p w:rsidR="00000000" w:rsidRPr="00283ECF" w:rsidP="00283ECF">
      <w:pPr>
        <w:pStyle w:val="ListBullet"/>
      </w:pPr>
      <w:r w:rsidRPr="00283ECF">
        <w:t>locate and obtain suitable audio resources</w:t>
      </w:r>
    </w:p>
    <w:p w:rsidR="00000000" w:rsidRPr="00283ECF" w:rsidP="00283ECF">
      <w:pPr>
        <w:pStyle w:val="ListBullet"/>
      </w:pPr>
      <w:r w:rsidRPr="00283ECF">
        <w:t>record and manipulate audio</w:t>
      </w:r>
    </w:p>
    <w:p w:rsidR="00000000" w:rsidRPr="00283ECF" w:rsidP="00283ECF">
      <w:pPr>
        <w:pStyle w:val="ListBullet"/>
      </w:pPr>
      <w:r w:rsidRPr="00283ECF">
        <w:t>generate sound effects</w:t>
      </w:r>
    </w:p>
    <w:p w:rsidR="00000000" w:rsidRPr="00283ECF" w:rsidP="00283ECF">
      <w:pPr>
        <w:pStyle w:val="ListBullet"/>
      </w:pPr>
      <w:r w:rsidRPr="00283ECF">
        <w:t>compose simple music tracks for a game</w:t>
      </w:r>
    </w:p>
    <w:p w:rsidR="00000000" w:rsidRPr="00283ECF" w:rsidP="00283ECF">
      <w:pPr>
        <w:pStyle w:val="ListBullet"/>
      </w:pPr>
      <w:r w:rsidRPr="00283ECF">
        <w:t>use audio programming libraries in a game.</w:t>
      </w:r>
    </w:p>
    <w:p w:rsidR="00000000" w:rsidRPr="00283ECF" w:rsidP="00283ECF">
      <w:pPr>
        <w:pStyle w:val="BodyText"/>
      </w:pPr>
    </w:p>
    <w:p w:rsidR="00000000" w:rsidRPr="00283ECF" w:rsidP="0000354D">
      <w:pPr>
        <w:pStyle w:val="BodyText"/>
      </w:pPr>
      <w:r w:rsidRPr="00283ECF">
        <w:t>Note: If a specific volume or frequency is not stated, then evidence must be provided at least once.</w:t>
      </w:r>
    </w:p>
    <w:p w:rsidR="00000000" w:rsidRPr="00283ECF" w:rsidP="00283ECF">
      <w:pPr>
        <w:pStyle w:val="Heading1"/>
      </w:pPr>
      <w:bookmarkStart w:id="3" w:name="O_677191"/>
      <w:bookmarkEnd w:id="3"/>
      <w:r w:rsidRPr="00283ECF">
        <w:t>Knowledge Evidence</w:t>
      </w:r>
    </w:p>
    <w:p w:rsidR="00000000" w:rsidRPr="00283ECF" w:rsidP="0000354D">
      <w:pPr>
        <w:pStyle w:val="BodyText"/>
      </w:pPr>
      <w:r w:rsidRPr="00283ECF">
        <w:t>To complete the unit requirements safely and effectively, the individual mu</w:t>
      </w:r>
      <w:r w:rsidRPr="00283ECF">
        <w:t>st:</w:t>
      </w:r>
    </w:p>
    <w:p w:rsidR="00000000" w:rsidRPr="00283ECF" w:rsidP="00283ECF">
      <w:pPr>
        <w:pStyle w:val="ListBullet"/>
      </w:pPr>
      <w:r w:rsidRPr="00283ECF">
        <w:t>describe audio-editing tools</w:t>
      </w:r>
    </w:p>
    <w:p w:rsidR="00000000" w:rsidRPr="00283ECF" w:rsidP="00283ECF">
      <w:pPr>
        <w:pStyle w:val="ListBullet"/>
      </w:pPr>
      <w:r w:rsidRPr="00283ECF">
        <w:t>discuss and explain different audio formats and their application to games</w:t>
      </w:r>
    </w:p>
    <w:p w:rsidR="00000000" w:rsidRPr="00283ECF" w:rsidP="00283ECF">
      <w:pPr>
        <w:pStyle w:val="ListBullet"/>
      </w:pPr>
      <w:r w:rsidRPr="00283ECF">
        <w:t>discuss and explain  the capabilities of audio-programming libraries</w:t>
      </w:r>
    </w:p>
    <w:p w:rsidR="00000000" w:rsidRPr="00283ECF" w:rsidP="00283ECF">
      <w:pPr>
        <w:pStyle w:val="ListBullet"/>
      </w:pPr>
      <w:r w:rsidRPr="00283ECF">
        <w:t>explain copyright as it applies to audio recordings</w:t>
      </w:r>
    </w:p>
    <w:p w:rsidR="00000000" w:rsidRPr="00283ECF" w:rsidP="00283ECF">
      <w:pPr>
        <w:pStyle w:val="ListBullet"/>
      </w:pPr>
      <w:r w:rsidRPr="00283ECF">
        <w:t>discuss music-creation too</w:t>
      </w:r>
      <w:r w:rsidRPr="00283ECF">
        <w:t>ls and their relation to music theory.</w:t>
      </w:r>
    </w:p>
    <w:p w:rsidR="00000000" w:rsidRPr="00283ECF" w:rsidP="00283ECF">
      <w:pPr>
        <w:pStyle w:val="AllowPageBreak"/>
      </w:pPr>
    </w:p>
    <w:p w:rsidR="00000000" w:rsidRPr="00283ECF" w:rsidP="00283ECF">
      <w:pPr>
        <w:pStyle w:val="Heading1"/>
      </w:pPr>
      <w:bookmarkStart w:id="4" w:name="O_677192"/>
      <w:bookmarkEnd w:id="4"/>
      <w:r w:rsidRPr="00283ECF">
        <w:t>Assessment Conditions</w:t>
      </w:r>
    </w:p>
    <w:p w:rsidR="00000000" w:rsidRPr="00283ECF" w:rsidP="0000354D">
      <w:pPr>
        <w:pStyle w:val="BodyText"/>
      </w:pPr>
      <w:r w:rsidRPr="00283ECF">
        <w:t>Gather evidence to demonstrate consistent performance in conditions that are safe and replicate the workplace. Noise levels, production flow, interruptions and time variances mus</w:t>
      </w:r>
      <w:r w:rsidRPr="00283ECF">
        <w:t>t be typical of those experienced in the game development field of work, and include access to:</w:t>
      </w:r>
    </w:p>
    <w:p w:rsidR="00000000" w:rsidRPr="00283ECF" w:rsidP="00283ECF">
      <w:pPr>
        <w:pStyle w:val="ListBullet"/>
      </w:pPr>
      <w:r w:rsidRPr="00283ECF">
        <w:t>appropriate computer hardware, software and peripheral devices</w:t>
      </w:r>
    </w:p>
    <w:p w:rsidR="00000000" w:rsidRPr="00283ECF" w:rsidP="00283ECF">
      <w:pPr>
        <w:pStyle w:val="ListBullet"/>
      </w:pPr>
      <w:r w:rsidRPr="00283ECF">
        <w:t>digital audio editing software</w:t>
      </w:r>
    </w:p>
    <w:p w:rsidR="00000000" w:rsidRPr="00283ECF" w:rsidP="00283ECF">
      <w:pPr>
        <w:pStyle w:val="ListBullet"/>
      </w:pPr>
      <w:r w:rsidRPr="00283ECF">
        <w:t>games engines and file storage</w:t>
      </w:r>
    </w:p>
    <w:p w:rsidR="00000000" w:rsidRPr="00283ECF" w:rsidP="00283ECF">
      <w:pPr>
        <w:pStyle w:val="ListBullet"/>
      </w:pPr>
      <w:r w:rsidRPr="00283ECF">
        <w:t>copyright and intellectual propert</w:t>
      </w:r>
      <w:r w:rsidRPr="00283ECF">
        <w:t>y legislation.</w:t>
      </w:r>
    </w:p>
    <w:p w:rsidR="00000000" w:rsidRPr="00283ECF" w:rsidP="00283ECF">
      <w:pPr>
        <w:pStyle w:val="BodyText"/>
      </w:pPr>
    </w:p>
    <w:p w:rsidR="00000000" w:rsidRPr="00283ECF" w:rsidP="0000354D">
      <w:pPr>
        <w:pStyle w:val="BodyText"/>
      </w:pPr>
      <w:r w:rsidRPr="00283ECF">
        <w:t>Assessors must satisfy NVR/AQTF assessor requirements.</w:t>
      </w:r>
    </w:p>
    <w:p w:rsidR="00000000" w:rsidRPr="00283ECF" w:rsidP="00283ECF">
      <w:pPr>
        <w:pStyle w:val="Heading1"/>
      </w:pPr>
      <w:bookmarkStart w:id="5" w:name="O_677195"/>
      <w:bookmarkEnd w:id="5"/>
      <w:r w:rsidRPr="00283ECF">
        <w:t>Links</w:t>
      </w:r>
    </w:p>
    <w:p w:rsidR="00000000" w:rsidRPr="00283ECF" w:rsidP="0000354D">
      <w:pPr>
        <w:pStyle w:val="BodyText"/>
      </w:pPr>
      <w:r w:rsidRPr="00283E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4178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83ECF" w:rsidP="00283ECF"/>
    <w:sectPr w:rsidSect="00283E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CF" w:rsidRPr="0000354D" w:rsidP="00003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4D" w:rsidP="00283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54D" w:rsidP="00283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54D" w:rsidP="00283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ECF" w:rsidRPr="0000354D" w:rsidP="00003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4D" w:rsidRPr="002D2AF8" w:rsidP="00283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ICTGAM414 Create audio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0354D" w:rsidP="00283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C6B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561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ECF"/>
  </w:style>
  <w:style w:type="character" w:customStyle="1" w:styleId="Heading1Char">
    <w:name w:val="Heading 1 Char"/>
    <w:basedOn w:val="DefaultParagraphFont"/>
    <w:link w:val="Heading1"/>
    <w:rsid w:val="00283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E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E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ECF"/>
    <w:rPr>
      <w:b/>
      <w:spacing w:val="0"/>
    </w:rPr>
  </w:style>
  <w:style w:type="paragraph" w:customStyle="1" w:styleId="SuperHeading">
    <w:name w:val="SuperHeading"/>
    <w:basedOn w:val="Normal"/>
    <w:rsid w:val="00283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E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E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E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ECF"/>
    <w:rPr>
      <w:i/>
    </w:rPr>
  </w:style>
  <w:style w:type="paragraph" w:styleId="Caption">
    <w:name w:val="caption"/>
    <w:basedOn w:val="BodyText"/>
    <w:next w:val="Normal"/>
    <w:qFormat/>
    <w:rsid w:val="00283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ECF"/>
  </w:style>
  <w:style w:type="paragraph" w:styleId="TableofFigures">
    <w:name w:val="table of figures"/>
    <w:basedOn w:val="Normal"/>
    <w:next w:val="Normal"/>
    <w:semiHidden/>
    <w:rsid w:val="00283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E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ECF"/>
    <w:rPr>
      <w:rFonts w:ascii="Wingdings" w:hAnsi="Wingdings"/>
    </w:rPr>
  </w:style>
  <w:style w:type="paragraph" w:customStyle="1" w:styleId="TableHeading">
    <w:name w:val="Table Heading"/>
    <w:basedOn w:val="HeadingBase"/>
    <w:rsid w:val="00283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ECF"/>
    <w:rPr>
      <w:color w:val="0033CC"/>
      <w:u w:val="none"/>
    </w:rPr>
  </w:style>
  <w:style w:type="paragraph" w:customStyle="1" w:styleId="BodyTextRight">
    <w:name w:val="Body Text Right"/>
    <w:basedOn w:val="BodyText"/>
    <w:rsid w:val="00283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E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ECF"/>
    <w:rPr>
      <w:sz w:val="32"/>
    </w:rPr>
  </w:style>
  <w:style w:type="paragraph" w:customStyle="1" w:styleId="HeadingProcedure">
    <w:name w:val="Heading Procedure"/>
    <w:basedOn w:val="HeadingBase"/>
    <w:next w:val="Normal"/>
    <w:rsid w:val="00283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ECF"/>
    <w:pPr>
      <w:spacing w:before="60" w:after="60"/>
    </w:pPr>
  </w:style>
  <w:style w:type="paragraph" w:styleId="ListContinue">
    <w:name w:val="List Continue"/>
    <w:basedOn w:val="List"/>
    <w:rsid w:val="00283ECF"/>
    <w:pPr>
      <w:ind w:firstLine="0"/>
    </w:pPr>
  </w:style>
  <w:style w:type="paragraph" w:customStyle="1" w:styleId="ListNote">
    <w:name w:val="List Note"/>
    <w:basedOn w:val="List"/>
    <w:rsid w:val="00283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ECF"/>
    <w:rPr>
      <w:rFonts w:ascii="Courier New" w:hAnsi="Courier New"/>
    </w:rPr>
  </w:style>
  <w:style w:type="paragraph" w:customStyle="1" w:styleId="NoteBullet">
    <w:name w:val="Note Bullet"/>
    <w:basedOn w:val="Note"/>
    <w:rsid w:val="00283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E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ECF"/>
    <w:rPr>
      <w:b/>
      <w:smallCaps/>
    </w:rPr>
  </w:style>
  <w:style w:type="paragraph" w:customStyle="1" w:styleId="TableListNumber">
    <w:name w:val="Table List Number"/>
    <w:basedOn w:val="ListNumber"/>
    <w:rsid w:val="00283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ECF"/>
    <w:pPr>
      <w:numPr>
        <w:numId w:val="8"/>
      </w:numPr>
    </w:pPr>
  </w:style>
  <w:style w:type="paragraph" w:customStyle="1" w:styleId="ListAlpha2">
    <w:name w:val="List Alpha 2"/>
    <w:basedOn w:val="List2"/>
    <w:rsid w:val="00283ECF"/>
    <w:pPr>
      <w:numPr>
        <w:numId w:val="7"/>
      </w:numPr>
    </w:pPr>
  </w:style>
  <w:style w:type="paragraph" w:styleId="List2">
    <w:name w:val="List 2"/>
    <w:basedOn w:val="BodyText"/>
    <w:rsid w:val="00283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E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E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ECF"/>
    <w:pPr>
      <w:numPr>
        <w:numId w:val="3"/>
      </w:numPr>
    </w:pPr>
  </w:style>
  <w:style w:type="paragraph" w:styleId="ListContinue2">
    <w:name w:val="List Continue 2"/>
    <w:basedOn w:val="List2"/>
    <w:rsid w:val="00283ECF"/>
    <w:pPr>
      <w:ind w:firstLine="0"/>
    </w:pPr>
  </w:style>
  <w:style w:type="paragraph" w:styleId="ListContinue3">
    <w:name w:val="List Continue 3"/>
    <w:basedOn w:val="List3"/>
    <w:rsid w:val="00283ECF"/>
    <w:pPr>
      <w:ind w:left="1021" w:firstLine="0"/>
    </w:pPr>
  </w:style>
  <w:style w:type="paragraph" w:styleId="ListContinue4">
    <w:name w:val="List Continue 4"/>
    <w:basedOn w:val="List4"/>
    <w:rsid w:val="00283ECF"/>
    <w:pPr>
      <w:ind w:firstLine="0"/>
    </w:pPr>
  </w:style>
  <w:style w:type="paragraph" w:styleId="ListContinue5">
    <w:name w:val="List Continue 5"/>
    <w:basedOn w:val="List5"/>
    <w:rsid w:val="00283ECF"/>
    <w:pPr>
      <w:ind w:firstLine="0"/>
    </w:pPr>
  </w:style>
  <w:style w:type="paragraph" w:styleId="ListNumber3">
    <w:name w:val="List Number 3"/>
    <w:basedOn w:val="List3"/>
    <w:rsid w:val="00283ECF"/>
    <w:pPr>
      <w:numPr>
        <w:numId w:val="4"/>
      </w:numPr>
    </w:pPr>
  </w:style>
  <w:style w:type="paragraph" w:styleId="ListNumber4">
    <w:name w:val="List Number 4"/>
    <w:basedOn w:val="List4"/>
    <w:rsid w:val="00283ECF"/>
    <w:pPr>
      <w:numPr>
        <w:numId w:val="5"/>
      </w:numPr>
    </w:pPr>
  </w:style>
  <w:style w:type="paragraph" w:styleId="ListNumber5">
    <w:name w:val="List Number 5"/>
    <w:basedOn w:val="List5"/>
    <w:rsid w:val="00283ECF"/>
    <w:pPr>
      <w:numPr>
        <w:numId w:val="6"/>
      </w:numPr>
    </w:pPr>
  </w:style>
  <w:style w:type="paragraph" w:styleId="BlockText">
    <w:name w:val="Block Text"/>
    <w:basedOn w:val="Normal"/>
    <w:rsid w:val="00283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ECF"/>
    <w:rPr>
      <w:sz w:val="16"/>
      <w:vertAlign w:val="superscript"/>
    </w:rPr>
  </w:style>
  <w:style w:type="character" w:customStyle="1" w:styleId="Symbols">
    <w:name w:val="Symbols"/>
    <w:basedOn w:val="DefaultParagraphFont"/>
    <w:rsid w:val="00283ECF"/>
    <w:rPr>
      <w:rFonts w:ascii="Symbol" w:hAnsi="Symbol"/>
    </w:rPr>
  </w:style>
  <w:style w:type="character" w:customStyle="1" w:styleId="MenuOptions">
    <w:name w:val="Menu Options"/>
    <w:basedOn w:val="DefaultParagraphFont"/>
    <w:rsid w:val="00283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ECF"/>
    <w:rPr>
      <w:b/>
    </w:rPr>
  </w:style>
  <w:style w:type="character" w:customStyle="1" w:styleId="Underlined">
    <w:name w:val="Underlined"/>
    <w:basedOn w:val="DefaultParagraphFont"/>
    <w:rsid w:val="00283ECF"/>
    <w:rPr>
      <w:u w:val="single"/>
    </w:rPr>
  </w:style>
  <w:style w:type="paragraph" w:customStyle="1" w:styleId="TableBodyTextRight">
    <w:name w:val="Table Body Text Right"/>
    <w:basedOn w:val="TableBodyText"/>
    <w:rsid w:val="00283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ECF"/>
    <w:rPr>
      <w:sz w:val="18"/>
    </w:rPr>
  </w:style>
  <w:style w:type="paragraph" w:customStyle="1" w:styleId="BodySmallRight">
    <w:name w:val="Body Small Right"/>
    <w:basedOn w:val="BodyTextRight"/>
    <w:rsid w:val="00283ECF"/>
    <w:rPr>
      <w:sz w:val="18"/>
      <w:szCs w:val="18"/>
    </w:rPr>
  </w:style>
  <w:style w:type="paragraph" w:customStyle="1" w:styleId="MarginEdition">
    <w:name w:val="Margin Edition"/>
    <w:basedOn w:val="MarginNote"/>
    <w:rsid w:val="00283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ECF"/>
    <w:rPr>
      <w:sz w:val="2"/>
      <w:szCs w:val="2"/>
    </w:rPr>
  </w:style>
  <w:style w:type="character" w:customStyle="1" w:styleId="Small">
    <w:name w:val="Small"/>
    <w:basedOn w:val="DefaultParagraphFont"/>
    <w:rsid w:val="00283ECF"/>
    <w:rPr>
      <w:sz w:val="16"/>
    </w:rPr>
  </w:style>
  <w:style w:type="paragraph" w:customStyle="1" w:styleId="WideTable">
    <w:name w:val="Wide Table"/>
    <w:basedOn w:val="Normal"/>
    <w:rsid w:val="00283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ECF"/>
  </w:style>
  <w:style w:type="paragraph" w:styleId="Quote">
    <w:name w:val="Quote"/>
    <w:basedOn w:val="Heading1"/>
    <w:link w:val="QuoteChar"/>
    <w:qFormat/>
    <w:rsid w:val="00283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ECF"/>
    <w:pPr>
      <w:pageBreakBefore/>
    </w:pPr>
  </w:style>
  <w:style w:type="paragraph" w:customStyle="1" w:styleId="Border">
    <w:name w:val="Border"/>
    <w:basedOn w:val="Normal"/>
    <w:qFormat/>
    <w:rsid w:val="00283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ECF"/>
    <w:rPr>
      <w:u w:val="single"/>
    </w:rPr>
  </w:style>
  <w:style w:type="character" w:customStyle="1" w:styleId="BoldandItalics">
    <w:name w:val="Bold and Italics"/>
    <w:qFormat/>
    <w:rsid w:val="00283ECF"/>
    <w:rPr>
      <w:b/>
      <w:i/>
      <w:u w:val="none"/>
    </w:rPr>
  </w:style>
  <w:style w:type="paragraph" w:styleId="BalloonText">
    <w:name w:val="Balloon Text"/>
    <w:basedOn w:val="Normal"/>
    <w:link w:val="BalloonTextChar"/>
    <w:rsid w:val="00283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ECF"/>
    <w:pPr>
      <w:spacing w:before="0" w:after="0"/>
    </w:pPr>
  </w:style>
  <w:style w:type="paragraph" w:customStyle="1" w:styleId="BodyTextBold">
    <w:name w:val="Body Text Bold"/>
    <w:basedOn w:val="BodyText"/>
    <w:qFormat/>
    <w:rsid w:val="00283ECF"/>
    <w:rPr>
      <w:b/>
    </w:rPr>
  </w:style>
  <w:style w:type="character" w:styleId="Hyperlink">
    <w:name w:val="Hyperlink"/>
    <w:basedOn w:val="DefaultParagraphFont"/>
    <w:uiPriority w:val="99"/>
    <w:unhideWhenUsed/>
    <w:rsid w:val="00003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1678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ICTGAM414 Create audio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