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8164D" w:rsidP="00C8164D">
      <w:pPr>
        <w:pStyle w:val="Title"/>
      </w:pPr>
      <w:r>
        <w:fldChar w:fldCharType="begin"/>
      </w:r>
      <w:r>
        <w:instrText xml:space="preserve"> TITLE   \* MERGEFORMAT </w:instrText>
      </w:r>
      <w:r>
        <w:fldChar w:fldCharType="separate"/>
      </w:r>
      <w:r>
        <w:t>Assessment Requirements for ICTGAM302 Design and apply simple textures to digital art</w:t>
      </w:r>
      <w:r>
        <w:fldChar w:fldCharType="end"/>
      </w:r>
    </w:p>
    <w:p w:rsidR="00C8164D" w:rsidP="00C8164D">
      <w:pPr>
        <w:pStyle w:val="Version"/>
        <w:sectPr w:rsidSect="0089088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9088D" w:rsidP="0089088D">
      <w:pPr>
        <w:pStyle w:val="SuperHeading"/>
      </w:pPr>
      <w:r w:rsidRPr="0089088D">
        <w:t>Assessment Requirements for ICTGAM302 Design and apply simple textures to digital art</w:t>
      </w:r>
    </w:p>
    <w:p w:rsidR="00000000" w:rsidRPr="0089088D" w:rsidP="0089088D">
      <w:pPr>
        <w:pStyle w:val="Heading1"/>
      </w:pPr>
      <w:bookmarkStart w:id="1" w:name="O_676083"/>
      <w:bookmarkEnd w:id="1"/>
      <w:r w:rsidRPr="0089088D">
        <w:t>Modification History</w:t>
      </w:r>
    </w:p>
    <w:tbl>
      <w:tblPr>
        <w:tblW w:w="0" w:type="auto"/>
        <w:tblLayout w:type="fixed"/>
        <w:tblCellMar>
          <w:left w:w="62" w:type="dxa"/>
          <w:right w:w="62" w:type="dxa"/>
        </w:tblCellMar>
        <w:tblLook w:val="0000"/>
      </w:tblPr>
      <w:tblGrid>
        <w:gridCol w:w="2700"/>
        <w:gridCol w:w="6264"/>
      </w:tblGrid>
      <w:tr w:rsidTr="0089088D">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88D" w:rsidP="0089088D">
            <w:pPr>
              <w:pStyle w:val="BodyText"/>
            </w:pPr>
            <w:r w:rsidRPr="0089088D">
              <w:rPr>
                <w:rStyle w:val="SpecialBold"/>
              </w:rPr>
              <w:t>Release</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88D">
            <w:pPr>
              <w:pStyle w:val="BodyText"/>
              <w:rPr>
                <w:lang w:val="en-NZ"/>
              </w:rPr>
            </w:pPr>
            <w:r w:rsidRPr="0089088D">
              <w:rPr>
                <w:rStyle w:val="SpecialBold"/>
              </w:rPr>
              <w:t>Comments</w:t>
            </w:r>
          </w:p>
        </w:tc>
      </w:tr>
      <w:tr w:rsidTr="0089088D">
        <w:tblPrEx>
          <w:tblW w:w="0" w:type="auto"/>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9088D">
            <w:pPr>
              <w:pStyle w:val="BodyText"/>
              <w:rPr>
                <w:lang w:val="en-NZ"/>
              </w:rPr>
            </w:pPr>
            <w:r w:rsidRPr="0089088D">
              <w:t>Release 1</w:t>
            </w:r>
          </w:p>
        </w:tc>
        <w:tc>
          <w:tcPr>
            <w:tcW w:w="62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9088D" w:rsidP="0089088D">
            <w:pPr>
              <w:pStyle w:val="BodyText"/>
            </w:pPr>
            <w:r w:rsidRPr="0089088D">
              <w:t>This version first released with ICT Information and Communications Technology Training Package Version 1.0.</w:t>
            </w:r>
          </w:p>
        </w:tc>
      </w:tr>
    </w:tbl>
    <w:p w:rsidR="00000000" w:rsidRPr="0089088D" w:rsidP="0089088D">
      <w:pPr>
        <w:pStyle w:val="BodyText"/>
      </w:pPr>
    </w:p>
    <w:p w:rsidR="00000000" w:rsidRPr="0089088D" w:rsidP="0089088D">
      <w:pPr>
        <w:pStyle w:val="AllowPageBreak"/>
      </w:pPr>
    </w:p>
    <w:p w:rsidR="00000000" w:rsidRPr="0089088D" w:rsidP="0089088D">
      <w:pPr>
        <w:pStyle w:val="Heading1"/>
      </w:pPr>
      <w:bookmarkStart w:id="2" w:name="O_676084"/>
      <w:bookmarkEnd w:id="2"/>
      <w:r w:rsidRPr="0089088D">
        <w:t>Performance Evidence</w:t>
      </w:r>
    </w:p>
    <w:p w:rsidR="00000000" w:rsidRPr="0089088D" w:rsidP="00C8164D">
      <w:pPr>
        <w:pStyle w:val="BodyText"/>
      </w:pPr>
      <w:r w:rsidRPr="0089088D">
        <w:t>Evidence of the ability to:</w:t>
      </w:r>
    </w:p>
    <w:p w:rsidR="00000000" w:rsidRPr="0089088D" w:rsidP="0089088D">
      <w:pPr>
        <w:pStyle w:val="ListBullet"/>
      </w:pPr>
      <w:r w:rsidRPr="0089088D">
        <w:t>comprehend design requirements</w:t>
      </w:r>
    </w:p>
    <w:p w:rsidR="00000000" w:rsidRPr="0089088D" w:rsidP="0089088D">
      <w:pPr>
        <w:pStyle w:val="ListBullet"/>
      </w:pPr>
      <w:r w:rsidRPr="0089088D">
        <w:t xml:space="preserve">complete texturing and shading tasks according </w:t>
      </w:r>
      <w:r w:rsidRPr="0089088D">
        <w:t>to brief requirements</w:t>
      </w:r>
    </w:p>
    <w:p w:rsidR="00000000" w:rsidRPr="0089088D" w:rsidP="0089088D">
      <w:pPr>
        <w:pStyle w:val="ListBullet"/>
      </w:pPr>
      <w:r w:rsidRPr="0089088D">
        <w:t>create and apply textures to digital art</w:t>
      </w:r>
    </w:p>
    <w:p w:rsidR="00000000" w:rsidRPr="0089088D" w:rsidP="0089088D">
      <w:pPr>
        <w:pStyle w:val="ListBullet"/>
      </w:pPr>
      <w:r w:rsidRPr="0089088D">
        <w:t>use and optimise software components for best performance</w:t>
      </w:r>
    </w:p>
    <w:p w:rsidR="00000000" w:rsidRPr="0089088D" w:rsidP="0089088D">
      <w:pPr>
        <w:pStyle w:val="ListBullet"/>
      </w:pPr>
      <w:r w:rsidRPr="0089088D">
        <w:t>adhere to system requirements related to file sizes and formats</w:t>
      </w:r>
    </w:p>
    <w:p w:rsidR="00000000" w:rsidRPr="0089088D" w:rsidP="0089088D">
      <w:pPr>
        <w:pStyle w:val="ListBullet"/>
      </w:pPr>
      <w:r w:rsidRPr="0089088D">
        <w:t>store completed file components to software and organisat</w:t>
      </w:r>
      <w:r w:rsidRPr="0089088D">
        <w:t>ional requirements</w:t>
      </w:r>
    </w:p>
    <w:p w:rsidR="00000000" w:rsidRPr="0089088D" w:rsidP="0089088D">
      <w:pPr>
        <w:pStyle w:val="ListBullet"/>
      </w:pPr>
      <w:r w:rsidRPr="0089088D">
        <w:t>develop textured, shaded and rendered models</w:t>
      </w:r>
    </w:p>
    <w:p w:rsidR="00000000" w:rsidRPr="0089088D" w:rsidP="0089088D">
      <w:pPr>
        <w:pStyle w:val="ListBullet"/>
      </w:pPr>
      <w:r w:rsidRPr="0089088D">
        <w:t>integrate texturing activities into the overall production pipeline.</w:t>
      </w:r>
    </w:p>
    <w:p w:rsidR="00000000" w:rsidRPr="0089088D" w:rsidP="0089088D">
      <w:pPr>
        <w:pStyle w:val="BodyText"/>
      </w:pPr>
    </w:p>
    <w:p w:rsidR="00000000" w:rsidRPr="0089088D" w:rsidP="00C8164D">
      <w:pPr>
        <w:pStyle w:val="BodyText"/>
      </w:pPr>
      <w:r w:rsidRPr="0089088D">
        <w:t>Note: If a specific volume or frequency is not stated, then evidence must be provided at least once.</w:t>
      </w:r>
    </w:p>
    <w:p w:rsidR="00000000" w:rsidRPr="0089088D" w:rsidP="0089088D">
      <w:pPr>
        <w:pStyle w:val="Heading1"/>
      </w:pPr>
      <w:bookmarkStart w:id="3" w:name="O_676085"/>
      <w:bookmarkEnd w:id="3"/>
      <w:r w:rsidRPr="0089088D">
        <w:t>Know</w:t>
      </w:r>
      <w:r w:rsidRPr="0089088D">
        <w:t>ledge Evidence</w:t>
      </w:r>
    </w:p>
    <w:p w:rsidR="00000000" w:rsidRPr="0089088D" w:rsidP="00C8164D">
      <w:pPr>
        <w:pStyle w:val="BodyText"/>
      </w:pPr>
      <w:r w:rsidRPr="0089088D">
        <w:t>To complete the unit requirements safely and effectively, the individual must:</w:t>
      </w:r>
    </w:p>
    <w:p w:rsidR="00000000" w:rsidRPr="0089088D" w:rsidP="0089088D">
      <w:pPr>
        <w:pStyle w:val="ListBullet"/>
      </w:pPr>
      <w:r w:rsidRPr="0089088D">
        <w:t>discuss camera textures and filters that can be used to achieve shading and texturing effects</w:t>
      </w:r>
    </w:p>
    <w:p w:rsidR="00000000" w:rsidRPr="0089088D" w:rsidP="0089088D">
      <w:pPr>
        <w:pStyle w:val="ListBullet"/>
      </w:pPr>
      <w:r w:rsidRPr="0089088D">
        <w:t>outline the features of software used for:</w:t>
      </w:r>
    </w:p>
    <w:p w:rsidR="00000000" w:rsidRPr="0089088D" w:rsidP="0089088D">
      <w:pPr>
        <w:pStyle w:val="ListBullet2"/>
      </w:pPr>
      <w:r w:rsidRPr="0089088D">
        <w:t>3-D modelling</w:t>
      </w:r>
    </w:p>
    <w:p w:rsidR="00000000" w:rsidRPr="0089088D" w:rsidP="0089088D">
      <w:pPr>
        <w:pStyle w:val="ListBullet2"/>
      </w:pPr>
      <w:r w:rsidRPr="0089088D">
        <w:t>appropria</w:t>
      </w:r>
      <w:r w:rsidRPr="0089088D">
        <w:t>te file sizes and formats</w:t>
      </w:r>
    </w:p>
    <w:p w:rsidR="00000000" w:rsidRPr="0089088D" w:rsidP="0089088D">
      <w:pPr>
        <w:pStyle w:val="ListBullet2"/>
      </w:pPr>
      <w:r w:rsidRPr="0089088D">
        <w:t>digital image manipulation</w:t>
      </w:r>
    </w:p>
    <w:p w:rsidR="00000000" w:rsidRPr="0089088D" w:rsidP="0089088D">
      <w:pPr>
        <w:pStyle w:val="ListBullet2"/>
      </w:pPr>
      <w:r w:rsidRPr="0089088D">
        <w:t>lighting</w:t>
      </w:r>
    </w:p>
    <w:p w:rsidR="00000000" w:rsidRPr="0089088D" w:rsidP="0089088D">
      <w:pPr>
        <w:pStyle w:val="ListBullet2"/>
      </w:pPr>
      <w:r w:rsidRPr="0089088D">
        <w:t>rendering</w:t>
      </w:r>
    </w:p>
    <w:p w:rsidR="00000000" w:rsidRPr="0089088D" w:rsidP="0089088D">
      <w:pPr>
        <w:pStyle w:val="ListBullet2"/>
      </w:pPr>
      <w:r w:rsidRPr="0089088D">
        <w:t>scanning</w:t>
      </w:r>
    </w:p>
    <w:p w:rsidR="00000000" w:rsidRPr="0089088D" w:rsidP="0089088D">
      <w:pPr>
        <w:pStyle w:val="ListBullet2"/>
      </w:pPr>
      <w:r w:rsidRPr="0089088D">
        <w:t>the scheduling of production activities</w:t>
      </w:r>
    </w:p>
    <w:p w:rsidR="00000000" w:rsidRPr="0089088D" w:rsidP="0089088D">
      <w:pPr>
        <w:pStyle w:val="ListBullet2"/>
      </w:pPr>
      <w:r w:rsidRPr="0089088D">
        <w:t>shading</w:t>
      </w:r>
    </w:p>
    <w:p w:rsidR="00000000" w:rsidRPr="0089088D" w:rsidP="0089088D">
      <w:pPr>
        <w:pStyle w:val="ListBullet2"/>
      </w:pPr>
      <w:r w:rsidRPr="0089088D">
        <w:t>texturing</w:t>
      </w:r>
    </w:p>
    <w:p w:rsidR="00000000" w:rsidRPr="0089088D" w:rsidP="0089088D">
      <w:pPr>
        <w:pStyle w:val="ListBullet"/>
      </w:pPr>
      <w:r w:rsidRPr="0089088D">
        <w:t>describe how to interpret design, texturing, and shading briefs</w:t>
      </w:r>
    </w:p>
    <w:p w:rsidR="00000000" w:rsidRPr="0089088D" w:rsidP="0089088D">
      <w:pPr>
        <w:pStyle w:val="ListBullet"/>
      </w:pPr>
      <w:r w:rsidRPr="0089088D">
        <w:t>discuss digital image capture, using cameras and scanners</w:t>
      </w:r>
    </w:p>
    <w:p w:rsidR="00000000" w:rsidRPr="0089088D" w:rsidP="0089088D">
      <w:pPr>
        <w:pStyle w:val="ListBullet"/>
      </w:pPr>
      <w:r w:rsidRPr="0089088D">
        <w:t>describe shader attributes and their optimisation</w:t>
      </w:r>
    </w:p>
    <w:p w:rsidR="00000000" w:rsidRPr="0089088D" w:rsidP="0089088D">
      <w:pPr>
        <w:pStyle w:val="ListBullet"/>
      </w:pPr>
      <w:r w:rsidRPr="0089088D">
        <w:t>describe shader and texture mapping, and projection</w:t>
      </w:r>
    </w:p>
    <w:p w:rsidR="00000000" w:rsidRPr="0089088D" w:rsidP="0089088D">
      <w:pPr>
        <w:pStyle w:val="ListBullet"/>
      </w:pPr>
      <w:r w:rsidRPr="0089088D">
        <w:t>discuss texturing and shading requirements for games.</w:t>
      </w:r>
    </w:p>
    <w:p w:rsidR="00000000" w:rsidRPr="0089088D" w:rsidP="0089088D">
      <w:pPr>
        <w:pStyle w:val="AllowPageBreak"/>
      </w:pPr>
    </w:p>
    <w:p w:rsidR="00000000" w:rsidRPr="0089088D" w:rsidP="0089088D">
      <w:pPr>
        <w:pStyle w:val="Heading1"/>
      </w:pPr>
      <w:bookmarkStart w:id="4" w:name="O_676086"/>
      <w:bookmarkEnd w:id="4"/>
      <w:r w:rsidRPr="0089088D">
        <w:t>Assessment Conditions</w:t>
      </w:r>
    </w:p>
    <w:p w:rsidR="00000000" w:rsidRPr="0089088D" w:rsidP="00C8164D">
      <w:pPr>
        <w:pStyle w:val="BodyText"/>
      </w:pPr>
      <w:r w:rsidRPr="0089088D">
        <w:t>Gat</w:t>
      </w:r>
      <w:r w:rsidRPr="0089088D">
        <w:t>her evidence to demonstrate consistent performance in conditions that are safe and replicate the workplace. Noise levels, production flow, interruptions and time variances must be typical of those experienced in the game development field of work, and incl</w:t>
      </w:r>
      <w:r w:rsidRPr="0089088D">
        <w:t>ude access to:</w:t>
      </w:r>
    </w:p>
    <w:p w:rsidR="00000000" w:rsidRPr="0089088D" w:rsidP="0089088D">
      <w:pPr>
        <w:pStyle w:val="ListBullet"/>
      </w:pPr>
      <w:r w:rsidRPr="0089088D">
        <w:t>the appropriate computer hardware, software and peripheral devices</w:t>
      </w:r>
    </w:p>
    <w:p w:rsidR="00000000" w:rsidRPr="0089088D" w:rsidP="0089088D">
      <w:pPr>
        <w:pStyle w:val="ListBullet"/>
      </w:pPr>
      <w:r w:rsidRPr="0089088D">
        <w:t>models and scenes to be shaded and textured</w:t>
      </w:r>
    </w:p>
    <w:p w:rsidR="00000000" w:rsidRPr="0089088D" w:rsidP="0089088D">
      <w:pPr>
        <w:pStyle w:val="ListBullet"/>
      </w:pPr>
      <w:r w:rsidRPr="0089088D">
        <w:t>style shots</w:t>
      </w:r>
    </w:p>
    <w:p w:rsidR="00000000" w:rsidRPr="0089088D" w:rsidP="0089088D">
      <w:pPr>
        <w:pStyle w:val="ListBullet"/>
      </w:pPr>
      <w:r w:rsidRPr="0089088D">
        <w:t>rendering briefs or specifications</w:t>
      </w:r>
    </w:p>
    <w:p w:rsidR="00000000" w:rsidRPr="0089088D" w:rsidP="0089088D">
      <w:pPr>
        <w:pStyle w:val="ListBullet"/>
      </w:pPr>
      <w:r w:rsidRPr="0089088D">
        <w:t>the schedules.</w:t>
      </w:r>
    </w:p>
    <w:p w:rsidR="00000000" w:rsidRPr="0089088D" w:rsidP="0089088D">
      <w:pPr>
        <w:pStyle w:val="BodyText"/>
      </w:pPr>
    </w:p>
    <w:p w:rsidR="00000000" w:rsidRPr="0089088D" w:rsidP="00C8164D">
      <w:pPr>
        <w:pStyle w:val="BodyText"/>
      </w:pPr>
      <w:r w:rsidRPr="0089088D">
        <w:t>Assessors must satisfy NVR/AQTF assessor requirements.</w:t>
      </w:r>
    </w:p>
    <w:p w:rsidR="00000000" w:rsidRPr="0089088D" w:rsidP="0089088D">
      <w:pPr>
        <w:pStyle w:val="Heading1"/>
      </w:pPr>
      <w:bookmarkStart w:id="5" w:name="O_676089"/>
      <w:bookmarkEnd w:id="5"/>
      <w:r w:rsidRPr="0089088D">
        <w:t>Links</w:t>
      </w:r>
    </w:p>
    <w:p w:rsidR="00000000" w:rsidRPr="0089088D" w:rsidP="00C8164D">
      <w:pPr>
        <w:pStyle w:val="BodyText"/>
      </w:pPr>
      <w:r w:rsidRPr="0089088D">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BE520F">
        <w:rPr>
          <w:rStyle w:val="Hyperlink"/>
        </w:rPr>
        <w:t>https://vetnet.gov.au/Pages/TrainingDocs.aspx?q=a53af4e4-b400-484e-b778-71c9e9d6aff2</w:t>
      </w:r>
      <w:r>
        <w:fldChar w:fldCharType="end"/>
      </w:r>
    </w:p>
    <w:p w:rsidR="00000000" w:rsidRPr="0089088D" w:rsidP="0089088D"/>
    <w:sectPr w:rsidSect="0089088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8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8D" w:rsidRPr="00C8164D" w:rsidP="00C8164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8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64D" w:rsidP="0089088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C8164D" w:rsidP="0089088D">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C8164D" w:rsidP="0089088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8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64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9088D" w:rsidRPr="00C8164D" w:rsidP="00C8164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9088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164D" w:rsidRPr="002D2AF8" w:rsidP="0089088D">
    <w:pPr>
      <w:pStyle w:val="Header"/>
      <w:framePr w:wrap="around"/>
    </w:pPr>
    <w:r>
      <w:fldChar w:fldCharType="begin"/>
    </w:r>
    <w:r>
      <w:instrText xml:space="preserve"> TITLE   \* MERGEFORMAT </w:instrText>
    </w:r>
    <w:r>
      <w:fldChar w:fldCharType="separate"/>
    </w:r>
    <w:r>
      <w:t>Assessment Requirements for ICTGAM302 Design and apply simple textures to digital art</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April 2021</w:t>
    </w:r>
    <w:r>
      <w:fldChar w:fldCharType="end"/>
    </w:r>
  </w:p>
  <w:p w:rsidR="00C8164D" w:rsidP="0089088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F6D2F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9D645B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C6AFC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9088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9088D"/>
    <w:pPr>
      <w:spacing w:before="360" w:after="60"/>
      <w:outlineLvl w:val="0"/>
    </w:pPr>
    <w:rPr>
      <w:sz w:val="32"/>
    </w:rPr>
  </w:style>
  <w:style w:type="paragraph" w:styleId="Heading2">
    <w:name w:val="heading 2"/>
    <w:basedOn w:val="HeadingBase"/>
    <w:next w:val="BodyText"/>
    <w:link w:val="Heading2Char"/>
    <w:qFormat/>
    <w:rsid w:val="0089088D"/>
    <w:pPr>
      <w:keepLines/>
      <w:spacing w:before="240" w:after="120"/>
      <w:outlineLvl w:val="1"/>
    </w:pPr>
    <w:rPr>
      <w:sz w:val="28"/>
      <w:szCs w:val="40"/>
    </w:rPr>
  </w:style>
  <w:style w:type="paragraph" w:styleId="Heading3">
    <w:name w:val="heading 3"/>
    <w:basedOn w:val="HeadingBase"/>
    <w:next w:val="BodyText"/>
    <w:link w:val="Heading3Char"/>
    <w:qFormat/>
    <w:rsid w:val="0089088D"/>
    <w:pPr>
      <w:spacing w:before="180" w:after="120"/>
      <w:outlineLvl w:val="2"/>
    </w:pPr>
    <w:rPr>
      <w:spacing w:val="-10"/>
      <w:kern w:val="32"/>
    </w:rPr>
  </w:style>
  <w:style w:type="paragraph" w:styleId="Heading4">
    <w:name w:val="heading 4"/>
    <w:basedOn w:val="HeadingBase"/>
    <w:next w:val="BodyText"/>
    <w:link w:val="Heading4Char"/>
    <w:qFormat/>
    <w:rsid w:val="0089088D"/>
    <w:pPr>
      <w:spacing w:before="160" w:after="120"/>
      <w:outlineLvl w:val="3"/>
    </w:pPr>
    <w:rPr>
      <w:sz w:val="22"/>
    </w:rPr>
  </w:style>
  <w:style w:type="paragraph" w:styleId="Heading5">
    <w:name w:val="heading 5"/>
    <w:basedOn w:val="HeadingBase"/>
    <w:next w:val="Normal"/>
    <w:link w:val="Heading5Char"/>
    <w:qFormat/>
    <w:rsid w:val="0089088D"/>
    <w:pPr>
      <w:spacing w:before="80"/>
      <w:outlineLvl w:val="4"/>
    </w:pPr>
    <w:rPr>
      <w:color w:val="918585"/>
      <w:sz w:val="20"/>
    </w:rPr>
  </w:style>
  <w:style w:type="paragraph" w:styleId="Heading6">
    <w:name w:val="heading 6"/>
    <w:basedOn w:val="HeadingBase"/>
    <w:next w:val="Normal"/>
    <w:link w:val="Heading6Char"/>
    <w:qFormat/>
    <w:rsid w:val="0089088D"/>
    <w:pPr>
      <w:spacing w:before="60"/>
      <w:outlineLvl w:val="5"/>
    </w:pPr>
    <w:rPr>
      <w:color w:val="918585"/>
      <w:sz w:val="20"/>
    </w:rPr>
  </w:style>
  <w:style w:type="paragraph" w:styleId="Heading7">
    <w:name w:val="heading 7"/>
    <w:basedOn w:val="Normal"/>
    <w:next w:val="Normal"/>
    <w:link w:val="Heading7Char"/>
    <w:qFormat/>
    <w:rsid w:val="0089088D"/>
    <w:pPr>
      <w:ind w:left="720"/>
      <w:outlineLvl w:val="6"/>
    </w:pPr>
    <w:rPr>
      <w:i/>
    </w:rPr>
  </w:style>
  <w:style w:type="paragraph" w:styleId="Heading8">
    <w:name w:val="heading 8"/>
    <w:basedOn w:val="Normal"/>
    <w:next w:val="Normal"/>
    <w:link w:val="Heading8Char"/>
    <w:qFormat/>
    <w:rsid w:val="0089088D"/>
    <w:pPr>
      <w:ind w:left="720"/>
      <w:outlineLvl w:val="7"/>
    </w:pPr>
    <w:rPr>
      <w:i/>
    </w:rPr>
  </w:style>
  <w:style w:type="paragraph" w:styleId="Heading9">
    <w:name w:val="heading 9"/>
    <w:basedOn w:val="Normal"/>
    <w:next w:val="Normal"/>
    <w:link w:val="Heading9Char"/>
    <w:qFormat/>
    <w:rsid w:val="0089088D"/>
    <w:pPr>
      <w:ind w:left="720"/>
      <w:outlineLvl w:val="8"/>
    </w:pPr>
    <w:rPr>
      <w:i/>
    </w:rPr>
  </w:style>
  <w:style w:type="character" w:default="1" w:styleId="DefaultParagraphFont">
    <w:name w:val="Default Paragraph Font"/>
    <w:uiPriority w:val="1"/>
    <w:unhideWhenUsed/>
    <w:rsid w:val="0089088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9088D"/>
  </w:style>
  <w:style w:type="character" w:customStyle="1" w:styleId="Heading1Char">
    <w:name w:val="Heading 1 Char"/>
    <w:basedOn w:val="DefaultParagraphFont"/>
    <w:link w:val="Heading1"/>
    <w:rsid w:val="0089088D"/>
    <w:rPr>
      <w:rFonts w:ascii="Times New Roman" w:eastAsia="Times New Roman" w:hAnsi="Times New Roman" w:cs="Times New Roman"/>
      <w:b/>
      <w:sz w:val="32"/>
      <w:szCs w:val="20"/>
      <w:lang w:eastAsia="en-US"/>
    </w:rPr>
  </w:style>
  <w:style w:type="paragraph" w:styleId="BodyText">
    <w:name w:val="Body Text"/>
    <w:basedOn w:val="Normal"/>
    <w:link w:val="BodyTextChar"/>
    <w:rsid w:val="0089088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9088D"/>
    <w:rPr>
      <w:rFonts w:ascii="Times New Roman" w:eastAsia="Times New Roman" w:hAnsi="Times New Roman" w:cs="Times New Roman"/>
      <w:sz w:val="24"/>
      <w:lang w:eastAsia="en-US"/>
    </w:rPr>
  </w:style>
  <w:style w:type="paragraph" w:styleId="ListBullet">
    <w:name w:val="List Bullet"/>
    <w:basedOn w:val="List"/>
    <w:rsid w:val="0089088D"/>
    <w:pPr>
      <w:numPr>
        <w:numId w:val="12"/>
      </w:numPr>
      <w:tabs>
        <w:tab w:val="clear" w:pos="340"/>
      </w:tabs>
      <w:spacing w:before="40" w:after="40"/>
    </w:pPr>
  </w:style>
  <w:style w:type="character" w:customStyle="1" w:styleId="SpecialBold">
    <w:name w:val="Special Bold"/>
    <w:basedOn w:val="DefaultParagraphFont"/>
    <w:rsid w:val="0089088D"/>
    <w:rPr>
      <w:b/>
      <w:spacing w:val="0"/>
    </w:rPr>
  </w:style>
  <w:style w:type="paragraph" w:styleId="ListBullet2">
    <w:name w:val="List Bullet 2"/>
    <w:basedOn w:val="List2"/>
    <w:rsid w:val="0089088D"/>
    <w:pPr>
      <w:numPr>
        <w:numId w:val="13"/>
      </w:numPr>
      <w:tabs>
        <w:tab w:val="clear" w:pos="680"/>
      </w:tabs>
    </w:pPr>
  </w:style>
  <w:style w:type="paragraph" w:customStyle="1" w:styleId="SuperHeading">
    <w:name w:val="SuperHeading"/>
    <w:basedOn w:val="Normal"/>
    <w:rsid w:val="0089088D"/>
    <w:pPr>
      <w:spacing w:before="240" w:after="120"/>
      <w:outlineLvl w:val="0"/>
    </w:pPr>
    <w:rPr>
      <w:rFonts w:ascii="Times New Roman" w:hAnsi="Times New Roman"/>
      <w:b/>
      <w:sz w:val="32"/>
    </w:rPr>
  </w:style>
  <w:style w:type="paragraph" w:customStyle="1" w:styleId="AllowPageBreak">
    <w:name w:val="AllowPageBreak"/>
    <w:rsid w:val="0089088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9088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9088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9088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9088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9088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9088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9088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9088D"/>
    <w:rPr>
      <w:rFonts w:ascii="Courier New" w:eastAsia="Times New Roman" w:hAnsi="Courier New" w:cs="Times New Roman"/>
      <w:i/>
      <w:szCs w:val="20"/>
      <w:lang w:eastAsia="en-US"/>
    </w:rPr>
  </w:style>
  <w:style w:type="paragraph" w:customStyle="1" w:styleId="HeadingBase">
    <w:name w:val="Heading Base"/>
    <w:rsid w:val="0089088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9088D"/>
    <w:pPr>
      <w:tabs>
        <w:tab w:val="right" w:leader="dot" w:pos="9072"/>
      </w:tabs>
      <w:ind w:left="567"/>
    </w:pPr>
    <w:rPr>
      <w:szCs w:val="22"/>
    </w:rPr>
  </w:style>
  <w:style w:type="paragraph" w:customStyle="1" w:styleId="TOCBase">
    <w:name w:val="TOC Base"/>
    <w:rsid w:val="0089088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9088D"/>
    <w:pPr>
      <w:tabs>
        <w:tab w:val="right" w:leader="dot" w:pos="9072"/>
      </w:tabs>
      <w:spacing w:before="40" w:after="40"/>
      <w:ind w:left="284"/>
    </w:pPr>
    <w:rPr>
      <w:rFonts w:ascii="Times New Roman" w:hAnsi="Times New Roman"/>
    </w:rPr>
  </w:style>
  <w:style w:type="paragraph" w:styleId="TOC1">
    <w:name w:val="toc 1"/>
    <w:basedOn w:val="TOCBase"/>
    <w:next w:val="Normal"/>
    <w:rsid w:val="0089088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9088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9088D"/>
    <w:rPr>
      <w:rFonts w:ascii="Times New Roman" w:eastAsia="Times New Roman" w:hAnsi="Times New Roman" w:cs="Times New Roman"/>
      <w:sz w:val="16"/>
      <w:lang w:eastAsia="en-US"/>
    </w:rPr>
  </w:style>
  <w:style w:type="paragraph" w:styleId="Title">
    <w:name w:val="Title"/>
    <w:basedOn w:val="HeadingBase"/>
    <w:link w:val="TitleChar"/>
    <w:qFormat/>
    <w:rsid w:val="0089088D"/>
    <w:pPr>
      <w:spacing w:before="5040"/>
      <w:jc w:val="center"/>
    </w:pPr>
    <w:rPr>
      <w:sz w:val="48"/>
      <w:szCs w:val="72"/>
      <w:lang w:val="en-US"/>
    </w:rPr>
  </w:style>
  <w:style w:type="character" w:customStyle="1" w:styleId="TitleChar">
    <w:name w:val="Title Char"/>
    <w:basedOn w:val="DefaultParagraphFont"/>
    <w:link w:val="Title"/>
    <w:rsid w:val="0089088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9088D"/>
    <w:pPr>
      <w:tabs>
        <w:tab w:val="left" w:pos="3600"/>
        <w:tab w:val="left" w:pos="3958"/>
      </w:tabs>
    </w:pPr>
  </w:style>
  <w:style w:type="paragraph" w:styleId="List">
    <w:name w:val="List"/>
    <w:basedOn w:val="BodyText"/>
    <w:next w:val="BodyText"/>
    <w:rsid w:val="0089088D"/>
    <w:pPr>
      <w:tabs>
        <w:tab w:val="left" w:pos="340"/>
      </w:tabs>
      <w:spacing w:before="60" w:after="60"/>
      <w:ind w:left="340" w:hanging="340"/>
    </w:pPr>
  </w:style>
  <w:style w:type="paragraph" w:customStyle="1" w:styleId="Note">
    <w:name w:val="Note"/>
    <w:basedOn w:val="BodyText"/>
    <w:rsid w:val="0089088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9088D"/>
    <w:pPr>
      <w:framePr w:wrap="auto" w:hAnchor="text" w:y="6049"/>
    </w:pPr>
    <w:rPr>
      <w:color w:val="000000"/>
      <w:sz w:val="40"/>
    </w:rPr>
  </w:style>
  <w:style w:type="paragraph" w:customStyle="1" w:styleId="TOCTitle">
    <w:name w:val="TOCTitle"/>
    <w:basedOn w:val="Heading1"/>
    <w:rsid w:val="0089088D"/>
    <w:pPr>
      <w:spacing w:after="240"/>
      <w:jc w:val="center"/>
      <w:outlineLvl w:val="9"/>
    </w:pPr>
    <w:rPr>
      <w:caps/>
    </w:rPr>
  </w:style>
  <w:style w:type="paragraph" w:customStyle="1" w:styleId="Version">
    <w:name w:val="Version"/>
    <w:rsid w:val="0089088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9088D"/>
    <w:pPr>
      <w:keepNext w:val="0"/>
      <w:tabs>
        <w:tab w:val="right" w:pos="4176"/>
      </w:tabs>
      <w:ind w:left="198" w:hanging="198"/>
    </w:pPr>
    <w:rPr>
      <w:rFonts w:ascii="Garamond" w:hAnsi="Garamond"/>
    </w:rPr>
  </w:style>
  <w:style w:type="paragraph" w:styleId="IndexHeading">
    <w:name w:val="index heading"/>
    <w:basedOn w:val="Normal"/>
    <w:next w:val="Index1"/>
    <w:semiHidden/>
    <w:rsid w:val="0089088D"/>
    <w:pPr>
      <w:spacing w:before="120" w:after="120"/>
    </w:pPr>
    <w:rPr>
      <w:rFonts w:ascii="Arial" w:hAnsi="Arial"/>
      <w:b/>
      <w:color w:val="918585"/>
      <w:sz w:val="24"/>
    </w:rPr>
  </w:style>
  <w:style w:type="paragraph" w:styleId="Header">
    <w:name w:val="header"/>
    <w:basedOn w:val="Normal"/>
    <w:link w:val="HeaderChar"/>
    <w:rsid w:val="0089088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9088D"/>
    <w:rPr>
      <w:rFonts w:ascii="Times New Roman" w:eastAsia="Times New Roman" w:hAnsi="Times New Roman" w:cs="Times New Roman"/>
      <w:sz w:val="16"/>
      <w:szCs w:val="20"/>
      <w:lang w:val="en-GB" w:eastAsia="en-US"/>
    </w:rPr>
  </w:style>
  <w:style w:type="paragraph" w:customStyle="1" w:styleId="Chapter">
    <w:name w:val="Chapter"/>
    <w:basedOn w:val="Normal"/>
    <w:rsid w:val="0089088D"/>
    <w:pPr>
      <w:spacing w:before="240"/>
    </w:pPr>
    <w:rPr>
      <w:rFonts w:ascii="Times New Roman" w:hAnsi="Times New Roman"/>
      <w:smallCaps/>
      <w:spacing w:val="80"/>
      <w:sz w:val="28"/>
    </w:rPr>
  </w:style>
  <w:style w:type="paragraph" w:customStyle="1" w:styleId="InChapter">
    <w:name w:val="InChapter"/>
    <w:basedOn w:val="Heading3"/>
    <w:rsid w:val="0089088D"/>
    <w:pPr>
      <w:spacing w:after="240"/>
      <w:outlineLvl w:val="9"/>
    </w:pPr>
    <w:rPr>
      <w:noProof/>
    </w:rPr>
  </w:style>
  <w:style w:type="paragraph" w:styleId="Index2">
    <w:name w:val="index 2"/>
    <w:basedOn w:val="Normal"/>
    <w:next w:val="Normal"/>
    <w:semiHidden/>
    <w:rsid w:val="0089088D"/>
    <w:pPr>
      <w:tabs>
        <w:tab w:val="right" w:pos="4176"/>
      </w:tabs>
      <w:ind w:left="568" w:hanging="284"/>
    </w:pPr>
    <w:rPr>
      <w:rFonts w:ascii="Garamond" w:hAnsi="Garamond"/>
    </w:rPr>
  </w:style>
  <w:style w:type="paragraph" w:customStyle="1" w:styleId="Byline">
    <w:name w:val="Byline"/>
    <w:rsid w:val="0089088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9088D"/>
    <w:pPr>
      <w:tabs>
        <w:tab w:val="clear" w:pos="3600"/>
        <w:tab w:val="clear" w:pos="3958"/>
      </w:tabs>
      <w:jc w:val="right"/>
    </w:pPr>
  </w:style>
  <w:style w:type="character" w:styleId="Emphasis">
    <w:name w:val="Emphasis"/>
    <w:basedOn w:val="DefaultParagraphFont"/>
    <w:qFormat/>
    <w:rsid w:val="0089088D"/>
    <w:rPr>
      <w:i/>
    </w:rPr>
  </w:style>
  <w:style w:type="paragraph" w:styleId="Caption">
    <w:name w:val="caption"/>
    <w:basedOn w:val="BodyText"/>
    <w:next w:val="Normal"/>
    <w:qFormat/>
    <w:rsid w:val="0089088D"/>
    <w:pPr>
      <w:framePr w:w="2268" w:hSpace="181" w:vSpace="181" w:wrap="around" w:vAnchor="text" w:hAnchor="page" w:x="1135" w:y="285" w:anchorLock="1"/>
    </w:pPr>
    <w:rPr>
      <w:i/>
    </w:rPr>
  </w:style>
  <w:style w:type="paragraph" w:customStyle="1" w:styleId="MiniTOCTitle">
    <w:name w:val="MiniTOCTitle"/>
    <w:basedOn w:val="Heading4"/>
    <w:rsid w:val="0089088D"/>
    <w:pPr>
      <w:spacing w:before="240"/>
      <w:outlineLvl w:val="9"/>
    </w:pPr>
    <w:rPr>
      <w:noProof/>
      <w:sz w:val="24"/>
    </w:rPr>
  </w:style>
  <w:style w:type="paragraph" w:customStyle="1" w:styleId="MiniTOCItem">
    <w:name w:val="MiniTOCItem"/>
    <w:basedOn w:val="ListBullet"/>
    <w:rsid w:val="0089088D"/>
    <w:pPr>
      <w:numPr>
        <w:numId w:val="0"/>
      </w:numPr>
      <w:tabs>
        <w:tab w:val="right" w:leader="dot" w:pos="6521"/>
      </w:tabs>
      <w:spacing w:before="0" w:after="0"/>
    </w:pPr>
  </w:style>
  <w:style w:type="paragraph" w:customStyle="1" w:styleId="TOFTitle">
    <w:name w:val="TOFTitle"/>
    <w:basedOn w:val="TOCTitle"/>
    <w:rsid w:val="0089088D"/>
  </w:style>
  <w:style w:type="paragraph" w:styleId="TableofFigures">
    <w:name w:val="table of figures"/>
    <w:basedOn w:val="Normal"/>
    <w:next w:val="Normal"/>
    <w:semiHidden/>
    <w:rsid w:val="0089088D"/>
    <w:pPr>
      <w:tabs>
        <w:tab w:val="right" w:leader="dot" w:pos="9072"/>
      </w:tabs>
      <w:ind w:left="970" w:hanging="403"/>
    </w:pPr>
    <w:rPr>
      <w:rFonts w:ascii="Times New Roman" w:hAnsi="Times New Roman"/>
      <w:b/>
    </w:rPr>
  </w:style>
  <w:style w:type="paragraph" w:styleId="ListNumber">
    <w:name w:val="List Number"/>
    <w:basedOn w:val="List"/>
    <w:rsid w:val="0089088D"/>
    <w:pPr>
      <w:numPr>
        <w:numId w:val="15"/>
      </w:numPr>
      <w:tabs>
        <w:tab w:val="clear" w:pos="340"/>
      </w:tabs>
    </w:pPr>
  </w:style>
  <w:style w:type="character" w:customStyle="1" w:styleId="WingdingSymbols">
    <w:name w:val="Wingding Symbols"/>
    <w:rsid w:val="0089088D"/>
    <w:rPr>
      <w:rFonts w:ascii="Wingdings" w:hAnsi="Wingdings"/>
    </w:rPr>
  </w:style>
  <w:style w:type="paragraph" w:customStyle="1" w:styleId="TableHeading">
    <w:name w:val="Table Heading"/>
    <w:basedOn w:val="HeadingBase"/>
    <w:rsid w:val="0089088D"/>
    <w:pPr>
      <w:keepLines/>
      <w:pBdr>
        <w:bottom w:val="single" w:sz="6" w:space="1" w:color="918585"/>
      </w:pBdr>
      <w:spacing w:before="240"/>
    </w:pPr>
  </w:style>
  <w:style w:type="character" w:customStyle="1" w:styleId="HotSpot">
    <w:name w:val="HotSpot"/>
    <w:rsid w:val="0089088D"/>
    <w:rPr>
      <w:color w:val="0033CC"/>
      <w:u w:val="none"/>
    </w:rPr>
  </w:style>
  <w:style w:type="paragraph" w:customStyle="1" w:styleId="BodyTextRight">
    <w:name w:val="Body Text Right"/>
    <w:basedOn w:val="BodyText"/>
    <w:rsid w:val="0089088D"/>
    <w:pPr>
      <w:spacing w:before="0" w:after="0"/>
      <w:jc w:val="right"/>
    </w:pPr>
  </w:style>
  <w:style w:type="paragraph" w:styleId="Index3">
    <w:name w:val="index 3"/>
    <w:basedOn w:val="ListNumber2"/>
    <w:next w:val="Normal"/>
    <w:semiHidden/>
    <w:rsid w:val="0089088D"/>
    <w:pPr>
      <w:numPr>
        <w:numId w:val="0"/>
      </w:numPr>
      <w:tabs>
        <w:tab w:val="right" w:leader="dot" w:pos="4176"/>
      </w:tabs>
    </w:pPr>
  </w:style>
  <w:style w:type="paragraph" w:styleId="ListNumber2">
    <w:name w:val="List Number 2"/>
    <w:basedOn w:val="List2"/>
    <w:rsid w:val="0089088D"/>
    <w:pPr>
      <w:numPr>
        <w:numId w:val="10"/>
      </w:numPr>
      <w:tabs>
        <w:tab w:val="clear" w:pos="1060"/>
      </w:tabs>
    </w:pPr>
  </w:style>
  <w:style w:type="paragraph" w:customStyle="1" w:styleId="MarginNote">
    <w:name w:val="Margin Note"/>
    <w:basedOn w:val="BodyText"/>
    <w:rsid w:val="0089088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9088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9088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9088D"/>
    <w:rPr>
      <w:sz w:val="32"/>
    </w:rPr>
  </w:style>
  <w:style w:type="paragraph" w:customStyle="1" w:styleId="HeadingProcedure">
    <w:name w:val="Heading Procedure"/>
    <w:basedOn w:val="HeadingBase"/>
    <w:next w:val="Normal"/>
    <w:rsid w:val="0089088D"/>
    <w:pPr>
      <w:tabs>
        <w:tab w:val="left" w:pos="0"/>
      </w:tabs>
      <w:spacing w:before="120" w:after="60"/>
    </w:pPr>
    <w:rPr>
      <w:i/>
      <w:color w:val="918585"/>
      <w:sz w:val="22"/>
    </w:rPr>
  </w:style>
  <w:style w:type="paragraph" w:customStyle="1" w:styleId="TableBodyText">
    <w:name w:val="Table Body Text"/>
    <w:basedOn w:val="BodyText"/>
    <w:rsid w:val="0089088D"/>
    <w:pPr>
      <w:spacing w:before="60" w:after="60"/>
    </w:pPr>
  </w:style>
  <w:style w:type="paragraph" w:styleId="ListContinue">
    <w:name w:val="List Continue"/>
    <w:basedOn w:val="List"/>
    <w:rsid w:val="0089088D"/>
    <w:pPr>
      <w:ind w:firstLine="0"/>
    </w:pPr>
  </w:style>
  <w:style w:type="paragraph" w:customStyle="1" w:styleId="ListNote">
    <w:name w:val="List Note"/>
    <w:basedOn w:val="List"/>
    <w:rsid w:val="0089088D"/>
    <w:pPr>
      <w:pBdr>
        <w:top w:val="single" w:sz="6" w:space="2" w:color="918585"/>
        <w:bottom w:val="single" w:sz="6" w:space="2" w:color="918585"/>
      </w:pBdr>
      <w:tabs>
        <w:tab w:val="left" w:pos="1021"/>
      </w:tabs>
      <w:ind w:firstLine="0"/>
    </w:pPr>
  </w:style>
  <w:style w:type="paragraph" w:customStyle="1" w:styleId="Warning">
    <w:name w:val="Warning"/>
    <w:basedOn w:val="BodyText"/>
    <w:rsid w:val="0089088D"/>
    <w:pPr>
      <w:shd w:val="clear" w:color="auto" w:fill="D9D9D9"/>
      <w:tabs>
        <w:tab w:val="left" w:pos="992"/>
      </w:tabs>
      <w:ind w:left="119" w:right="119"/>
    </w:pPr>
    <w:rPr>
      <w:sz w:val="20"/>
    </w:rPr>
  </w:style>
  <w:style w:type="paragraph" w:customStyle="1" w:styleId="MarginIcons">
    <w:name w:val="Margin Icons"/>
    <w:basedOn w:val="BodyText"/>
    <w:rsid w:val="0089088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9088D"/>
    <w:rPr>
      <w:rFonts w:ascii="Courier New" w:hAnsi="Courier New"/>
    </w:rPr>
  </w:style>
  <w:style w:type="paragraph" w:customStyle="1" w:styleId="NoteBullet">
    <w:name w:val="Note Bullet"/>
    <w:basedOn w:val="Note"/>
    <w:rsid w:val="0089088D"/>
    <w:pPr>
      <w:tabs>
        <w:tab w:val="clear" w:pos="680"/>
      </w:tabs>
      <w:spacing w:before="60" w:after="60"/>
    </w:pPr>
  </w:style>
  <w:style w:type="paragraph" w:customStyle="1" w:styleId="SubHeading2">
    <w:name w:val="SubHeading2"/>
    <w:basedOn w:val="HeadingBase"/>
    <w:rsid w:val="0089088D"/>
    <w:pPr>
      <w:spacing w:before="240" w:after="60"/>
    </w:pPr>
    <w:rPr>
      <w:sz w:val="20"/>
    </w:rPr>
  </w:style>
  <w:style w:type="paragraph" w:customStyle="1" w:styleId="SubHeading1">
    <w:name w:val="SubHeading1"/>
    <w:basedOn w:val="HeadingBase"/>
    <w:rsid w:val="0089088D"/>
    <w:pPr>
      <w:spacing w:before="240" w:after="60"/>
    </w:pPr>
    <w:rPr>
      <w:color w:val="918585"/>
      <w:sz w:val="22"/>
    </w:rPr>
  </w:style>
  <w:style w:type="paragraph" w:customStyle="1" w:styleId="SideHeading">
    <w:name w:val="Side Heading"/>
    <w:basedOn w:val="HeadingBase"/>
    <w:rsid w:val="0089088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9088D"/>
    <w:pPr>
      <w:tabs>
        <w:tab w:val="num" w:pos="360"/>
      </w:tabs>
    </w:pPr>
  </w:style>
  <w:style w:type="paragraph" w:styleId="PlainText">
    <w:name w:val="Plain Text"/>
    <w:basedOn w:val="Normal"/>
    <w:link w:val="PlainTextChar"/>
    <w:rsid w:val="0089088D"/>
    <w:rPr>
      <w:sz w:val="20"/>
    </w:rPr>
  </w:style>
  <w:style w:type="character" w:customStyle="1" w:styleId="PlainTextChar">
    <w:name w:val="Plain Text Char"/>
    <w:basedOn w:val="DefaultParagraphFont"/>
    <w:link w:val="PlainText"/>
    <w:rsid w:val="0089088D"/>
    <w:rPr>
      <w:rFonts w:ascii="Courier New" w:eastAsia="Times New Roman" w:hAnsi="Courier New" w:cs="Times New Roman"/>
      <w:sz w:val="20"/>
      <w:szCs w:val="20"/>
      <w:lang w:eastAsia="en-US"/>
    </w:rPr>
  </w:style>
  <w:style w:type="character" w:customStyle="1" w:styleId="MenuOption">
    <w:name w:val="Menu Option"/>
    <w:basedOn w:val="DefaultParagraphFont"/>
    <w:rsid w:val="0089088D"/>
    <w:rPr>
      <w:b/>
      <w:smallCaps/>
    </w:rPr>
  </w:style>
  <w:style w:type="paragraph" w:customStyle="1" w:styleId="TableListNumber">
    <w:name w:val="Table List Number"/>
    <w:basedOn w:val="ListNumber"/>
    <w:rsid w:val="0089088D"/>
    <w:pPr>
      <w:numPr>
        <w:numId w:val="0"/>
      </w:numPr>
    </w:pPr>
  </w:style>
  <w:style w:type="paragraph" w:styleId="TOC4">
    <w:name w:val="toc 4"/>
    <w:basedOn w:val="TOCBase"/>
    <w:next w:val="Normal"/>
    <w:semiHidden/>
    <w:rsid w:val="0089088D"/>
    <w:pPr>
      <w:tabs>
        <w:tab w:val="right" w:leader="dot" w:pos="9071"/>
      </w:tabs>
      <w:ind w:left="1701"/>
    </w:pPr>
  </w:style>
  <w:style w:type="paragraph" w:customStyle="1" w:styleId="ListAlpha">
    <w:name w:val="List Alpha"/>
    <w:basedOn w:val="List"/>
    <w:rsid w:val="0089088D"/>
    <w:pPr>
      <w:numPr>
        <w:numId w:val="9"/>
      </w:numPr>
    </w:pPr>
  </w:style>
  <w:style w:type="paragraph" w:customStyle="1" w:styleId="ListAlpha2">
    <w:name w:val="List Alpha 2"/>
    <w:basedOn w:val="List2"/>
    <w:rsid w:val="0089088D"/>
    <w:pPr>
      <w:numPr>
        <w:numId w:val="8"/>
      </w:numPr>
    </w:pPr>
  </w:style>
  <w:style w:type="paragraph" w:styleId="List2">
    <w:name w:val="List 2"/>
    <w:basedOn w:val="BodyText"/>
    <w:rsid w:val="0089088D"/>
    <w:pPr>
      <w:tabs>
        <w:tab w:val="left" w:pos="680"/>
      </w:tabs>
      <w:spacing w:before="60" w:after="60"/>
      <w:ind w:left="680" w:hanging="340"/>
    </w:pPr>
  </w:style>
  <w:style w:type="paragraph" w:styleId="List3">
    <w:name w:val="List 3"/>
    <w:basedOn w:val="BodyText"/>
    <w:rsid w:val="0089088D"/>
    <w:pPr>
      <w:tabs>
        <w:tab w:val="left" w:pos="1021"/>
      </w:tabs>
      <w:spacing w:before="60" w:after="60"/>
      <w:ind w:left="1020" w:hanging="340"/>
    </w:pPr>
  </w:style>
  <w:style w:type="paragraph" w:styleId="List4">
    <w:name w:val="List 4"/>
    <w:basedOn w:val="BodyText"/>
    <w:rsid w:val="0089088D"/>
    <w:pPr>
      <w:tabs>
        <w:tab w:val="left" w:pos="1361"/>
      </w:tabs>
      <w:spacing w:before="60" w:after="60"/>
      <w:ind w:left="1361" w:hanging="340"/>
    </w:pPr>
  </w:style>
  <w:style w:type="paragraph" w:styleId="List5">
    <w:name w:val="List 5"/>
    <w:basedOn w:val="BodyText"/>
    <w:rsid w:val="0089088D"/>
    <w:pPr>
      <w:tabs>
        <w:tab w:val="left" w:pos="1701"/>
      </w:tabs>
      <w:spacing w:before="60" w:after="60"/>
      <w:ind w:left="1701" w:hanging="340"/>
    </w:pPr>
  </w:style>
  <w:style w:type="paragraph" w:styleId="ListBullet3">
    <w:name w:val="List Bullet 3"/>
    <w:basedOn w:val="List3"/>
    <w:rsid w:val="0089088D"/>
    <w:pPr>
      <w:numPr>
        <w:numId w:val="14"/>
      </w:numPr>
      <w:tabs>
        <w:tab w:val="clear" w:pos="1021"/>
      </w:tabs>
      <w:ind w:left="1037" w:hanging="357"/>
    </w:pPr>
  </w:style>
  <w:style w:type="paragraph" w:styleId="ListBullet4">
    <w:name w:val="List Bullet 4"/>
    <w:basedOn w:val="List4"/>
    <w:rsid w:val="0089088D"/>
    <w:pPr>
      <w:numPr>
        <w:numId w:val="3"/>
      </w:numPr>
      <w:tabs>
        <w:tab w:val="clear" w:pos="1361"/>
      </w:tabs>
    </w:pPr>
  </w:style>
  <w:style w:type="paragraph" w:styleId="ListBullet5">
    <w:name w:val="List Bullet 5"/>
    <w:basedOn w:val="List5"/>
    <w:rsid w:val="0089088D"/>
    <w:pPr>
      <w:numPr>
        <w:numId w:val="4"/>
      </w:numPr>
    </w:pPr>
  </w:style>
  <w:style w:type="paragraph" w:styleId="ListContinue2">
    <w:name w:val="List Continue 2"/>
    <w:basedOn w:val="List2"/>
    <w:rsid w:val="0089088D"/>
    <w:pPr>
      <w:ind w:firstLine="0"/>
    </w:pPr>
  </w:style>
  <w:style w:type="paragraph" w:styleId="ListContinue3">
    <w:name w:val="List Continue 3"/>
    <w:basedOn w:val="List3"/>
    <w:rsid w:val="0089088D"/>
    <w:pPr>
      <w:ind w:left="1021" w:firstLine="0"/>
    </w:pPr>
  </w:style>
  <w:style w:type="paragraph" w:styleId="ListContinue4">
    <w:name w:val="List Continue 4"/>
    <w:basedOn w:val="List4"/>
    <w:rsid w:val="0089088D"/>
    <w:pPr>
      <w:ind w:firstLine="0"/>
    </w:pPr>
  </w:style>
  <w:style w:type="paragraph" w:styleId="ListContinue5">
    <w:name w:val="List Continue 5"/>
    <w:basedOn w:val="List5"/>
    <w:rsid w:val="0089088D"/>
    <w:pPr>
      <w:ind w:firstLine="0"/>
    </w:pPr>
  </w:style>
  <w:style w:type="paragraph" w:styleId="ListNumber3">
    <w:name w:val="List Number 3"/>
    <w:basedOn w:val="List3"/>
    <w:rsid w:val="0089088D"/>
    <w:pPr>
      <w:numPr>
        <w:numId w:val="5"/>
      </w:numPr>
    </w:pPr>
  </w:style>
  <w:style w:type="paragraph" w:styleId="ListNumber4">
    <w:name w:val="List Number 4"/>
    <w:basedOn w:val="List4"/>
    <w:rsid w:val="0089088D"/>
    <w:pPr>
      <w:numPr>
        <w:numId w:val="6"/>
      </w:numPr>
    </w:pPr>
  </w:style>
  <w:style w:type="paragraph" w:styleId="ListNumber5">
    <w:name w:val="List Number 5"/>
    <w:basedOn w:val="List5"/>
    <w:rsid w:val="0089088D"/>
    <w:pPr>
      <w:numPr>
        <w:numId w:val="7"/>
      </w:numPr>
    </w:pPr>
  </w:style>
  <w:style w:type="paragraph" w:styleId="BlockText">
    <w:name w:val="Block Text"/>
    <w:basedOn w:val="Normal"/>
    <w:rsid w:val="0089088D"/>
    <w:pPr>
      <w:spacing w:after="120"/>
      <w:ind w:left="1440" w:right="1440"/>
    </w:pPr>
  </w:style>
  <w:style w:type="character" w:customStyle="1" w:styleId="Subscript">
    <w:name w:val="Subscript"/>
    <w:basedOn w:val="DefaultParagraphFont"/>
    <w:rsid w:val="0089088D"/>
    <w:rPr>
      <w:sz w:val="16"/>
      <w:vertAlign w:val="subscript"/>
    </w:rPr>
  </w:style>
  <w:style w:type="character" w:customStyle="1" w:styleId="Superscript">
    <w:name w:val="Superscript"/>
    <w:basedOn w:val="DefaultParagraphFont"/>
    <w:rsid w:val="0089088D"/>
    <w:rPr>
      <w:sz w:val="16"/>
      <w:vertAlign w:val="superscript"/>
    </w:rPr>
  </w:style>
  <w:style w:type="character" w:customStyle="1" w:styleId="Symbols">
    <w:name w:val="Symbols"/>
    <w:basedOn w:val="DefaultParagraphFont"/>
    <w:rsid w:val="0089088D"/>
    <w:rPr>
      <w:rFonts w:ascii="Symbol" w:hAnsi="Symbol"/>
    </w:rPr>
  </w:style>
  <w:style w:type="character" w:customStyle="1" w:styleId="MenuOptions">
    <w:name w:val="Menu Options"/>
    <w:basedOn w:val="DefaultParagraphFont"/>
    <w:rsid w:val="0089088D"/>
    <w:rPr>
      <w:rFonts w:ascii="Arial Narrow" w:hAnsi="Arial Narrow"/>
      <w:smallCaps/>
    </w:rPr>
  </w:style>
  <w:style w:type="character" w:customStyle="1" w:styleId="Buttons">
    <w:name w:val="Buttons"/>
    <w:basedOn w:val="DefaultParagraphFont"/>
    <w:rsid w:val="0089088D"/>
    <w:rPr>
      <w:b/>
    </w:rPr>
  </w:style>
  <w:style w:type="character" w:customStyle="1" w:styleId="Underlined">
    <w:name w:val="Underlined"/>
    <w:basedOn w:val="DefaultParagraphFont"/>
    <w:rsid w:val="0089088D"/>
    <w:rPr>
      <w:u w:val="single"/>
    </w:rPr>
  </w:style>
  <w:style w:type="paragraph" w:customStyle="1" w:styleId="TableBodyTextRight">
    <w:name w:val="Table Body Text Right"/>
    <w:basedOn w:val="TableBodyText"/>
    <w:rsid w:val="0089088D"/>
    <w:pPr>
      <w:widowControl w:val="0"/>
      <w:autoSpaceDE w:val="0"/>
      <w:autoSpaceDN w:val="0"/>
      <w:adjustRightInd w:val="0"/>
      <w:jc w:val="right"/>
    </w:pPr>
    <w:rPr>
      <w:rFonts w:cs="Arial"/>
      <w:szCs w:val="18"/>
    </w:rPr>
  </w:style>
  <w:style w:type="paragraph" w:customStyle="1" w:styleId="CopyrightText">
    <w:name w:val="Copyright Text"/>
    <w:basedOn w:val="BodyText"/>
    <w:rsid w:val="0089088D"/>
    <w:rPr>
      <w:sz w:val="18"/>
    </w:rPr>
  </w:style>
  <w:style w:type="paragraph" w:customStyle="1" w:styleId="BodySmallRight">
    <w:name w:val="Body Small Right"/>
    <w:basedOn w:val="BodyTextRight"/>
    <w:rsid w:val="0089088D"/>
    <w:rPr>
      <w:sz w:val="18"/>
      <w:szCs w:val="18"/>
    </w:rPr>
  </w:style>
  <w:style w:type="paragraph" w:customStyle="1" w:styleId="MarginEdition">
    <w:name w:val="Margin Edition"/>
    <w:basedOn w:val="MarginNote"/>
    <w:rsid w:val="0089088D"/>
    <w:pPr>
      <w:spacing w:before="0" w:after="0"/>
    </w:pPr>
    <w:rPr>
      <w:rFonts w:ascii="Times New Roman" w:hAnsi="Times New Roman"/>
      <w:color w:val="999999"/>
    </w:rPr>
  </w:style>
  <w:style w:type="paragraph" w:customStyle="1" w:styleId="Spacer">
    <w:name w:val="Spacer"/>
    <w:basedOn w:val="Normal"/>
    <w:rsid w:val="0089088D"/>
    <w:rPr>
      <w:sz w:val="2"/>
      <w:szCs w:val="2"/>
    </w:rPr>
  </w:style>
  <w:style w:type="character" w:customStyle="1" w:styleId="Small">
    <w:name w:val="Small"/>
    <w:basedOn w:val="DefaultParagraphFont"/>
    <w:rsid w:val="0089088D"/>
    <w:rPr>
      <w:sz w:val="16"/>
    </w:rPr>
  </w:style>
  <w:style w:type="paragraph" w:customStyle="1" w:styleId="WideTable">
    <w:name w:val="Wide Table"/>
    <w:basedOn w:val="Normal"/>
    <w:rsid w:val="0089088D"/>
    <w:pPr>
      <w:ind w:left="-1418"/>
    </w:pPr>
    <w:rPr>
      <w:sz w:val="2"/>
      <w:szCs w:val="2"/>
    </w:rPr>
  </w:style>
  <w:style w:type="character" w:styleId="PageNumber">
    <w:name w:val="page number"/>
    <w:basedOn w:val="DefaultParagraphFont"/>
    <w:rsid w:val="0089088D"/>
  </w:style>
  <w:style w:type="paragraph" w:styleId="Quote">
    <w:name w:val="Quote"/>
    <w:basedOn w:val="Heading1"/>
    <w:link w:val="QuoteChar"/>
    <w:qFormat/>
    <w:rsid w:val="0089088D"/>
    <w:rPr>
      <w:b w:val="0"/>
      <w:sz w:val="72"/>
      <w:szCs w:val="72"/>
      <w:lang w:val="en-NZ"/>
    </w:rPr>
  </w:style>
  <w:style w:type="character" w:customStyle="1" w:styleId="QuoteChar">
    <w:name w:val="Quote Char"/>
    <w:basedOn w:val="DefaultParagraphFont"/>
    <w:link w:val="Quote"/>
    <w:rsid w:val="0089088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9088D"/>
    <w:pPr>
      <w:pageBreakBefore/>
    </w:pPr>
  </w:style>
  <w:style w:type="paragraph" w:customStyle="1" w:styleId="Border">
    <w:name w:val="Border"/>
    <w:basedOn w:val="Normal"/>
    <w:qFormat/>
    <w:rsid w:val="0089088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9088D"/>
    <w:rPr>
      <w:b/>
      <w:bCs/>
      <w:i/>
      <w:iCs/>
      <w:color w:val="auto"/>
    </w:rPr>
  </w:style>
  <w:style w:type="paragraph" w:styleId="IntenseQuote">
    <w:name w:val="Intense Quote"/>
    <w:basedOn w:val="Normal"/>
    <w:next w:val="Normal"/>
    <w:link w:val="IntenseQuoteChar"/>
    <w:uiPriority w:val="30"/>
    <w:qFormat/>
    <w:rsid w:val="0089088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9088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9088D"/>
    <w:rPr>
      <w:smallCaps/>
      <w:color w:val="auto"/>
      <w:u w:val="single"/>
    </w:rPr>
  </w:style>
  <w:style w:type="character" w:styleId="IntenseReference">
    <w:name w:val="Intense Reference"/>
    <w:basedOn w:val="DefaultParagraphFont"/>
    <w:uiPriority w:val="32"/>
    <w:qFormat/>
    <w:rsid w:val="0089088D"/>
    <w:rPr>
      <w:b/>
      <w:bCs/>
      <w:smallCaps/>
      <w:color w:val="auto"/>
      <w:spacing w:val="5"/>
      <w:u w:val="single"/>
    </w:rPr>
  </w:style>
  <w:style w:type="paragraph" w:customStyle="1" w:styleId="2ColumnHeading">
    <w:name w:val="2Column Heading"/>
    <w:basedOn w:val="BodyText"/>
    <w:qFormat/>
    <w:rsid w:val="0089088D"/>
    <w:pPr>
      <w:spacing w:after="60"/>
      <w:ind w:left="-2268"/>
    </w:pPr>
    <w:rPr>
      <w:b/>
    </w:rPr>
  </w:style>
  <w:style w:type="paragraph" w:customStyle="1" w:styleId="Heading1TOC">
    <w:name w:val="Heading1 TOC"/>
    <w:basedOn w:val="Normal"/>
    <w:qFormat/>
    <w:rsid w:val="0089088D"/>
    <w:pPr>
      <w:spacing w:before="240" w:after="120"/>
    </w:pPr>
    <w:rPr>
      <w:rFonts w:ascii="Times New Roman" w:hAnsi="Times New Roman"/>
      <w:b/>
      <w:sz w:val="32"/>
    </w:rPr>
  </w:style>
  <w:style w:type="paragraph" w:customStyle="1" w:styleId="Heading2TOC">
    <w:name w:val="Heading2 TOC"/>
    <w:basedOn w:val="Normal"/>
    <w:qFormat/>
    <w:rsid w:val="0089088D"/>
    <w:pPr>
      <w:spacing w:before="240" w:after="60"/>
    </w:pPr>
    <w:rPr>
      <w:rFonts w:ascii="Times New Roman" w:hAnsi="Times New Roman"/>
      <w:b/>
      <w:sz w:val="28"/>
    </w:rPr>
  </w:style>
  <w:style w:type="character" w:customStyle="1" w:styleId="Underline">
    <w:name w:val="Underline"/>
    <w:basedOn w:val="DefaultParagraphFont"/>
    <w:qFormat/>
    <w:rsid w:val="0089088D"/>
    <w:rPr>
      <w:u w:val="single"/>
    </w:rPr>
  </w:style>
  <w:style w:type="character" w:customStyle="1" w:styleId="BoldandItalics">
    <w:name w:val="Bold and Italics"/>
    <w:qFormat/>
    <w:rsid w:val="0089088D"/>
    <w:rPr>
      <w:b/>
      <w:i/>
      <w:u w:val="none"/>
    </w:rPr>
  </w:style>
  <w:style w:type="paragraph" w:styleId="BalloonText">
    <w:name w:val="Balloon Text"/>
    <w:basedOn w:val="Normal"/>
    <w:link w:val="BalloonTextChar"/>
    <w:rsid w:val="0089088D"/>
    <w:rPr>
      <w:rFonts w:ascii="Tahoma" w:hAnsi="Tahoma" w:cs="Tahoma"/>
      <w:sz w:val="16"/>
      <w:szCs w:val="16"/>
    </w:rPr>
  </w:style>
  <w:style w:type="character" w:customStyle="1" w:styleId="BalloonTextChar">
    <w:name w:val="Balloon Text Char"/>
    <w:basedOn w:val="DefaultParagraphFont"/>
    <w:link w:val="BalloonText"/>
    <w:rsid w:val="0089088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9088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9088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9088D"/>
    <w:rPr>
      <w:b/>
      <w:color w:val="660033"/>
      <w:spacing w:val="0"/>
    </w:rPr>
  </w:style>
  <w:style w:type="paragraph" w:customStyle="1" w:styleId="Nameditemlist">
    <w:name w:val="Named item list"/>
    <w:basedOn w:val="BodyText"/>
    <w:qFormat/>
    <w:rsid w:val="0089088D"/>
    <w:pPr>
      <w:tabs>
        <w:tab w:val="left" w:pos="2835"/>
      </w:tabs>
      <w:ind w:left="2835" w:hanging="2835"/>
    </w:pPr>
  </w:style>
  <w:style w:type="paragraph" w:customStyle="1" w:styleId="BodyTextnopadding">
    <w:name w:val="Body Text no padding"/>
    <w:basedOn w:val="BodyText"/>
    <w:qFormat/>
    <w:rsid w:val="0089088D"/>
    <w:pPr>
      <w:spacing w:before="0" w:after="0"/>
    </w:pPr>
  </w:style>
  <w:style w:type="paragraph" w:customStyle="1" w:styleId="BodyTextBold">
    <w:name w:val="Body Text Bold"/>
    <w:basedOn w:val="BodyText"/>
    <w:qFormat/>
    <w:rsid w:val="0089088D"/>
    <w:rPr>
      <w:b/>
    </w:rPr>
  </w:style>
  <w:style w:type="character" w:styleId="Hyperlink">
    <w:name w:val="Hyperlink"/>
    <w:basedOn w:val="DefaultParagraphFont"/>
    <w:uiPriority w:val="99"/>
    <w:unhideWhenUsed/>
    <w:rsid w:val="00C8164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325</Words>
  <Characters>2147</Characters>
  <Application>Microsoft Office Word</Application>
  <DocSecurity>0</DocSecurity>
  <Lines>69</Lines>
  <Paragraphs>57</Paragraphs>
  <ScaleCrop>false</ScaleCrop>
  <Company>Author-it Software Corporation Ltd.</Company>
  <LinksUpToDate>false</LinksUpToDate>
  <CharactersWithSpaces>2415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ICTGAM302 Design and apply simple textures to digital art</dc:title>
  <dc:subject>Approved</dc:subject>
  <dc:creator>PwC’s Skills for Australia</dc:creator>
  <cp:keywords>Release: 1</cp:keywords>
  <dc:description>Review Date: 12 April 2008</dc:description>
  <cp:lastModifiedBy>HSD_TPCMSd.prod</cp:lastModifiedBy>
  <cp:revision>3</cp:revision>
  <dcterms:created xsi:type="dcterms:W3CDTF">2021-04-09T06:16:00Z</dcterms:created>
  <dcterms:modified xsi:type="dcterms:W3CDTF">2021-04-09T06:16:00Z</dcterms:modified>
</cp:coreProperties>
</file>