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061" w:rsidP="00586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ICTDMT407 Incorporate video assets into media presentations</w:t>
      </w:r>
      <w:r>
        <w:fldChar w:fldCharType="end"/>
      </w:r>
    </w:p>
    <w:p w:rsidR="00586061" w:rsidP="00586061">
      <w:pPr>
        <w:pStyle w:val="Version"/>
        <w:sectPr w:rsidSect="00837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8A5" w:rsidP="008378A5">
      <w:pPr>
        <w:pStyle w:val="SuperHeading"/>
      </w:pPr>
      <w:r w:rsidRPr="008378A5">
        <w:t>ICTDMT407 Incorporate video assets into media presentations</w:t>
      </w:r>
    </w:p>
    <w:p w:rsidR="00000000" w:rsidRPr="008378A5" w:rsidP="008378A5">
      <w:pPr>
        <w:pStyle w:val="Heading1"/>
      </w:pPr>
      <w:bookmarkStart w:id="1" w:name="O_1220112"/>
      <w:bookmarkEnd w:id="1"/>
      <w:r w:rsidRPr="008378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BodyText"/>
            </w:pPr>
            <w:r w:rsidRPr="008378A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rPr>
                <w:rStyle w:val="SpecialBold"/>
              </w:rPr>
              <w:t>Comments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BodyText"/>
            </w:pPr>
            <w:r w:rsidRPr="008378A5">
              <w:t>This version first released with the Information and Communications Technology Training Package Version 8.0.</w:t>
            </w:r>
          </w:p>
          <w:p w:rsidR="00000000" w:rsidRPr="008378A5" w:rsidP="008378A5">
            <w:pPr>
              <w:pStyle w:val="BodyText"/>
            </w:pPr>
            <w:r w:rsidRPr="008378A5">
              <w:t>Supersedes and is equivalent to ICTDMT501 Incorporate and edit digital video.</w:t>
            </w:r>
          </w:p>
        </w:tc>
      </w:tr>
    </w:tbl>
    <w:p w:rsidR="00000000" w:rsidRPr="008378A5" w:rsidP="008378A5">
      <w:pPr>
        <w:pStyle w:val="BodyText"/>
      </w:pPr>
    </w:p>
    <w:p w:rsidR="00000000" w:rsidRPr="008378A5" w:rsidP="008378A5">
      <w:pPr>
        <w:pStyle w:val="AllowPageBreak"/>
      </w:pPr>
    </w:p>
    <w:p w:rsidR="00000000" w:rsidRPr="008378A5" w:rsidP="008378A5">
      <w:pPr>
        <w:pStyle w:val="Heading1"/>
      </w:pPr>
      <w:bookmarkStart w:id="2" w:name="O_1220113"/>
      <w:bookmarkEnd w:id="2"/>
      <w:r w:rsidRPr="008378A5">
        <w:t>Application</w:t>
      </w:r>
    </w:p>
    <w:p w:rsidR="00000000" w:rsidRPr="008378A5" w:rsidP="00586061">
      <w:pPr>
        <w:pStyle w:val="BodyText"/>
      </w:pPr>
      <w:r w:rsidRPr="008378A5">
        <w:t>This unit describes the skills and knowledge required to interpret video-formatting and media presentation specifications to incorporate videos into interactive media presentations. It includes designing, editing and configur</w:t>
      </w:r>
      <w:r w:rsidRPr="008378A5">
        <w:t>ing video assets.</w:t>
      </w:r>
    </w:p>
    <w:p w:rsidR="00000000" w:rsidRPr="008378A5" w:rsidP="00586061">
      <w:pPr>
        <w:pStyle w:val="BodyText"/>
      </w:pPr>
      <w:r w:rsidRPr="008378A5">
        <w:t>The unit applies to individuals who may work in roles such as digital media developers and content designers, who may provide support and supervision within a team.</w:t>
      </w:r>
    </w:p>
    <w:p w:rsidR="00000000" w:rsidRPr="008378A5" w:rsidP="00586061">
      <w:pPr>
        <w:pStyle w:val="BodyText"/>
      </w:pPr>
      <w:r w:rsidRPr="008378A5">
        <w:t>No licensing, legislative or certification requirements apply to this uni</w:t>
      </w:r>
      <w:r w:rsidRPr="008378A5">
        <w:t>t at the time of publication.</w:t>
      </w:r>
    </w:p>
    <w:p w:rsidR="00000000" w:rsidRPr="008378A5" w:rsidP="008378A5">
      <w:pPr>
        <w:pStyle w:val="Heading1"/>
      </w:pPr>
      <w:bookmarkStart w:id="3" w:name="O_1220116"/>
      <w:bookmarkEnd w:id="3"/>
      <w:r w:rsidRPr="008378A5">
        <w:t>Unit Sector</w:t>
      </w:r>
    </w:p>
    <w:p w:rsidR="00000000" w:rsidRPr="008378A5" w:rsidP="00586061">
      <w:pPr>
        <w:pStyle w:val="BodyText"/>
      </w:pPr>
      <w:r w:rsidRPr="008378A5">
        <w:t>Digital media technologies</w:t>
      </w:r>
    </w:p>
    <w:p w:rsidR="00000000" w:rsidRPr="008378A5" w:rsidP="008378A5">
      <w:pPr>
        <w:pStyle w:val="Heading1"/>
      </w:pPr>
      <w:bookmarkStart w:id="4" w:name="O_1220117"/>
      <w:bookmarkEnd w:id="4"/>
      <w:r w:rsidRPr="008378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BodyText"/>
            </w:pPr>
            <w:r w:rsidRPr="008378A5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rPr>
                <w:rStyle w:val="SpecialBold"/>
              </w:rPr>
              <w:t>PERFORMANCE CRITERIA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BodyText"/>
            </w:pPr>
            <w:r w:rsidRPr="008378A5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List"/>
              <w:rPr>
                <w:lang w:val="en-NZ"/>
              </w:rPr>
            </w:pPr>
            <w:r w:rsidRPr="008378A5">
              <w:t>1. Prepare to incorporate videos into media presentations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List"/>
            </w:pPr>
            <w:r w:rsidRPr="008378A5">
              <w:t>1.1 Confirm work brief and tasks according to organisational policies and procedures</w:t>
            </w:r>
          </w:p>
          <w:p w:rsidR="00000000" w:rsidRPr="008378A5" w:rsidP="008378A5">
            <w:pPr>
              <w:pStyle w:val="List"/>
            </w:pPr>
            <w:r w:rsidRPr="008378A5">
              <w:t>1.2 Analyse adva</w:t>
            </w:r>
            <w:r w:rsidRPr="008378A5">
              <w:t>ntages and disadvantages of available video-formatting software and media presentation technology</w:t>
            </w:r>
          </w:p>
          <w:p w:rsidR="00000000" w:rsidRPr="008378A5" w:rsidP="008378A5">
            <w:pPr>
              <w:pStyle w:val="List"/>
            </w:pPr>
            <w:r w:rsidRPr="008378A5">
              <w:t>1.3 Identify and source required video assets according to work brief</w:t>
            </w:r>
          </w:p>
          <w:p w:rsidR="00000000" w:rsidP="008378A5">
            <w:pPr>
              <w:pStyle w:val="List"/>
              <w:rPr>
                <w:lang w:val="en-NZ"/>
              </w:rPr>
            </w:pPr>
            <w:r w:rsidRPr="008378A5">
              <w:t>1.4 Select and source video-formatting and media presentation hardware, software and com</w:t>
            </w:r>
            <w:r w:rsidRPr="008378A5">
              <w:t>ponents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List"/>
              <w:rPr>
                <w:lang w:val="en-NZ"/>
              </w:rPr>
            </w:pPr>
            <w:r w:rsidRPr="008378A5">
              <w:t>2. Design videos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List"/>
            </w:pPr>
            <w:r w:rsidRPr="008378A5">
              <w:t>2.1 Combine video assets using video-editing software</w:t>
            </w:r>
          </w:p>
          <w:p w:rsidR="00000000" w:rsidRPr="008378A5" w:rsidP="008378A5">
            <w:pPr>
              <w:pStyle w:val="List"/>
            </w:pPr>
            <w:r w:rsidRPr="008378A5">
              <w:t>2.2 Control variations in video frame rates according to work brief</w:t>
            </w:r>
          </w:p>
          <w:p w:rsidR="00000000" w:rsidRPr="008378A5" w:rsidP="008378A5">
            <w:pPr>
              <w:pStyle w:val="List"/>
            </w:pPr>
            <w:r w:rsidRPr="008378A5">
              <w:t>2.3 Apply asset time stamping according to organisational requirements</w:t>
            </w:r>
          </w:p>
          <w:p w:rsidR="00000000" w:rsidP="008378A5">
            <w:pPr>
              <w:pStyle w:val="List"/>
              <w:rPr>
                <w:lang w:val="en-NZ"/>
              </w:rPr>
            </w:pPr>
            <w:r w:rsidRPr="008378A5">
              <w:t>2.4 Save video assets according to organisational policies and procedures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List"/>
              <w:rPr>
                <w:lang w:val="en-NZ"/>
              </w:rPr>
            </w:pPr>
            <w:r w:rsidRPr="008378A5">
              <w:t>3. Edit videos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List"/>
            </w:pPr>
            <w:r w:rsidRPr="008378A5">
              <w:t>3.1 Edit single and multiple video tracks according to work brief</w:t>
            </w:r>
          </w:p>
          <w:p w:rsidR="00000000" w:rsidRPr="008378A5" w:rsidP="008378A5">
            <w:pPr>
              <w:pStyle w:val="List"/>
            </w:pPr>
            <w:r w:rsidRPr="008378A5">
              <w:t>3.2 Join multiple video tracks according to video-formatting and media presentation specifications</w:t>
            </w:r>
          </w:p>
          <w:p w:rsidR="00000000" w:rsidRPr="008378A5" w:rsidP="008378A5">
            <w:pPr>
              <w:pStyle w:val="List"/>
            </w:pPr>
            <w:r w:rsidRPr="008378A5">
              <w:t>3</w:t>
            </w:r>
            <w:r w:rsidRPr="008378A5">
              <w:t>.3 Integrate video tracks with digital effects</w:t>
            </w:r>
          </w:p>
          <w:p w:rsidR="00000000" w:rsidRPr="008378A5" w:rsidP="008378A5">
            <w:pPr>
              <w:pStyle w:val="List"/>
            </w:pPr>
            <w:r w:rsidRPr="008378A5">
              <w:t>3.4 Apply time encoding to single and multiple edited video tracks</w:t>
            </w:r>
          </w:p>
          <w:p w:rsidR="00000000" w:rsidP="008378A5">
            <w:pPr>
              <w:pStyle w:val="List"/>
              <w:rPr>
                <w:lang w:val="en-NZ"/>
              </w:rPr>
            </w:pPr>
            <w:r w:rsidRPr="008378A5">
              <w:t>3.5 Export video tracks in required media presentation format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List"/>
              <w:rPr>
                <w:lang w:val="en-NZ"/>
              </w:rPr>
            </w:pPr>
            <w:r w:rsidRPr="008378A5">
              <w:t>4. Add videos to media presentations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List"/>
            </w:pPr>
            <w:r w:rsidRPr="008378A5">
              <w:t>4.1 Test edited videos and rectify any iss</w:t>
            </w:r>
            <w:r w:rsidRPr="008378A5">
              <w:t>ues within scope of own role</w:t>
            </w:r>
          </w:p>
          <w:p w:rsidR="00000000" w:rsidRPr="008378A5" w:rsidP="008378A5">
            <w:pPr>
              <w:pStyle w:val="List"/>
            </w:pPr>
            <w:r w:rsidRPr="008378A5">
              <w:t>4.2 Combine audio, visual and textual effects</w:t>
            </w:r>
          </w:p>
          <w:p w:rsidR="00000000" w:rsidRPr="008378A5" w:rsidP="008378A5">
            <w:pPr>
              <w:pStyle w:val="List"/>
            </w:pPr>
            <w:r w:rsidRPr="008378A5">
              <w:t>4.3 Seek and apply feedback for incorporated video assets from required personnel</w:t>
            </w:r>
          </w:p>
          <w:p w:rsidR="00000000" w:rsidRPr="008378A5" w:rsidP="008378A5">
            <w:pPr>
              <w:pStyle w:val="List"/>
            </w:pPr>
            <w:r w:rsidRPr="008378A5">
              <w:t>4.4 Save media presentation according to organisational policies and procedures</w:t>
            </w:r>
          </w:p>
        </w:tc>
      </w:tr>
    </w:tbl>
    <w:p w:rsidR="00000000" w:rsidRPr="008378A5" w:rsidP="008378A5">
      <w:pPr>
        <w:pStyle w:val="BodyText"/>
      </w:pPr>
    </w:p>
    <w:p w:rsidR="00000000" w:rsidRPr="008378A5" w:rsidP="008378A5">
      <w:pPr>
        <w:pStyle w:val="AllowPageBreak"/>
      </w:pPr>
    </w:p>
    <w:p w:rsidR="00000000" w:rsidRPr="008378A5" w:rsidP="008378A5">
      <w:pPr>
        <w:pStyle w:val="Heading1"/>
      </w:pPr>
      <w:bookmarkStart w:id="5" w:name="O_1220118"/>
      <w:bookmarkEnd w:id="5"/>
      <w:r w:rsidRPr="008378A5">
        <w:t>Foundation Skills</w:t>
      </w:r>
    </w:p>
    <w:p w:rsidR="00000000" w:rsidRPr="00586061" w:rsidP="00586061">
      <w:pPr>
        <w:pStyle w:val="BodyText"/>
        <w:rPr>
          <w:i/>
        </w:rPr>
      </w:pPr>
      <w:r w:rsidRPr="005860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BodyText"/>
            </w:pPr>
            <w:r w:rsidRPr="008378A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rPr>
                <w:rStyle w:val="SpecialBold"/>
              </w:rPr>
              <w:t>Description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ListBullet"/>
            </w:pPr>
            <w:r w:rsidRPr="008378A5">
              <w:t>Listens and clarifies instruct</w:t>
            </w:r>
            <w:r w:rsidRPr="008378A5">
              <w:t>ions and requirements</w:t>
            </w:r>
          </w:p>
          <w:p w:rsidR="00000000" w:rsidP="008378A5">
            <w:pPr>
              <w:pStyle w:val="ListBullet"/>
              <w:rPr>
                <w:lang w:val="en-NZ"/>
              </w:rPr>
            </w:pPr>
            <w:r w:rsidRPr="008378A5">
              <w:t>Participates in verbal exchanges to share ideas and express opinions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ListBullet"/>
              <w:rPr>
                <w:lang w:val="en-NZ"/>
              </w:rPr>
            </w:pPr>
            <w:r w:rsidRPr="008378A5">
              <w:t>Evaluates and integrates textual information to establish and confirm job requirements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ListBullet"/>
              <w:rPr>
                <w:lang w:val="en-NZ"/>
              </w:rPr>
            </w:pPr>
            <w:r w:rsidRPr="008378A5">
              <w:t>Sequences video tasks, tracks and frames according to work brief and job requirements</w:t>
            </w:r>
          </w:p>
        </w:tc>
      </w:tr>
      <w:tr w:rsidTr="00837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A5">
            <w:pPr>
              <w:pStyle w:val="BodyText"/>
              <w:rPr>
                <w:lang w:val="en-NZ"/>
              </w:rPr>
            </w:pPr>
            <w:r w:rsidRPr="008378A5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A5" w:rsidP="008378A5">
            <w:pPr>
              <w:pStyle w:val="ListBullet"/>
            </w:pPr>
            <w:r w:rsidRPr="008378A5">
              <w:t xml:space="preserve">Responds to problems requiring resolution, drawing on past experiences to focus on the cause of a problem rather than the </w:t>
            </w:r>
            <w:r w:rsidRPr="008378A5">
              <w:t>symptom</w:t>
            </w:r>
          </w:p>
        </w:tc>
      </w:tr>
    </w:tbl>
    <w:p w:rsidR="00000000" w:rsidRPr="008378A5" w:rsidP="008378A5">
      <w:pPr>
        <w:pStyle w:val="BodyText"/>
      </w:pPr>
    </w:p>
    <w:p w:rsidR="00000000" w:rsidRPr="008378A5" w:rsidP="008378A5">
      <w:pPr>
        <w:pStyle w:val="AllowPageBreak"/>
      </w:pPr>
    </w:p>
    <w:p w:rsidR="00000000" w:rsidRPr="008378A5" w:rsidP="008378A5">
      <w:pPr>
        <w:pStyle w:val="Heading1"/>
      </w:pPr>
      <w:bookmarkStart w:id="6" w:name="O_1220120"/>
      <w:bookmarkEnd w:id="6"/>
      <w:r w:rsidRPr="008378A5">
        <w:t>U</w:t>
      </w:r>
      <w:r w:rsidRPr="008378A5">
        <w:t>nit Mapping Information</w:t>
      </w:r>
    </w:p>
    <w:p w:rsidR="00000000" w:rsidRPr="008378A5" w:rsidP="00586061">
      <w:pPr>
        <w:pStyle w:val="BodyText"/>
      </w:pPr>
      <w:r w:rsidRPr="008378A5">
        <w:t>Supersedes and is equivalent to ICTDMT501 Incorporate and edit digital video</w:t>
      </w:r>
    </w:p>
    <w:p w:rsidR="00000000" w:rsidRPr="008378A5" w:rsidP="008378A5">
      <w:pPr>
        <w:pStyle w:val="Heading1"/>
      </w:pPr>
      <w:bookmarkStart w:id="7" w:name="O_1220127"/>
      <w:bookmarkEnd w:id="7"/>
      <w:r w:rsidRPr="008378A5">
        <w:t>Links</w:t>
      </w:r>
    </w:p>
    <w:p w:rsidR="00000000" w:rsidRPr="008378A5" w:rsidP="00586061">
      <w:pPr>
        <w:pStyle w:val="BodyText"/>
      </w:pPr>
      <w:r w:rsidRPr="008378A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50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78A5" w:rsidP="008378A5"/>
    <w:sectPr w:rsidSect="008378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5" w:rsidRPr="00586061" w:rsidP="00586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61" w:rsidP="00837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061" w:rsidP="00837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6061" w:rsidP="00837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8A5" w:rsidRPr="00586061" w:rsidP="00586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61" w:rsidRPr="002D2AF8" w:rsidP="00837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ICTDMT407 Incorporate video assets into 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86061" w:rsidP="00837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7AA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14A0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8A5"/>
  </w:style>
  <w:style w:type="character" w:customStyle="1" w:styleId="Heading1Char">
    <w:name w:val="Heading 1 Char"/>
    <w:basedOn w:val="DefaultParagraphFont"/>
    <w:link w:val="Heading1"/>
    <w:rsid w:val="00837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8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78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78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8A5"/>
    <w:rPr>
      <w:b/>
      <w:spacing w:val="0"/>
    </w:rPr>
  </w:style>
  <w:style w:type="character" w:styleId="Emphasis">
    <w:name w:val="Emphasis"/>
    <w:basedOn w:val="DefaultParagraphFont"/>
    <w:qFormat/>
    <w:rsid w:val="008378A5"/>
    <w:rPr>
      <w:i/>
    </w:rPr>
  </w:style>
  <w:style w:type="paragraph" w:customStyle="1" w:styleId="SuperHeading">
    <w:name w:val="SuperHeading"/>
    <w:basedOn w:val="Normal"/>
    <w:rsid w:val="00837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8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7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8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8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7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8A5"/>
  </w:style>
  <w:style w:type="paragraph" w:styleId="TableofFigures">
    <w:name w:val="table of figures"/>
    <w:basedOn w:val="Normal"/>
    <w:next w:val="Normal"/>
    <w:semiHidden/>
    <w:rsid w:val="00837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8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78A5"/>
    <w:rPr>
      <w:rFonts w:ascii="Wingdings" w:hAnsi="Wingdings"/>
    </w:rPr>
  </w:style>
  <w:style w:type="paragraph" w:customStyle="1" w:styleId="TableHeading">
    <w:name w:val="Table Heading"/>
    <w:basedOn w:val="HeadingBase"/>
    <w:rsid w:val="00837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8A5"/>
    <w:rPr>
      <w:color w:val="0033CC"/>
      <w:u w:val="none"/>
    </w:rPr>
  </w:style>
  <w:style w:type="paragraph" w:customStyle="1" w:styleId="BodyTextRight">
    <w:name w:val="Body Text Right"/>
    <w:basedOn w:val="BodyText"/>
    <w:rsid w:val="00837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8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8A5"/>
    <w:rPr>
      <w:sz w:val="32"/>
    </w:rPr>
  </w:style>
  <w:style w:type="paragraph" w:customStyle="1" w:styleId="HeadingProcedure">
    <w:name w:val="Heading Procedure"/>
    <w:basedOn w:val="HeadingBase"/>
    <w:next w:val="Normal"/>
    <w:rsid w:val="00837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8A5"/>
    <w:pPr>
      <w:spacing w:before="60" w:after="60"/>
    </w:pPr>
  </w:style>
  <w:style w:type="paragraph" w:styleId="ListContinue">
    <w:name w:val="List Continue"/>
    <w:basedOn w:val="List"/>
    <w:rsid w:val="008378A5"/>
    <w:pPr>
      <w:ind w:firstLine="0"/>
    </w:pPr>
  </w:style>
  <w:style w:type="paragraph" w:customStyle="1" w:styleId="ListNote">
    <w:name w:val="List Note"/>
    <w:basedOn w:val="List"/>
    <w:rsid w:val="00837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8A5"/>
    <w:rPr>
      <w:rFonts w:ascii="Courier New" w:hAnsi="Courier New"/>
    </w:rPr>
  </w:style>
  <w:style w:type="paragraph" w:customStyle="1" w:styleId="NoteBullet">
    <w:name w:val="Note Bullet"/>
    <w:basedOn w:val="Note"/>
    <w:rsid w:val="00837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8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7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8A5"/>
    <w:rPr>
      <w:b/>
      <w:smallCaps/>
    </w:rPr>
  </w:style>
  <w:style w:type="paragraph" w:customStyle="1" w:styleId="TableListNumber">
    <w:name w:val="Table List Number"/>
    <w:basedOn w:val="ListNumber"/>
    <w:rsid w:val="00837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8A5"/>
    <w:pPr>
      <w:numPr>
        <w:numId w:val="8"/>
      </w:numPr>
    </w:pPr>
  </w:style>
  <w:style w:type="paragraph" w:customStyle="1" w:styleId="ListAlpha2">
    <w:name w:val="List Alpha 2"/>
    <w:basedOn w:val="List2"/>
    <w:rsid w:val="008378A5"/>
    <w:pPr>
      <w:numPr>
        <w:numId w:val="7"/>
      </w:numPr>
    </w:pPr>
  </w:style>
  <w:style w:type="paragraph" w:styleId="List2">
    <w:name w:val="List 2"/>
    <w:basedOn w:val="BodyText"/>
    <w:rsid w:val="00837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8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8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78A5"/>
    <w:pPr>
      <w:numPr>
        <w:numId w:val="3"/>
      </w:numPr>
    </w:pPr>
  </w:style>
  <w:style w:type="paragraph" w:styleId="ListContinue2">
    <w:name w:val="List Continue 2"/>
    <w:basedOn w:val="List2"/>
    <w:rsid w:val="008378A5"/>
    <w:pPr>
      <w:ind w:firstLine="0"/>
    </w:pPr>
  </w:style>
  <w:style w:type="paragraph" w:styleId="ListContinue3">
    <w:name w:val="List Continue 3"/>
    <w:basedOn w:val="List3"/>
    <w:rsid w:val="008378A5"/>
    <w:pPr>
      <w:ind w:left="1021" w:firstLine="0"/>
    </w:pPr>
  </w:style>
  <w:style w:type="paragraph" w:styleId="ListContinue4">
    <w:name w:val="List Continue 4"/>
    <w:basedOn w:val="List4"/>
    <w:rsid w:val="008378A5"/>
    <w:pPr>
      <w:ind w:firstLine="0"/>
    </w:pPr>
  </w:style>
  <w:style w:type="paragraph" w:styleId="ListContinue5">
    <w:name w:val="List Continue 5"/>
    <w:basedOn w:val="List5"/>
    <w:rsid w:val="008378A5"/>
    <w:pPr>
      <w:ind w:firstLine="0"/>
    </w:pPr>
  </w:style>
  <w:style w:type="paragraph" w:styleId="ListNumber3">
    <w:name w:val="List Number 3"/>
    <w:basedOn w:val="List3"/>
    <w:rsid w:val="008378A5"/>
    <w:pPr>
      <w:numPr>
        <w:numId w:val="4"/>
      </w:numPr>
    </w:pPr>
  </w:style>
  <w:style w:type="paragraph" w:styleId="ListNumber4">
    <w:name w:val="List Number 4"/>
    <w:basedOn w:val="List4"/>
    <w:rsid w:val="008378A5"/>
    <w:pPr>
      <w:numPr>
        <w:numId w:val="5"/>
      </w:numPr>
    </w:pPr>
  </w:style>
  <w:style w:type="paragraph" w:styleId="ListNumber5">
    <w:name w:val="List Number 5"/>
    <w:basedOn w:val="List5"/>
    <w:rsid w:val="008378A5"/>
    <w:pPr>
      <w:numPr>
        <w:numId w:val="6"/>
      </w:numPr>
    </w:pPr>
  </w:style>
  <w:style w:type="paragraph" w:styleId="BlockText">
    <w:name w:val="Block Text"/>
    <w:basedOn w:val="Normal"/>
    <w:rsid w:val="00837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8A5"/>
    <w:rPr>
      <w:sz w:val="16"/>
      <w:vertAlign w:val="superscript"/>
    </w:rPr>
  </w:style>
  <w:style w:type="character" w:customStyle="1" w:styleId="Symbols">
    <w:name w:val="Symbols"/>
    <w:basedOn w:val="DefaultParagraphFont"/>
    <w:rsid w:val="008378A5"/>
    <w:rPr>
      <w:rFonts w:ascii="Symbol" w:hAnsi="Symbol"/>
    </w:rPr>
  </w:style>
  <w:style w:type="character" w:customStyle="1" w:styleId="MenuOptions">
    <w:name w:val="Menu Options"/>
    <w:basedOn w:val="DefaultParagraphFont"/>
    <w:rsid w:val="00837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8A5"/>
    <w:rPr>
      <w:b/>
    </w:rPr>
  </w:style>
  <w:style w:type="character" w:customStyle="1" w:styleId="Underlined">
    <w:name w:val="Underlined"/>
    <w:basedOn w:val="DefaultParagraphFont"/>
    <w:rsid w:val="008378A5"/>
    <w:rPr>
      <w:u w:val="single"/>
    </w:rPr>
  </w:style>
  <w:style w:type="paragraph" w:customStyle="1" w:styleId="TableBodyTextRight">
    <w:name w:val="Table Body Text Right"/>
    <w:basedOn w:val="TableBodyText"/>
    <w:rsid w:val="00837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8A5"/>
    <w:rPr>
      <w:sz w:val="18"/>
    </w:rPr>
  </w:style>
  <w:style w:type="paragraph" w:customStyle="1" w:styleId="BodySmallRight">
    <w:name w:val="Body Small Right"/>
    <w:basedOn w:val="BodyTextRight"/>
    <w:rsid w:val="008378A5"/>
    <w:rPr>
      <w:sz w:val="18"/>
      <w:szCs w:val="18"/>
    </w:rPr>
  </w:style>
  <w:style w:type="paragraph" w:customStyle="1" w:styleId="MarginEdition">
    <w:name w:val="Margin Edition"/>
    <w:basedOn w:val="MarginNote"/>
    <w:rsid w:val="00837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8A5"/>
    <w:rPr>
      <w:sz w:val="2"/>
      <w:szCs w:val="2"/>
    </w:rPr>
  </w:style>
  <w:style w:type="character" w:customStyle="1" w:styleId="Small">
    <w:name w:val="Small"/>
    <w:basedOn w:val="DefaultParagraphFont"/>
    <w:rsid w:val="008378A5"/>
    <w:rPr>
      <w:sz w:val="16"/>
    </w:rPr>
  </w:style>
  <w:style w:type="paragraph" w:customStyle="1" w:styleId="WideTable">
    <w:name w:val="Wide Table"/>
    <w:basedOn w:val="Normal"/>
    <w:rsid w:val="00837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8A5"/>
  </w:style>
  <w:style w:type="paragraph" w:styleId="Quote">
    <w:name w:val="Quote"/>
    <w:basedOn w:val="Heading1"/>
    <w:link w:val="QuoteChar"/>
    <w:qFormat/>
    <w:rsid w:val="00837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8A5"/>
    <w:pPr>
      <w:pageBreakBefore/>
    </w:pPr>
  </w:style>
  <w:style w:type="paragraph" w:customStyle="1" w:styleId="Border">
    <w:name w:val="Border"/>
    <w:basedOn w:val="Normal"/>
    <w:qFormat/>
    <w:rsid w:val="00837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8A5"/>
    <w:rPr>
      <w:u w:val="single"/>
    </w:rPr>
  </w:style>
  <w:style w:type="character" w:customStyle="1" w:styleId="BoldandItalics">
    <w:name w:val="Bold and Italics"/>
    <w:qFormat/>
    <w:rsid w:val="008378A5"/>
    <w:rPr>
      <w:b/>
      <w:i/>
      <w:u w:val="none"/>
    </w:rPr>
  </w:style>
  <w:style w:type="paragraph" w:styleId="BalloonText">
    <w:name w:val="Balloon Text"/>
    <w:basedOn w:val="Normal"/>
    <w:link w:val="BalloonTextChar"/>
    <w:rsid w:val="00837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8A5"/>
    <w:pPr>
      <w:spacing w:before="0" w:after="0"/>
    </w:pPr>
  </w:style>
  <w:style w:type="paragraph" w:customStyle="1" w:styleId="BodyTextBold">
    <w:name w:val="Body Text Bold"/>
    <w:basedOn w:val="BodyText"/>
    <w:qFormat/>
    <w:rsid w:val="008378A5"/>
    <w:rPr>
      <w:b/>
    </w:rPr>
  </w:style>
  <w:style w:type="character" w:styleId="Hyperlink">
    <w:name w:val="Hyperlink"/>
    <w:basedOn w:val="DefaultParagraphFont"/>
    <w:uiPriority w:val="99"/>
    <w:unhideWhenUsed/>
    <w:rsid w:val="00586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3148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ICTDMT407 Incorporate video assets into media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